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A42BF" w14:textId="77777777" w:rsidR="00DB333D" w:rsidRPr="000A5F3B" w:rsidRDefault="00DB333D" w:rsidP="00C53C92">
      <w:pPr>
        <w:pStyle w:val="Title"/>
        <w:tabs>
          <w:tab w:val="left" w:pos="720"/>
          <w:tab w:val="left" w:pos="1440"/>
          <w:tab w:val="left" w:pos="2160"/>
        </w:tabs>
        <w:spacing w:before="0" w:after="0"/>
        <w:ind w:right="360"/>
        <w:jc w:val="left"/>
        <w:rPr>
          <w:rFonts w:ascii="Times New Roman" w:hAnsi="Times New Roman"/>
          <w:sz w:val="28"/>
          <w:szCs w:val="21"/>
        </w:rPr>
      </w:pPr>
      <w:r w:rsidRPr="000A5F3B">
        <w:rPr>
          <w:rFonts w:ascii="Times New Roman" w:hAnsi="Times New Roman"/>
          <w:sz w:val="28"/>
          <w:szCs w:val="21"/>
        </w:rPr>
        <w:t>A. Elizabeth Arnold</w:t>
      </w:r>
      <w:r w:rsidR="00CC2C99">
        <w:rPr>
          <w:rFonts w:ascii="Times New Roman" w:hAnsi="Times New Roman"/>
          <w:sz w:val="28"/>
          <w:szCs w:val="21"/>
        </w:rPr>
        <w:t>, Ph.D.</w:t>
      </w:r>
    </w:p>
    <w:p w14:paraId="2C9F6BE2" w14:textId="77777777" w:rsidR="00DA4D7A" w:rsidRPr="00DB5A2B" w:rsidRDefault="00DA4D7A" w:rsidP="00C53C92">
      <w:pPr>
        <w:pStyle w:val="Title"/>
        <w:tabs>
          <w:tab w:val="left" w:pos="720"/>
          <w:tab w:val="left" w:pos="1440"/>
          <w:tab w:val="left" w:pos="2160"/>
        </w:tabs>
        <w:spacing w:before="0" w:after="0"/>
        <w:ind w:right="360"/>
        <w:jc w:val="left"/>
        <w:rPr>
          <w:rFonts w:ascii="Times New Roman" w:hAnsi="Times New Roman"/>
          <w:b w:val="0"/>
          <w:sz w:val="14"/>
          <w:szCs w:val="21"/>
        </w:rPr>
      </w:pPr>
    </w:p>
    <w:p w14:paraId="7AFA966A" w14:textId="77777777" w:rsidR="00DA4D7A" w:rsidRPr="00DA4D7A" w:rsidRDefault="00DA4D7A" w:rsidP="00C53C92">
      <w:pPr>
        <w:pStyle w:val="Title"/>
        <w:tabs>
          <w:tab w:val="left" w:pos="720"/>
          <w:tab w:val="left" w:pos="1440"/>
          <w:tab w:val="left" w:pos="2160"/>
        </w:tabs>
        <w:spacing w:before="0" w:after="0"/>
        <w:ind w:right="360"/>
        <w:jc w:val="left"/>
        <w:rPr>
          <w:rFonts w:ascii="Times New Roman" w:hAnsi="Times New Roman"/>
          <w:b w:val="0"/>
          <w:sz w:val="22"/>
          <w:szCs w:val="21"/>
        </w:rPr>
      </w:pPr>
      <w:r w:rsidRPr="00DA4D7A">
        <w:rPr>
          <w:rFonts w:ascii="Times New Roman" w:hAnsi="Times New Roman"/>
          <w:b w:val="0"/>
          <w:sz w:val="22"/>
          <w:szCs w:val="21"/>
        </w:rPr>
        <w:t>Professor, School of Plant Sciences, College of Agriculture and Life Sciences</w:t>
      </w:r>
    </w:p>
    <w:p w14:paraId="7A694E20" w14:textId="77777777" w:rsidR="00DA4D7A" w:rsidRDefault="00C53C92" w:rsidP="00C53C92">
      <w:pPr>
        <w:pStyle w:val="Subtitle"/>
        <w:tabs>
          <w:tab w:val="left" w:pos="720"/>
          <w:tab w:val="left" w:pos="1440"/>
          <w:tab w:val="left" w:pos="2160"/>
        </w:tabs>
        <w:spacing w:after="0"/>
        <w:ind w:right="360"/>
        <w:jc w:val="left"/>
        <w:rPr>
          <w:rFonts w:ascii="Times New Roman" w:hAnsi="Times New Roman"/>
          <w:sz w:val="22"/>
          <w:szCs w:val="21"/>
        </w:rPr>
      </w:pPr>
      <w:r>
        <w:rPr>
          <w:rFonts w:ascii="Times New Roman" w:hAnsi="Times New Roman"/>
          <w:sz w:val="22"/>
          <w:szCs w:val="21"/>
        </w:rPr>
        <w:t xml:space="preserve">Professor, </w:t>
      </w:r>
      <w:r w:rsidR="00DA4D7A">
        <w:rPr>
          <w:rFonts w:ascii="Times New Roman" w:hAnsi="Times New Roman"/>
          <w:sz w:val="22"/>
          <w:szCs w:val="21"/>
        </w:rPr>
        <w:t>Department of Ecology and Evolutionary Biology, College of Science</w:t>
      </w:r>
    </w:p>
    <w:p w14:paraId="39D2857E" w14:textId="7890794E" w:rsidR="00CB54C9" w:rsidRDefault="00CF633D" w:rsidP="00CB54C9">
      <w:pPr>
        <w:pStyle w:val="Subtitle"/>
        <w:tabs>
          <w:tab w:val="left" w:pos="720"/>
          <w:tab w:val="left" w:pos="1440"/>
          <w:tab w:val="left" w:pos="2160"/>
        </w:tabs>
        <w:spacing w:after="0"/>
        <w:ind w:right="360"/>
        <w:jc w:val="left"/>
        <w:rPr>
          <w:rFonts w:ascii="Times New Roman" w:hAnsi="Times New Roman"/>
          <w:sz w:val="22"/>
          <w:szCs w:val="21"/>
        </w:rPr>
      </w:pPr>
      <w:r>
        <w:rPr>
          <w:rFonts w:ascii="Times New Roman" w:hAnsi="Times New Roman"/>
          <w:sz w:val="22"/>
          <w:szCs w:val="21"/>
        </w:rPr>
        <w:t>Professor</w:t>
      </w:r>
      <w:r w:rsidR="00CB54C9">
        <w:rPr>
          <w:rFonts w:ascii="Times New Roman" w:hAnsi="Times New Roman"/>
          <w:sz w:val="22"/>
          <w:szCs w:val="21"/>
        </w:rPr>
        <w:t>, Graduate Interdisciplinary Program in Genetics</w:t>
      </w:r>
    </w:p>
    <w:p w14:paraId="5CB4F395" w14:textId="573FD6FB" w:rsidR="00CF633D" w:rsidRDefault="00CF633D" w:rsidP="00CB54C9">
      <w:pPr>
        <w:pStyle w:val="Subtitle"/>
        <w:tabs>
          <w:tab w:val="left" w:pos="720"/>
          <w:tab w:val="left" w:pos="1440"/>
          <w:tab w:val="left" w:pos="2160"/>
        </w:tabs>
        <w:spacing w:after="0"/>
        <w:ind w:right="360"/>
        <w:jc w:val="left"/>
        <w:rPr>
          <w:rFonts w:ascii="Times New Roman" w:hAnsi="Times New Roman"/>
          <w:sz w:val="22"/>
          <w:szCs w:val="21"/>
        </w:rPr>
      </w:pPr>
      <w:r>
        <w:rPr>
          <w:rFonts w:ascii="Times New Roman" w:hAnsi="Times New Roman"/>
          <w:sz w:val="22"/>
          <w:szCs w:val="21"/>
        </w:rPr>
        <w:t>Professor, Professional Science Masters Program, Applied Biological Sciences</w:t>
      </w:r>
    </w:p>
    <w:p w14:paraId="3C267AD4" w14:textId="46DF10B4" w:rsidR="00CF633D" w:rsidRPr="00C53C92" w:rsidRDefault="00CF633D" w:rsidP="00CB54C9">
      <w:pPr>
        <w:pStyle w:val="Subtitle"/>
        <w:tabs>
          <w:tab w:val="left" w:pos="720"/>
          <w:tab w:val="left" w:pos="1440"/>
          <w:tab w:val="left" w:pos="2160"/>
        </w:tabs>
        <w:spacing w:after="0"/>
        <w:ind w:right="360"/>
        <w:jc w:val="left"/>
        <w:rPr>
          <w:rFonts w:ascii="Times New Roman" w:hAnsi="Times New Roman"/>
          <w:sz w:val="22"/>
          <w:szCs w:val="21"/>
        </w:rPr>
      </w:pPr>
      <w:r>
        <w:rPr>
          <w:rFonts w:ascii="Times New Roman" w:hAnsi="Times New Roman"/>
          <w:sz w:val="22"/>
          <w:szCs w:val="21"/>
        </w:rPr>
        <w:t>Honors Professor, Honors College</w:t>
      </w:r>
    </w:p>
    <w:p w14:paraId="34E717F0" w14:textId="7360C9B6" w:rsidR="00DB333D" w:rsidRDefault="00DB333D" w:rsidP="00C53C92">
      <w:pPr>
        <w:pStyle w:val="Title"/>
        <w:tabs>
          <w:tab w:val="left" w:pos="720"/>
          <w:tab w:val="left" w:pos="1440"/>
          <w:tab w:val="left" w:pos="2160"/>
        </w:tabs>
        <w:spacing w:before="0" w:after="0"/>
        <w:ind w:right="360"/>
        <w:jc w:val="left"/>
        <w:rPr>
          <w:rFonts w:ascii="Times New Roman" w:hAnsi="Times New Roman"/>
          <w:b w:val="0"/>
          <w:sz w:val="22"/>
          <w:szCs w:val="21"/>
        </w:rPr>
      </w:pPr>
      <w:r w:rsidRPr="00740B5B">
        <w:rPr>
          <w:rFonts w:ascii="Times New Roman" w:hAnsi="Times New Roman"/>
          <w:b w:val="0"/>
          <w:sz w:val="22"/>
          <w:szCs w:val="21"/>
        </w:rPr>
        <w:t>Curator</w:t>
      </w:r>
      <w:r w:rsidR="00DA4D7A">
        <w:rPr>
          <w:rFonts w:ascii="Times New Roman" w:hAnsi="Times New Roman"/>
          <w:b w:val="0"/>
          <w:sz w:val="22"/>
          <w:szCs w:val="21"/>
        </w:rPr>
        <w:t xml:space="preserve">, </w:t>
      </w:r>
      <w:r w:rsidR="00676983">
        <w:rPr>
          <w:rFonts w:ascii="Times New Roman" w:hAnsi="Times New Roman"/>
          <w:b w:val="0"/>
          <w:sz w:val="22"/>
          <w:szCs w:val="21"/>
        </w:rPr>
        <w:t>Robert L. Gilbertson Mycological Herbarium</w:t>
      </w:r>
      <w:r w:rsidR="00743C76">
        <w:rPr>
          <w:rFonts w:ascii="Times New Roman" w:hAnsi="Times New Roman"/>
          <w:b w:val="0"/>
          <w:sz w:val="22"/>
          <w:szCs w:val="21"/>
        </w:rPr>
        <w:t>, College of Agriculture and Life Sciences</w:t>
      </w:r>
    </w:p>
    <w:p w14:paraId="208E24D6" w14:textId="26C31DC8" w:rsidR="00DB5A2B" w:rsidRDefault="00DB5A2B" w:rsidP="00C53C92">
      <w:pPr>
        <w:pStyle w:val="Title"/>
        <w:tabs>
          <w:tab w:val="left" w:pos="720"/>
          <w:tab w:val="left" w:pos="1440"/>
          <w:tab w:val="left" w:pos="2160"/>
        </w:tabs>
        <w:spacing w:before="0" w:after="0"/>
        <w:ind w:right="360"/>
        <w:jc w:val="left"/>
        <w:rPr>
          <w:rFonts w:ascii="Times New Roman" w:hAnsi="Times New Roman"/>
          <w:b w:val="0"/>
          <w:sz w:val="22"/>
          <w:szCs w:val="21"/>
        </w:rPr>
      </w:pPr>
      <w:r>
        <w:rPr>
          <w:rFonts w:ascii="Times New Roman" w:hAnsi="Times New Roman"/>
          <w:b w:val="0"/>
          <w:sz w:val="22"/>
          <w:szCs w:val="21"/>
        </w:rPr>
        <w:t>Fellow, The Bart Cardon Academy of Teaching Excellence</w:t>
      </w:r>
      <w:r w:rsidR="00743C76">
        <w:rPr>
          <w:rFonts w:ascii="Times New Roman" w:hAnsi="Times New Roman"/>
          <w:b w:val="0"/>
          <w:sz w:val="22"/>
          <w:szCs w:val="21"/>
        </w:rPr>
        <w:t>, College of Agriculture and Life Sciences</w:t>
      </w:r>
    </w:p>
    <w:p w14:paraId="2AEE3E68" w14:textId="66C5A0D2" w:rsidR="00846101" w:rsidRDefault="00846101" w:rsidP="00C53C92">
      <w:pPr>
        <w:pStyle w:val="Title"/>
        <w:tabs>
          <w:tab w:val="left" w:pos="720"/>
          <w:tab w:val="left" w:pos="1440"/>
          <w:tab w:val="left" w:pos="2160"/>
        </w:tabs>
        <w:spacing w:before="0" w:after="0"/>
        <w:ind w:right="360"/>
        <w:jc w:val="left"/>
        <w:rPr>
          <w:rFonts w:ascii="Times New Roman" w:hAnsi="Times New Roman"/>
          <w:b w:val="0"/>
          <w:sz w:val="22"/>
          <w:szCs w:val="21"/>
        </w:rPr>
      </w:pPr>
      <w:r>
        <w:rPr>
          <w:rFonts w:ascii="Times New Roman" w:hAnsi="Times New Roman"/>
          <w:b w:val="0"/>
          <w:sz w:val="22"/>
          <w:szCs w:val="21"/>
        </w:rPr>
        <w:t>1885 Research Scholar, The University of Arizona</w:t>
      </w:r>
    </w:p>
    <w:p w14:paraId="6C807C45" w14:textId="77777777" w:rsidR="00106E21" w:rsidRPr="00DB5A2B" w:rsidRDefault="00106E21" w:rsidP="00C53C92">
      <w:pPr>
        <w:pStyle w:val="Subtitle"/>
        <w:tabs>
          <w:tab w:val="left" w:pos="720"/>
          <w:tab w:val="left" w:pos="1440"/>
          <w:tab w:val="left" w:pos="2160"/>
        </w:tabs>
        <w:spacing w:after="0"/>
        <w:ind w:right="360"/>
        <w:jc w:val="left"/>
        <w:rPr>
          <w:rFonts w:ascii="Times New Roman" w:hAnsi="Times New Roman"/>
          <w:sz w:val="14"/>
          <w:szCs w:val="21"/>
        </w:rPr>
      </w:pPr>
    </w:p>
    <w:p w14:paraId="182C4DFE" w14:textId="2717B17E" w:rsidR="00106E21" w:rsidRPr="00740B5B" w:rsidRDefault="00106E21" w:rsidP="00C53C92">
      <w:pPr>
        <w:pStyle w:val="Subtitle"/>
        <w:tabs>
          <w:tab w:val="left" w:pos="720"/>
          <w:tab w:val="left" w:pos="1440"/>
          <w:tab w:val="left" w:pos="2160"/>
        </w:tabs>
        <w:spacing w:after="0"/>
        <w:ind w:right="360"/>
        <w:jc w:val="left"/>
        <w:rPr>
          <w:rFonts w:ascii="Times New Roman" w:hAnsi="Times New Roman"/>
          <w:sz w:val="22"/>
          <w:szCs w:val="21"/>
        </w:rPr>
      </w:pPr>
      <w:r w:rsidRPr="00106E21">
        <w:rPr>
          <w:rFonts w:ascii="Times New Roman" w:hAnsi="Times New Roman"/>
          <w:sz w:val="22"/>
          <w:szCs w:val="21"/>
        </w:rPr>
        <w:t>Arnold@ag.arizona.edu</w:t>
      </w:r>
      <w:r>
        <w:rPr>
          <w:rFonts w:ascii="Times New Roman" w:hAnsi="Times New Roman"/>
          <w:sz w:val="22"/>
          <w:szCs w:val="21"/>
        </w:rPr>
        <w:t xml:space="preserve"> • 520.</w:t>
      </w:r>
      <w:r w:rsidR="00CF633D">
        <w:rPr>
          <w:rFonts w:ascii="Times New Roman" w:hAnsi="Times New Roman"/>
          <w:sz w:val="22"/>
          <w:szCs w:val="21"/>
        </w:rPr>
        <w:t>621.2244</w:t>
      </w:r>
      <w:r>
        <w:rPr>
          <w:rFonts w:ascii="Times New Roman" w:hAnsi="Times New Roman"/>
          <w:sz w:val="22"/>
          <w:szCs w:val="21"/>
        </w:rPr>
        <w:t xml:space="preserve"> • Betsy Arnold, School of Plant Sciences, 1140 E South Campus Drive, Forbes 303, The University of Arizona, Tucson, AZ 85721 USA</w:t>
      </w:r>
    </w:p>
    <w:p w14:paraId="76B8C48A" w14:textId="77777777" w:rsidR="00DA4D7A" w:rsidRPr="00DB5A2B" w:rsidRDefault="00DA4D7A" w:rsidP="00DA4D7A">
      <w:pPr>
        <w:pStyle w:val="Title"/>
        <w:tabs>
          <w:tab w:val="left" w:pos="720"/>
          <w:tab w:val="left" w:pos="1440"/>
          <w:tab w:val="left" w:pos="2160"/>
        </w:tabs>
        <w:spacing w:before="0" w:after="0"/>
        <w:ind w:right="360"/>
        <w:jc w:val="left"/>
        <w:rPr>
          <w:rFonts w:ascii="Times New Roman" w:hAnsi="Times New Roman"/>
          <w:b w:val="0"/>
          <w:sz w:val="18"/>
          <w:szCs w:val="21"/>
        </w:rPr>
      </w:pPr>
    </w:p>
    <w:p w14:paraId="2958D5F9" w14:textId="77777777" w:rsidR="00DB333D" w:rsidRPr="00CF633D" w:rsidRDefault="00DB333D" w:rsidP="00DB333D">
      <w:pPr>
        <w:pStyle w:val="Heading1"/>
        <w:tabs>
          <w:tab w:val="left" w:pos="720"/>
          <w:tab w:val="left" w:pos="1440"/>
          <w:tab w:val="left" w:pos="2160"/>
        </w:tabs>
        <w:spacing w:after="120"/>
        <w:ind w:right="720"/>
        <w:rPr>
          <w:rFonts w:ascii="Times New Roman" w:hAnsi="Times New Roman"/>
          <w:b/>
          <w:sz w:val="10"/>
          <w:szCs w:val="10"/>
          <w:u w:val="single"/>
        </w:rPr>
      </w:pPr>
    </w:p>
    <w:p w14:paraId="50158467" w14:textId="77777777" w:rsidR="00DB333D" w:rsidRDefault="00433565" w:rsidP="00DB333D">
      <w:pPr>
        <w:pStyle w:val="Heading1"/>
        <w:pBdr>
          <w:bottom w:val="single" w:sz="6" w:space="1" w:color="auto"/>
        </w:pBdr>
        <w:tabs>
          <w:tab w:val="left" w:pos="720"/>
          <w:tab w:val="left" w:pos="1440"/>
          <w:tab w:val="left" w:pos="2160"/>
        </w:tabs>
        <w:spacing w:after="120"/>
        <w:ind w:right="882"/>
        <w:rPr>
          <w:rFonts w:ascii="Times New Roman" w:hAnsi="Times New Roman"/>
          <w:b/>
          <w:szCs w:val="21"/>
        </w:rPr>
      </w:pPr>
      <w:r w:rsidRPr="00F56A27">
        <w:rPr>
          <w:rFonts w:ascii="Times New Roman" w:hAnsi="Times New Roman"/>
          <w:b/>
          <w:szCs w:val="21"/>
        </w:rPr>
        <w:t xml:space="preserve">I. </w:t>
      </w:r>
      <w:r w:rsidR="001F512B">
        <w:rPr>
          <w:rFonts w:ascii="Times New Roman" w:hAnsi="Times New Roman"/>
          <w:b/>
          <w:szCs w:val="21"/>
        </w:rPr>
        <w:t>E</w:t>
      </w:r>
      <w:r w:rsidR="00DB333D" w:rsidRPr="00F56A27">
        <w:rPr>
          <w:rFonts w:ascii="Times New Roman" w:hAnsi="Times New Roman"/>
          <w:b/>
          <w:szCs w:val="21"/>
        </w:rPr>
        <w:t>ducation</w:t>
      </w:r>
      <w:r w:rsidR="00DB333D" w:rsidRPr="00F56A27">
        <w:rPr>
          <w:rFonts w:ascii="Times New Roman" w:hAnsi="Times New Roman"/>
          <w:b/>
          <w:szCs w:val="21"/>
        </w:rPr>
        <w:tab/>
      </w:r>
      <w:r w:rsidR="00DB333D" w:rsidRPr="00F56A27">
        <w:rPr>
          <w:rFonts w:ascii="Times New Roman" w:hAnsi="Times New Roman"/>
          <w:b/>
          <w:szCs w:val="21"/>
        </w:rPr>
        <w:tab/>
      </w:r>
      <w:r w:rsidR="00DB333D" w:rsidRPr="00F56A27">
        <w:rPr>
          <w:rFonts w:ascii="Times New Roman" w:hAnsi="Times New Roman"/>
          <w:b/>
          <w:szCs w:val="21"/>
        </w:rPr>
        <w:tab/>
      </w:r>
      <w:r w:rsidR="00DB333D" w:rsidRPr="00F56A27">
        <w:rPr>
          <w:rFonts w:ascii="Times New Roman" w:hAnsi="Times New Roman"/>
          <w:b/>
          <w:szCs w:val="21"/>
        </w:rPr>
        <w:tab/>
      </w:r>
      <w:r w:rsidR="00DB333D" w:rsidRPr="00F56A27">
        <w:rPr>
          <w:rFonts w:ascii="Times New Roman" w:hAnsi="Times New Roman"/>
          <w:b/>
          <w:szCs w:val="21"/>
        </w:rPr>
        <w:tab/>
      </w:r>
    </w:p>
    <w:p w14:paraId="6485402D" w14:textId="77777777" w:rsidR="00F56A27" w:rsidRPr="000753B5" w:rsidRDefault="00DB333D" w:rsidP="00F56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ight="878" w:hanging="1440"/>
        <w:rPr>
          <w:rFonts w:ascii="Times New Roman" w:hAnsi="Times New Roman"/>
          <w:sz w:val="21"/>
          <w:szCs w:val="21"/>
        </w:rPr>
      </w:pPr>
      <w:r w:rsidRPr="000753B5">
        <w:rPr>
          <w:rFonts w:ascii="Times New Roman" w:hAnsi="Times New Roman"/>
          <w:sz w:val="21"/>
          <w:szCs w:val="21"/>
        </w:rPr>
        <w:t>2002</w:t>
      </w:r>
      <w:r w:rsidRPr="000753B5">
        <w:rPr>
          <w:rFonts w:ascii="Times New Roman" w:hAnsi="Times New Roman"/>
          <w:sz w:val="21"/>
          <w:szCs w:val="21"/>
        </w:rPr>
        <w:tab/>
      </w:r>
      <w:r w:rsidRPr="000753B5">
        <w:rPr>
          <w:rFonts w:ascii="Times New Roman" w:hAnsi="Times New Roman"/>
          <w:sz w:val="21"/>
          <w:szCs w:val="21"/>
        </w:rPr>
        <w:tab/>
        <w:t>Ph.D., Ecology and Evolutionary Biology, The University of Arizona</w:t>
      </w:r>
      <w:r w:rsidR="00E33BE9" w:rsidRPr="000753B5">
        <w:rPr>
          <w:rFonts w:ascii="Times New Roman" w:hAnsi="Times New Roman"/>
          <w:sz w:val="21"/>
          <w:szCs w:val="21"/>
        </w:rPr>
        <w:t xml:space="preserve">      </w:t>
      </w:r>
    </w:p>
    <w:p w14:paraId="66FBF99A" w14:textId="77777777" w:rsidR="00D63D06" w:rsidRDefault="00F56A27" w:rsidP="0037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ight="878" w:hanging="1440"/>
        <w:rPr>
          <w:rFonts w:ascii="Times New Roman" w:hAnsi="Times New Roman"/>
          <w:sz w:val="21"/>
          <w:szCs w:val="21"/>
        </w:rPr>
      </w:pPr>
      <w:r w:rsidRPr="000753B5">
        <w:rPr>
          <w:rFonts w:ascii="Times New Roman" w:hAnsi="Times New Roman"/>
          <w:sz w:val="21"/>
          <w:szCs w:val="21"/>
        </w:rPr>
        <w:tab/>
      </w:r>
      <w:r w:rsidRPr="000753B5">
        <w:rPr>
          <w:rFonts w:ascii="Times New Roman" w:hAnsi="Times New Roman"/>
          <w:sz w:val="21"/>
          <w:szCs w:val="21"/>
        </w:rPr>
        <w:tab/>
      </w:r>
      <w:r w:rsidR="00DB333D" w:rsidRPr="000753B5">
        <w:rPr>
          <w:rFonts w:ascii="Times New Roman" w:hAnsi="Times New Roman"/>
          <w:sz w:val="21"/>
          <w:szCs w:val="21"/>
        </w:rPr>
        <w:t>Dissertation title: Neotropica</w:t>
      </w:r>
      <w:r w:rsidR="00DA4D7A" w:rsidRPr="000753B5">
        <w:rPr>
          <w:rFonts w:ascii="Times New Roman" w:hAnsi="Times New Roman"/>
          <w:sz w:val="21"/>
          <w:szCs w:val="21"/>
        </w:rPr>
        <w:t xml:space="preserve">l fungal endophytes: diversity </w:t>
      </w:r>
      <w:r w:rsidR="00DB333D" w:rsidRPr="000753B5">
        <w:rPr>
          <w:rFonts w:ascii="Times New Roman" w:hAnsi="Times New Roman"/>
          <w:sz w:val="21"/>
          <w:szCs w:val="21"/>
        </w:rPr>
        <w:t xml:space="preserve">and </w:t>
      </w:r>
      <w:r w:rsidR="00D63D06">
        <w:rPr>
          <w:rFonts w:ascii="Times New Roman" w:hAnsi="Times New Roman"/>
          <w:sz w:val="21"/>
          <w:szCs w:val="21"/>
        </w:rPr>
        <w:t>ecological roles</w:t>
      </w:r>
    </w:p>
    <w:p w14:paraId="6BA3816D" w14:textId="77777777" w:rsidR="00DB333D" w:rsidRPr="000753B5" w:rsidRDefault="00D63D06" w:rsidP="0037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ight="878" w:hanging="1440"/>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sidR="00DB333D" w:rsidRPr="000753B5">
        <w:rPr>
          <w:rFonts w:ascii="Times New Roman" w:hAnsi="Times New Roman"/>
          <w:sz w:val="21"/>
          <w:szCs w:val="21"/>
        </w:rPr>
        <w:t>Dissertation advisor: Dr. Lucinda A. McDade</w:t>
      </w:r>
    </w:p>
    <w:p w14:paraId="7AA935CB" w14:textId="007A1CB0" w:rsidR="00DB333D" w:rsidRPr="000753B5" w:rsidRDefault="00F34B38" w:rsidP="00DB333D">
      <w:pPr>
        <w:spacing w:after="120"/>
        <w:ind w:left="1440" w:right="882" w:hanging="1440"/>
        <w:rPr>
          <w:rFonts w:ascii="Times New Roman" w:hAnsi="Times New Roman"/>
          <w:sz w:val="21"/>
          <w:szCs w:val="21"/>
        </w:rPr>
      </w:pPr>
      <w:r>
        <w:rPr>
          <w:rFonts w:ascii="Times New Roman" w:hAnsi="Times New Roman"/>
          <w:sz w:val="21"/>
          <w:szCs w:val="21"/>
        </w:rPr>
        <w:t>1995</w:t>
      </w:r>
      <w:r>
        <w:rPr>
          <w:rFonts w:ascii="Times New Roman" w:hAnsi="Times New Roman"/>
          <w:sz w:val="21"/>
          <w:szCs w:val="21"/>
        </w:rPr>
        <w:tab/>
      </w:r>
      <w:r w:rsidR="00DB333D" w:rsidRPr="000753B5">
        <w:rPr>
          <w:rFonts w:ascii="Times New Roman" w:hAnsi="Times New Roman"/>
          <w:sz w:val="21"/>
          <w:szCs w:val="21"/>
        </w:rPr>
        <w:t>B.S., Biology</w:t>
      </w:r>
      <w:r w:rsidR="004455B4" w:rsidRPr="000753B5">
        <w:rPr>
          <w:rFonts w:ascii="Times New Roman" w:hAnsi="Times New Roman"/>
          <w:sz w:val="21"/>
          <w:szCs w:val="21"/>
        </w:rPr>
        <w:t>,</w:t>
      </w:r>
      <w:r w:rsidR="00DB333D" w:rsidRPr="000753B5">
        <w:rPr>
          <w:rFonts w:ascii="Times New Roman" w:hAnsi="Times New Roman"/>
          <w:sz w:val="21"/>
          <w:szCs w:val="21"/>
        </w:rPr>
        <w:t xml:space="preserve"> with Honors, Duke University (</w:t>
      </w:r>
      <w:r w:rsidR="00DB333D" w:rsidRPr="000753B5">
        <w:rPr>
          <w:rFonts w:ascii="Times New Roman" w:hAnsi="Times New Roman"/>
          <w:i/>
          <w:sz w:val="21"/>
          <w:szCs w:val="21"/>
        </w:rPr>
        <w:t>cum laude</w:t>
      </w:r>
      <w:r w:rsidR="00DB333D" w:rsidRPr="000753B5">
        <w:rPr>
          <w:rFonts w:ascii="Times New Roman" w:hAnsi="Times New Roman"/>
          <w:sz w:val="21"/>
          <w:szCs w:val="21"/>
        </w:rPr>
        <w:t xml:space="preserve">) </w:t>
      </w:r>
    </w:p>
    <w:p w14:paraId="4881AF0C" w14:textId="77777777" w:rsidR="00DB333D" w:rsidRPr="00CF633D" w:rsidRDefault="00DB333D" w:rsidP="00DB333D">
      <w:pPr>
        <w:pStyle w:val="Heading1"/>
        <w:tabs>
          <w:tab w:val="left" w:pos="720"/>
          <w:tab w:val="left" w:pos="1440"/>
          <w:tab w:val="left" w:pos="2160"/>
        </w:tabs>
        <w:spacing w:after="120"/>
        <w:ind w:right="882"/>
        <w:rPr>
          <w:rFonts w:ascii="Times New Roman" w:hAnsi="Times New Roman"/>
          <w:b/>
          <w:sz w:val="10"/>
          <w:szCs w:val="10"/>
        </w:rPr>
      </w:pPr>
    </w:p>
    <w:p w14:paraId="32253467" w14:textId="77777777" w:rsidR="00DB333D" w:rsidRPr="00F56A27" w:rsidRDefault="00433565" w:rsidP="00DB333D">
      <w:pPr>
        <w:pStyle w:val="Heading1"/>
        <w:pBdr>
          <w:bottom w:val="single" w:sz="6" w:space="1" w:color="auto"/>
        </w:pBdr>
        <w:tabs>
          <w:tab w:val="left" w:pos="720"/>
          <w:tab w:val="left" w:pos="1440"/>
          <w:tab w:val="left" w:pos="2160"/>
        </w:tabs>
        <w:spacing w:after="120"/>
        <w:ind w:right="882"/>
        <w:rPr>
          <w:rFonts w:ascii="Times New Roman" w:hAnsi="Times New Roman"/>
          <w:b/>
          <w:szCs w:val="21"/>
        </w:rPr>
      </w:pPr>
      <w:r w:rsidRPr="00F56A27">
        <w:rPr>
          <w:rFonts w:ascii="Times New Roman" w:hAnsi="Times New Roman"/>
          <w:b/>
          <w:szCs w:val="21"/>
        </w:rPr>
        <w:t xml:space="preserve">II. </w:t>
      </w:r>
      <w:r w:rsidR="001F512B">
        <w:rPr>
          <w:rFonts w:ascii="Times New Roman" w:hAnsi="Times New Roman"/>
          <w:b/>
          <w:szCs w:val="21"/>
        </w:rPr>
        <w:t>E</w:t>
      </w:r>
      <w:r w:rsidR="00DB333D" w:rsidRPr="00F56A27">
        <w:rPr>
          <w:rFonts w:ascii="Times New Roman" w:hAnsi="Times New Roman"/>
          <w:b/>
          <w:szCs w:val="21"/>
        </w:rPr>
        <w:t>mployment</w:t>
      </w:r>
      <w:r w:rsidR="00DB333D" w:rsidRPr="00F56A27">
        <w:rPr>
          <w:rFonts w:ascii="Times New Roman" w:hAnsi="Times New Roman"/>
          <w:b/>
          <w:szCs w:val="21"/>
        </w:rPr>
        <w:tab/>
      </w:r>
      <w:r w:rsidR="00DB333D" w:rsidRPr="00F56A27">
        <w:rPr>
          <w:rFonts w:ascii="Times New Roman" w:hAnsi="Times New Roman"/>
          <w:b/>
          <w:szCs w:val="21"/>
        </w:rPr>
        <w:tab/>
      </w:r>
      <w:r w:rsidR="00DB333D" w:rsidRPr="00F56A27">
        <w:rPr>
          <w:rFonts w:ascii="Times New Roman" w:hAnsi="Times New Roman"/>
          <w:b/>
          <w:szCs w:val="21"/>
        </w:rPr>
        <w:tab/>
      </w:r>
      <w:r w:rsidR="00DB333D" w:rsidRPr="00F56A27">
        <w:rPr>
          <w:rFonts w:ascii="Times New Roman" w:hAnsi="Times New Roman"/>
          <w:b/>
          <w:szCs w:val="21"/>
        </w:rPr>
        <w:tab/>
      </w:r>
      <w:r w:rsidR="00DB333D" w:rsidRPr="00F56A27">
        <w:rPr>
          <w:rFonts w:ascii="Times New Roman" w:hAnsi="Times New Roman"/>
          <w:b/>
          <w:szCs w:val="21"/>
        </w:rPr>
        <w:tab/>
      </w:r>
      <w:r w:rsidR="00DB333D" w:rsidRPr="00F56A27">
        <w:rPr>
          <w:rFonts w:ascii="Times New Roman" w:hAnsi="Times New Roman"/>
          <w:b/>
          <w:szCs w:val="21"/>
        </w:rPr>
        <w:tab/>
      </w:r>
    </w:p>
    <w:p w14:paraId="5858337A" w14:textId="2A161CA6" w:rsidR="003744F5" w:rsidRPr="000753B5" w:rsidRDefault="003744F5" w:rsidP="00DA4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ight="504" w:hanging="1440"/>
        <w:rPr>
          <w:rFonts w:ascii="Times New Roman" w:hAnsi="Times New Roman"/>
          <w:sz w:val="21"/>
          <w:szCs w:val="21"/>
        </w:rPr>
      </w:pPr>
      <w:r w:rsidRPr="000753B5">
        <w:rPr>
          <w:rFonts w:ascii="Times New Roman" w:hAnsi="Times New Roman"/>
          <w:sz w:val="21"/>
          <w:szCs w:val="21"/>
        </w:rPr>
        <w:t>2015-present</w:t>
      </w:r>
      <w:r w:rsidRPr="000753B5">
        <w:rPr>
          <w:rFonts w:ascii="Times New Roman" w:hAnsi="Times New Roman"/>
          <w:sz w:val="21"/>
          <w:szCs w:val="21"/>
        </w:rPr>
        <w:tab/>
        <w:t>Professor, School of Plant Scienc</w:t>
      </w:r>
      <w:r w:rsidR="00F24D27">
        <w:rPr>
          <w:rFonts w:ascii="Times New Roman" w:hAnsi="Times New Roman"/>
          <w:sz w:val="21"/>
          <w:szCs w:val="21"/>
        </w:rPr>
        <w:t xml:space="preserve">es, The University of Arizona; </w:t>
      </w:r>
      <w:r w:rsidRPr="000753B5">
        <w:rPr>
          <w:rFonts w:ascii="Times New Roman" w:hAnsi="Times New Roman"/>
          <w:sz w:val="21"/>
          <w:szCs w:val="21"/>
        </w:rPr>
        <w:t xml:space="preserve">Professor, Department of Ecology &amp; Evolutionary Biology; </w:t>
      </w:r>
      <w:r w:rsidR="00F24D27">
        <w:rPr>
          <w:rFonts w:ascii="Times New Roman" w:hAnsi="Times New Roman"/>
          <w:sz w:val="21"/>
          <w:szCs w:val="21"/>
        </w:rPr>
        <w:t>Professor,</w:t>
      </w:r>
      <w:r w:rsidR="00C759C2" w:rsidRPr="000753B5">
        <w:rPr>
          <w:rFonts w:ascii="Times New Roman" w:hAnsi="Times New Roman"/>
          <w:sz w:val="21"/>
          <w:szCs w:val="21"/>
        </w:rPr>
        <w:t xml:space="preserve"> Graduate Interdisciplinary Program in Genetics; </w:t>
      </w:r>
      <w:r w:rsidRPr="000753B5">
        <w:rPr>
          <w:rFonts w:ascii="Times New Roman" w:hAnsi="Times New Roman"/>
          <w:sz w:val="21"/>
          <w:szCs w:val="21"/>
        </w:rPr>
        <w:t>Curator, Robert L. Gilbertson Mycological Herbarium</w:t>
      </w:r>
    </w:p>
    <w:p w14:paraId="4ABBA3EA" w14:textId="6925FBFF" w:rsidR="00DB333D" w:rsidRPr="000753B5" w:rsidRDefault="00DB333D" w:rsidP="00DA4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ight="504" w:hanging="1440"/>
        <w:rPr>
          <w:rFonts w:ascii="Times New Roman" w:hAnsi="Times New Roman"/>
          <w:sz w:val="21"/>
          <w:szCs w:val="21"/>
        </w:rPr>
      </w:pPr>
      <w:r w:rsidRPr="000753B5">
        <w:rPr>
          <w:rFonts w:ascii="Times New Roman" w:hAnsi="Times New Roman"/>
          <w:sz w:val="21"/>
          <w:szCs w:val="21"/>
        </w:rPr>
        <w:t>2010-</w:t>
      </w:r>
      <w:r w:rsidR="003744F5" w:rsidRPr="000753B5">
        <w:rPr>
          <w:rFonts w:ascii="Times New Roman" w:hAnsi="Times New Roman"/>
          <w:sz w:val="21"/>
          <w:szCs w:val="21"/>
        </w:rPr>
        <w:t>2015</w:t>
      </w:r>
      <w:r w:rsidRPr="000753B5">
        <w:rPr>
          <w:rFonts w:ascii="Times New Roman" w:hAnsi="Times New Roman"/>
          <w:sz w:val="21"/>
          <w:szCs w:val="21"/>
        </w:rPr>
        <w:tab/>
        <w:t>Associate Professor</w:t>
      </w:r>
      <w:r w:rsidR="00F24D27">
        <w:rPr>
          <w:rFonts w:ascii="Times New Roman" w:hAnsi="Times New Roman"/>
          <w:sz w:val="21"/>
          <w:szCs w:val="21"/>
        </w:rPr>
        <w:t xml:space="preserve">, Plant Sciences and Ecology and Evolutionary Biology; </w:t>
      </w:r>
      <w:r w:rsidR="00C54933" w:rsidRPr="000753B5">
        <w:rPr>
          <w:rFonts w:ascii="Times New Roman" w:hAnsi="Times New Roman"/>
          <w:sz w:val="21"/>
          <w:szCs w:val="21"/>
        </w:rPr>
        <w:t>Curator,</w:t>
      </w:r>
      <w:r w:rsidRPr="000753B5">
        <w:rPr>
          <w:rFonts w:ascii="Times New Roman" w:hAnsi="Times New Roman"/>
          <w:sz w:val="21"/>
          <w:szCs w:val="21"/>
        </w:rPr>
        <w:t xml:space="preserve"> </w:t>
      </w:r>
      <w:r w:rsidR="002515B1">
        <w:rPr>
          <w:rFonts w:ascii="Times New Roman" w:hAnsi="Times New Roman"/>
          <w:sz w:val="21"/>
          <w:szCs w:val="21"/>
        </w:rPr>
        <w:t>as above</w:t>
      </w:r>
    </w:p>
    <w:p w14:paraId="1B8C249F" w14:textId="4B99847C" w:rsidR="00DB333D" w:rsidRPr="000753B5" w:rsidRDefault="00DB333D" w:rsidP="00DA4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ight="504" w:hanging="1440"/>
        <w:rPr>
          <w:rFonts w:ascii="Times New Roman" w:hAnsi="Times New Roman"/>
          <w:sz w:val="21"/>
          <w:szCs w:val="21"/>
        </w:rPr>
      </w:pPr>
      <w:r w:rsidRPr="000753B5">
        <w:rPr>
          <w:rFonts w:ascii="Times New Roman" w:hAnsi="Times New Roman"/>
          <w:sz w:val="21"/>
          <w:szCs w:val="21"/>
        </w:rPr>
        <w:t>2005-</w:t>
      </w:r>
      <w:r w:rsidR="008E4C9E" w:rsidRPr="000753B5">
        <w:rPr>
          <w:rFonts w:ascii="Times New Roman" w:hAnsi="Times New Roman"/>
          <w:sz w:val="21"/>
          <w:szCs w:val="21"/>
        </w:rPr>
        <w:t>2010</w:t>
      </w:r>
      <w:r w:rsidRPr="000753B5">
        <w:rPr>
          <w:rFonts w:ascii="Times New Roman" w:hAnsi="Times New Roman"/>
          <w:sz w:val="21"/>
          <w:szCs w:val="21"/>
        </w:rPr>
        <w:tab/>
        <w:t>Assistant Professor</w:t>
      </w:r>
      <w:r w:rsidR="00F24D27">
        <w:rPr>
          <w:rFonts w:ascii="Times New Roman" w:hAnsi="Times New Roman"/>
          <w:sz w:val="21"/>
          <w:szCs w:val="21"/>
        </w:rPr>
        <w:t>,</w:t>
      </w:r>
      <w:r w:rsidR="00C54933" w:rsidRPr="000753B5">
        <w:rPr>
          <w:rFonts w:ascii="Times New Roman" w:hAnsi="Times New Roman"/>
          <w:sz w:val="21"/>
          <w:szCs w:val="21"/>
        </w:rPr>
        <w:t xml:space="preserve"> </w:t>
      </w:r>
      <w:r w:rsidR="00F24D27">
        <w:rPr>
          <w:rFonts w:ascii="Times New Roman" w:hAnsi="Times New Roman"/>
          <w:sz w:val="21"/>
          <w:szCs w:val="21"/>
        </w:rPr>
        <w:t xml:space="preserve">Plant Sciences and Ecology and Evolutionary Biology; </w:t>
      </w:r>
      <w:r w:rsidR="00F24D27" w:rsidRPr="000753B5">
        <w:rPr>
          <w:rFonts w:ascii="Times New Roman" w:hAnsi="Times New Roman"/>
          <w:sz w:val="21"/>
          <w:szCs w:val="21"/>
        </w:rPr>
        <w:t xml:space="preserve">Curator, </w:t>
      </w:r>
      <w:r w:rsidR="00F24D27">
        <w:rPr>
          <w:rFonts w:ascii="Times New Roman" w:hAnsi="Times New Roman"/>
          <w:sz w:val="21"/>
          <w:szCs w:val="21"/>
        </w:rPr>
        <w:t>as above</w:t>
      </w:r>
    </w:p>
    <w:p w14:paraId="6A65AEB7" w14:textId="77777777" w:rsidR="00DB333D" w:rsidRDefault="00DB333D" w:rsidP="00DA4D7A">
      <w:pPr>
        <w:tabs>
          <w:tab w:val="left" w:pos="720"/>
          <w:tab w:val="left" w:pos="1440"/>
          <w:tab w:val="left" w:pos="1960"/>
          <w:tab w:val="left" w:pos="2160"/>
          <w:tab w:val="left" w:pos="2880"/>
          <w:tab w:val="left" w:pos="3600"/>
          <w:tab w:val="left" w:pos="4320"/>
          <w:tab w:val="left" w:pos="5040"/>
          <w:tab w:val="left" w:pos="5760"/>
          <w:tab w:val="left" w:pos="6480"/>
          <w:tab w:val="left" w:pos="7200"/>
          <w:tab w:val="left" w:pos="7920"/>
          <w:tab w:val="left" w:pos="8640"/>
        </w:tabs>
        <w:suppressAutoHyphens/>
        <w:ind w:left="1440" w:right="504" w:hanging="1440"/>
        <w:rPr>
          <w:rFonts w:ascii="Times New Roman" w:hAnsi="Times New Roman"/>
          <w:sz w:val="21"/>
          <w:szCs w:val="21"/>
        </w:rPr>
      </w:pPr>
      <w:r w:rsidRPr="000753B5">
        <w:rPr>
          <w:rFonts w:ascii="Times New Roman" w:hAnsi="Times New Roman"/>
          <w:sz w:val="21"/>
          <w:szCs w:val="21"/>
        </w:rPr>
        <w:t>2003-2004</w:t>
      </w:r>
      <w:r w:rsidRPr="000753B5">
        <w:rPr>
          <w:rFonts w:ascii="Times New Roman" w:hAnsi="Times New Roman"/>
          <w:sz w:val="21"/>
          <w:szCs w:val="21"/>
        </w:rPr>
        <w:tab/>
        <w:t>National Science Foundation</w:t>
      </w:r>
      <w:r w:rsidR="00106E21">
        <w:rPr>
          <w:rFonts w:ascii="Times New Roman" w:hAnsi="Times New Roman"/>
          <w:sz w:val="21"/>
          <w:szCs w:val="21"/>
        </w:rPr>
        <w:t xml:space="preserve"> Postdoctoral Fellow</w:t>
      </w:r>
      <w:r w:rsidRPr="000753B5">
        <w:rPr>
          <w:rFonts w:ascii="Times New Roman" w:hAnsi="Times New Roman"/>
          <w:sz w:val="21"/>
          <w:szCs w:val="21"/>
        </w:rPr>
        <w:t>: Microbial Biology, Duke University</w:t>
      </w:r>
    </w:p>
    <w:p w14:paraId="59ECA335" w14:textId="77777777" w:rsidR="00106E21" w:rsidRPr="000753B5" w:rsidRDefault="00106E21" w:rsidP="00DA4D7A">
      <w:pPr>
        <w:tabs>
          <w:tab w:val="left" w:pos="720"/>
          <w:tab w:val="left" w:pos="1440"/>
          <w:tab w:val="left" w:pos="1960"/>
          <w:tab w:val="left" w:pos="2160"/>
          <w:tab w:val="left" w:pos="2880"/>
          <w:tab w:val="left" w:pos="3600"/>
          <w:tab w:val="left" w:pos="4320"/>
          <w:tab w:val="left" w:pos="5040"/>
          <w:tab w:val="left" w:pos="5760"/>
          <w:tab w:val="left" w:pos="6480"/>
          <w:tab w:val="left" w:pos="7200"/>
          <w:tab w:val="left" w:pos="7920"/>
          <w:tab w:val="left" w:pos="8640"/>
        </w:tabs>
        <w:suppressAutoHyphens/>
        <w:ind w:left="1440" w:right="504" w:hanging="1440"/>
        <w:rPr>
          <w:rFonts w:ascii="Times New Roman" w:hAnsi="Times New Roman"/>
          <w:sz w:val="21"/>
          <w:szCs w:val="21"/>
        </w:rPr>
      </w:pPr>
      <w:r>
        <w:rPr>
          <w:rFonts w:ascii="Times New Roman" w:hAnsi="Times New Roman"/>
          <w:sz w:val="21"/>
          <w:szCs w:val="21"/>
        </w:rPr>
        <w:t>1996-2002</w:t>
      </w:r>
      <w:r>
        <w:rPr>
          <w:rFonts w:ascii="Times New Roman" w:hAnsi="Times New Roman"/>
          <w:sz w:val="21"/>
          <w:szCs w:val="21"/>
        </w:rPr>
        <w:tab/>
        <w:t>National Science Foundation Graduate Research Fellow; Fellow, National Science Foundation Research Training Grant in Biological Diversification; Graduate Teaching Assistant (TA), Ecology, Evolution, Conservation Biology Internship Program</w:t>
      </w:r>
    </w:p>
    <w:p w14:paraId="663E0457" w14:textId="77777777" w:rsidR="00DB333D" w:rsidRPr="00CF633D" w:rsidRDefault="00DB333D" w:rsidP="00DB333D">
      <w:pPr>
        <w:pStyle w:val="Heading1"/>
        <w:tabs>
          <w:tab w:val="left" w:pos="720"/>
          <w:tab w:val="left" w:pos="1440"/>
          <w:tab w:val="left" w:pos="2160"/>
        </w:tabs>
        <w:spacing w:after="120"/>
        <w:ind w:right="720"/>
        <w:rPr>
          <w:rFonts w:ascii="Times New Roman" w:hAnsi="Times New Roman"/>
          <w:b/>
          <w:sz w:val="10"/>
          <w:szCs w:val="10"/>
        </w:rPr>
      </w:pPr>
    </w:p>
    <w:p w14:paraId="74396082" w14:textId="77777777" w:rsidR="00DB333D" w:rsidRPr="00F56A27" w:rsidRDefault="00433565" w:rsidP="00F56A27">
      <w:pPr>
        <w:pStyle w:val="Heading1"/>
        <w:pBdr>
          <w:bottom w:val="single" w:sz="6" w:space="1" w:color="auto"/>
        </w:pBdr>
        <w:tabs>
          <w:tab w:val="left" w:pos="720"/>
          <w:tab w:val="left" w:pos="1440"/>
          <w:tab w:val="left" w:pos="2160"/>
        </w:tabs>
        <w:spacing w:after="120"/>
        <w:ind w:right="868"/>
        <w:rPr>
          <w:rFonts w:ascii="Times New Roman" w:hAnsi="Times New Roman"/>
          <w:b/>
          <w:szCs w:val="21"/>
        </w:rPr>
      </w:pPr>
      <w:r w:rsidRPr="00F56A27">
        <w:rPr>
          <w:rFonts w:ascii="Times New Roman" w:hAnsi="Times New Roman"/>
          <w:b/>
          <w:szCs w:val="21"/>
        </w:rPr>
        <w:t xml:space="preserve">III. </w:t>
      </w:r>
      <w:r w:rsidR="00DB333D" w:rsidRPr="00F56A27">
        <w:rPr>
          <w:rFonts w:ascii="Times New Roman" w:hAnsi="Times New Roman"/>
          <w:b/>
          <w:szCs w:val="21"/>
        </w:rPr>
        <w:t xml:space="preserve">Honors and awards </w:t>
      </w:r>
      <w:r w:rsidR="00C41ED3" w:rsidRPr="00106E21">
        <w:rPr>
          <w:rFonts w:ascii="Times New Roman" w:hAnsi="Times New Roman"/>
          <w:b/>
          <w:sz w:val="21"/>
          <w:szCs w:val="21"/>
        </w:rPr>
        <w:t>(</w:t>
      </w:r>
      <w:r w:rsidR="00C41ED3" w:rsidRPr="00106E21">
        <w:rPr>
          <w:rFonts w:ascii="Times New Roman" w:hAnsi="Times New Roman"/>
          <w:sz w:val="21"/>
          <w:szCs w:val="21"/>
        </w:rPr>
        <w:t xml:space="preserve">* peer-nominated, ** </w:t>
      </w:r>
      <w:r w:rsidR="00DB333D" w:rsidRPr="00106E21">
        <w:rPr>
          <w:rFonts w:ascii="Times New Roman" w:hAnsi="Times New Roman"/>
          <w:sz w:val="21"/>
          <w:szCs w:val="21"/>
        </w:rPr>
        <w:t>student-nominated</w:t>
      </w:r>
      <w:r w:rsidR="00DA4D7A" w:rsidRPr="00106E21">
        <w:rPr>
          <w:rFonts w:ascii="Times New Roman" w:hAnsi="Times New Roman"/>
          <w:sz w:val="21"/>
          <w:szCs w:val="21"/>
        </w:rPr>
        <w:t>) (</w:t>
      </w:r>
      <w:r w:rsidR="00C41ED3" w:rsidRPr="00106E21">
        <w:rPr>
          <w:rFonts w:ascii="Times New Roman" w:hAnsi="Times New Roman"/>
          <w:sz w:val="21"/>
          <w:szCs w:val="21"/>
        </w:rPr>
        <w:t xml:space="preserve">since </w:t>
      </w:r>
      <w:r w:rsidR="00F2457B" w:rsidRPr="00106E21">
        <w:rPr>
          <w:rFonts w:ascii="Times New Roman" w:hAnsi="Times New Roman"/>
          <w:sz w:val="21"/>
          <w:szCs w:val="21"/>
        </w:rPr>
        <w:t>faculty appointment</w:t>
      </w:r>
      <w:r w:rsidR="00DA4D7A" w:rsidRPr="00106E21">
        <w:rPr>
          <w:rFonts w:ascii="Times New Roman" w:hAnsi="Times New Roman"/>
          <w:sz w:val="21"/>
          <w:szCs w:val="21"/>
        </w:rPr>
        <w:t xml:space="preserve"> only</w:t>
      </w:r>
      <w:r w:rsidR="00C41ED3" w:rsidRPr="00106E21">
        <w:rPr>
          <w:rFonts w:ascii="Times New Roman" w:hAnsi="Times New Roman"/>
          <w:sz w:val="21"/>
          <w:szCs w:val="21"/>
        </w:rPr>
        <w:t>)</w:t>
      </w:r>
    </w:p>
    <w:p w14:paraId="2046D1C8" w14:textId="596FFDED" w:rsidR="00CB54C9" w:rsidRDefault="00CB54C9" w:rsidP="00DA4D7A">
      <w:pPr>
        <w:ind w:left="1440" w:right="954" w:hanging="1440"/>
        <w:rPr>
          <w:rFonts w:ascii="Times New Roman" w:hAnsi="Times New Roman"/>
          <w:sz w:val="21"/>
        </w:rPr>
      </w:pPr>
      <w:r>
        <w:rPr>
          <w:rFonts w:ascii="Times New Roman" w:hAnsi="Times New Roman"/>
          <w:sz w:val="21"/>
        </w:rPr>
        <w:t>2017</w:t>
      </w:r>
      <w:r>
        <w:rPr>
          <w:rFonts w:ascii="Times New Roman" w:hAnsi="Times New Roman"/>
          <w:sz w:val="21"/>
        </w:rPr>
        <w:tab/>
      </w:r>
      <w:r w:rsidR="008A0AE3">
        <w:rPr>
          <w:rFonts w:ascii="Times New Roman" w:hAnsi="Times New Roman"/>
          <w:sz w:val="21"/>
        </w:rPr>
        <w:t xml:space="preserve">Warren </w:t>
      </w:r>
      <w:r>
        <w:rPr>
          <w:rFonts w:ascii="Times New Roman" w:hAnsi="Times New Roman"/>
          <w:sz w:val="21"/>
        </w:rPr>
        <w:t>Herb Wagner Lecturer</w:t>
      </w:r>
      <w:r w:rsidR="008A0AE3">
        <w:rPr>
          <w:rFonts w:ascii="Times New Roman" w:hAnsi="Times New Roman"/>
          <w:sz w:val="21"/>
        </w:rPr>
        <w:t xml:space="preserve"> in Plant Evolution</w:t>
      </w:r>
      <w:r>
        <w:rPr>
          <w:rFonts w:ascii="Times New Roman" w:hAnsi="Times New Roman"/>
          <w:sz w:val="21"/>
        </w:rPr>
        <w:t>, University of Michigan*</w:t>
      </w:r>
    </w:p>
    <w:p w14:paraId="58385270" w14:textId="57EAA711" w:rsidR="00AB0424" w:rsidRDefault="00F34B38" w:rsidP="00DA4D7A">
      <w:pPr>
        <w:ind w:left="1440" w:right="954" w:hanging="1440"/>
        <w:rPr>
          <w:rFonts w:ascii="Times New Roman" w:hAnsi="Times New Roman"/>
          <w:sz w:val="21"/>
        </w:rPr>
      </w:pPr>
      <w:r>
        <w:rPr>
          <w:rFonts w:ascii="Times New Roman" w:hAnsi="Times New Roman"/>
          <w:sz w:val="21"/>
        </w:rPr>
        <w:t>2016</w:t>
      </w:r>
      <w:r>
        <w:rPr>
          <w:rFonts w:ascii="Times New Roman" w:hAnsi="Times New Roman"/>
          <w:sz w:val="21"/>
        </w:rPr>
        <w:tab/>
      </w:r>
      <w:r w:rsidR="00AB0424">
        <w:rPr>
          <w:rFonts w:ascii="Times New Roman" w:hAnsi="Times New Roman"/>
          <w:sz w:val="21"/>
        </w:rPr>
        <w:t xml:space="preserve">William H. Weston Award for Outstanding Teaching in Mycology, </w:t>
      </w:r>
      <w:r w:rsidR="00E43A37">
        <w:rPr>
          <w:rFonts w:ascii="Times New Roman" w:hAnsi="Times New Roman"/>
          <w:sz w:val="21"/>
        </w:rPr>
        <w:t xml:space="preserve">awarded annually to one recipient, </w:t>
      </w:r>
      <w:r w:rsidR="00AB0424">
        <w:rPr>
          <w:rFonts w:ascii="Times New Roman" w:hAnsi="Times New Roman"/>
          <w:sz w:val="21"/>
        </w:rPr>
        <w:t>Mycological Society of America*</w:t>
      </w:r>
      <w:r w:rsidR="00361A11">
        <w:rPr>
          <w:rFonts w:ascii="Times New Roman" w:hAnsi="Times New Roman"/>
          <w:sz w:val="21"/>
        </w:rPr>
        <w:t>,**</w:t>
      </w:r>
    </w:p>
    <w:p w14:paraId="03BF6C3B" w14:textId="20C4285A" w:rsidR="00DB5A2B" w:rsidRDefault="00F34B38" w:rsidP="00DA4D7A">
      <w:pPr>
        <w:ind w:left="1440" w:right="954" w:hanging="1440"/>
        <w:rPr>
          <w:rFonts w:ascii="Times New Roman" w:hAnsi="Times New Roman"/>
          <w:sz w:val="21"/>
        </w:rPr>
      </w:pPr>
      <w:r>
        <w:rPr>
          <w:rFonts w:ascii="Times New Roman" w:hAnsi="Times New Roman"/>
          <w:sz w:val="21"/>
        </w:rPr>
        <w:t>2016</w:t>
      </w:r>
      <w:r w:rsidR="00DB5A2B">
        <w:rPr>
          <w:rFonts w:ascii="Times New Roman" w:hAnsi="Times New Roman"/>
          <w:sz w:val="21"/>
        </w:rPr>
        <w:tab/>
        <w:t>Fellow, Bart Cardon Academy of Teaching Excellence, University of Arizona*</w:t>
      </w:r>
    </w:p>
    <w:p w14:paraId="61A7C93B" w14:textId="3C78882E" w:rsidR="00AB0424" w:rsidRDefault="00F34B38" w:rsidP="00DA4D7A">
      <w:pPr>
        <w:ind w:left="1440" w:right="954" w:hanging="1440"/>
        <w:rPr>
          <w:rFonts w:ascii="Times New Roman" w:hAnsi="Times New Roman"/>
          <w:sz w:val="21"/>
        </w:rPr>
      </w:pPr>
      <w:r>
        <w:rPr>
          <w:rFonts w:ascii="Times New Roman" w:hAnsi="Times New Roman"/>
          <w:sz w:val="21"/>
        </w:rPr>
        <w:t>2014</w:t>
      </w:r>
      <w:r w:rsidR="00BD5900" w:rsidRPr="000753B5">
        <w:rPr>
          <w:rFonts w:ascii="Times New Roman" w:hAnsi="Times New Roman"/>
          <w:sz w:val="21"/>
        </w:rPr>
        <w:tab/>
      </w:r>
      <w:r w:rsidR="00E43A37">
        <w:rPr>
          <w:rFonts w:ascii="Times New Roman" w:hAnsi="Times New Roman"/>
          <w:sz w:val="21"/>
        </w:rPr>
        <w:t xml:space="preserve">Graduate Students’ </w:t>
      </w:r>
      <w:r w:rsidR="00BD5900" w:rsidRPr="000753B5">
        <w:rPr>
          <w:rFonts w:ascii="Times New Roman" w:hAnsi="Times New Roman"/>
          <w:sz w:val="21"/>
        </w:rPr>
        <w:t>Outstanding Seminar Spe</w:t>
      </w:r>
      <w:r w:rsidR="00E43A37">
        <w:rPr>
          <w:rFonts w:ascii="Times New Roman" w:hAnsi="Times New Roman"/>
          <w:sz w:val="21"/>
        </w:rPr>
        <w:t>aker, Rancho Santa Ana Botanic</w:t>
      </w:r>
      <w:r w:rsidR="00BD5900" w:rsidRPr="000753B5">
        <w:rPr>
          <w:rFonts w:ascii="Times New Roman" w:hAnsi="Times New Roman"/>
          <w:sz w:val="21"/>
        </w:rPr>
        <w:t xml:space="preserve"> Garden</w:t>
      </w:r>
      <w:r w:rsidR="00E43A37">
        <w:rPr>
          <w:rFonts w:ascii="Times New Roman" w:hAnsi="Times New Roman"/>
          <w:sz w:val="21"/>
        </w:rPr>
        <w:t>**</w:t>
      </w:r>
    </w:p>
    <w:p w14:paraId="7CDFC64E" w14:textId="4D8CEC67" w:rsidR="00DB333D" w:rsidRPr="000753B5" w:rsidRDefault="00F34B38" w:rsidP="00DA4D7A">
      <w:pPr>
        <w:ind w:left="1440" w:right="954" w:hanging="1440"/>
        <w:rPr>
          <w:rFonts w:ascii="Times New Roman" w:hAnsi="Times New Roman"/>
          <w:sz w:val="21"/>
        </w:rPr>
      </w:pPr>
      <w:r>
        <w:rPr>
          <w:rFonts w:ascii="Times New Roman" w:hAnsi="Times New Roman"/>
          <w:sz w:val="21"/>
        </w:rPr>
        <w:t>2013</w:t>
      </w:r>
      <w:r w:rsidR="00DB333D" w:rsidRPr="000753B5">
        <w:rPr>
          <w:rFonts w:ascii="Times New Roman" w:hAnsi="Times New Roman"/>
          <w:sz w:val="21"/>
        </w:rPr>
        <w:tab/>
        <w:t xml:space="preserve">1885 Distinguished Scholar, </w:t>
      </w:r>
      <w:r w:rsidR="00CA65AE" w:rsidRPr="000753B5">
        <w:rPr>
          <w:rFonts w:ascii="Times New Roman" w:hAnsi="Times New Roman"/>
          <w:sz w:val="21"/>
        </w:rPr>
        <w:t xml:space="preserve">The </w:t>
      </w:r>
      <w:r w:rsidR="00DB333D" w:rsidRPr="000753B5">
        <w:rPr>
          <w:rFonts w:ascii="Times New Roman" w:hAnsi="Times New Roman"/>
          <w:sz w:val="21"/>
        </w:rPr>
        <w:t xml:space="preserve">University of Arizona* </w:t>
      </w:r>
    </w:p>
    <w:p w14:paraId="2FC7916D" w14:textId="2C3F222E" w:rsidR="00DB333D" w:rsidRPr="000753B5" w:rsidRDefault="00F34B38" w:rsidP="00DA4D7A">
      <w:pPr>
        <w:ind w:left="1440" w:right="954" w:hanging="1440"/>
        <w:rPr>
          <w:rFonts w:ascii="Times New Roman" w:hAnsi="Times New Roman"/>
          <w:sz w:val="21"/>
        </w:rPr>
      </w:pPr>
      <w:r>
        <w:rPr>
          <w:rFonts w:ascii="Times New Roman" w:hAnsi="Times New Roman"/>
          <w:sz w:val="21"/>
        </w:rPr>
        <w:t>2013</w:t>
      </w:r>
      <w:r w:rsidR="00DB333D" w:rsidRPr="000753B5">
        <w:rPr>
          <w:rFonts w:ascii="Times New Roman" w:hAnsi="Times New Roman"/>
          <w:sz w:val="21"/>
        </w:rPr>
        <w:tab/>
        <w:t xml:space="preserve">Staff Award for Excellence, Women in Science and Engineering, awarded annually to one outstanding contributor to women in science; </w:t>
      </w:r>
      <w:r w:rsidR="00CA65AE" w:rsidRPr="000753B5">
        <w:rPr>
          <w:rFonts w:ascii="Times New Roman" w:hAnsi="Times New Roman"/>
          <w:sz w:val="21"/>
        </w:rPr>
        <w:t xml:space="preserve">The </w:t>
      </w:r>
      <w:r w:rsidR="00DB333D" w:rsidRPr="000753B5">
        <w:rPr>
          <w:rFonts w:ascii="Times New Roman" w:hAnsi="Times New Roman"/>
          <w:sz w:val="21"/>
        </w:rPr>
        <w:t>University of Arizona**</w:t>
      </w:r>
    </w:p>
    <w:p w14:paraId="1622DC71" w14:textId="156D3F12" w:rsidR="00DB333D" w:rsidRPr="000753B5" w:rsidRDefault="00F34B38" w:rsidP="00DA4D7A">
      <w:pPr>
        <w:ind w:left="1440" w:right="954" w:hanging="1440"/>
        <w:rPr>
          <w:rFonts w:ascii="Times New Roman" w:hAnsi="Times New Roman"/>
          <w:sz w:val="21"/>
        </w:rPr>
      </w:pPr>
      <w:r>
        <w:rPr>
          <w:rFonts w:ascii="Times New Roman" w:hAnsi="Times New Roman"/>
          <w:sz w:val="21"/>
        </w:rPr>
        <w:t>2012</w:t>
      </w:r>
      <w:r w:rsidR="00DB333D" w:rsidRPr="000753B5">
        <w:rPr>
          <w:rFonts w:ascii="Times New Roman" w:hAnsi="Times New Roman"/>
          <w:sz w:val="21"/>
        </w:rPr>
        <w:tab/>
        <w:t>Alexopoulos Prize, Outstanding Early Career Mycologist, awarded annually to one honoree by the Mycological Society of America*</w:t>
      </w:r>
    </w:p>
    <w:p w14:paraId="526F865C" w14:textId="385CFEB9" w:rsidR="00DB333D" w:rsidRPr="000753B5" w:rsidRDefault="00F34B38" w:rsidP="00DA4D7A">
      <w:pPr>
        <w:ind w:left="1440" w:right="954" w:hanging="1440"/>
        <w:rPr>
          <w:rFonts w:ascii="Times New Roman" w:hAnsi="Times New Roman"/>
          <w:sz w:val="21"/>
        </w:rPr>
      </w:pPr>
      <w:r>
        <w:rPr>
          <w:rFonts w:ascii="Times New Roman" w:hAnsi="Times New Roman"/>
          <w:sz w:val="21"/>
        </w:rPr>
        <w:t>2011</w:t>
      </w:r>
      <w:r w:rsidR="00DB333D" w:rsidRPr="000753B5">
        <w:rPr>
          <w:rFonts w:ascii="Times New Roman" w:hAnsi="Times New Roman"/>
          <w:sz w:val="21"/>
        </w:rPr>
        <w:tab/>
        <w:t>AH Buller Medal, Outstanding Young Mycologist in North America, inaugural recipient, International Mycological Association*</w:t>
      </w:r>
    </w:p>
    <w:p w14:paraId="1B8250D0" w14:textId="68E27622" w:rsidR="00DB333D" w:rsidRPr="000753B5" w:rsidRDefault="00F34B38" w:rsidP="00DA4D7A">
      <w:pPr>
        <w:ind w:left="1440" w:right="954" w:hanging="1440"/>
        <w:rPr>
          <w:rFonts w:ascii="Times New Roman" w:hAnsi="Times New Roman"/>
          <w:sz w:val="21"/>
        </w:rPr>
      </w:pPr>
      <w:r>
        <w:rPr>
          <w:rFonts w:ascii="Times New Roman" w:hAnsi="Times New Roman"/>
          <w:sz w:val="21"/>
        </w:rPr>
        <w:t>2011</w:t>
      </w:r>
      <w:r w:rsidR="00DB333D" w:rsidRPr="000753B5">
        <w:rPr>
          <w:rFonts w:ascii="Times New Roman" w:hAnsi="Times New Roman"/>
          <w:sz w:val="21"/>
        </w:rPr>
        <w:tab/>
        <w:t>David E. Cox Teaching Award</w:t>
      </w:r>
      <w:r w:rsidR="00E33BE9" w:rsidRPr="000753B5">
        <w:rPr>
          <w:rFonts w:ascii="Times New Roman" w:hAnsi="Times New Roman"/>
          <w:sz w:val="21"/>
        </w:rPr>
        <w:t>, Outstanding Instructor</w:t>
      </w:r>
      <w:r w:rsidR="00DB333D" w:rsidRPr="000753B5">
        <w:rPr>
          <w:rFonts w:ascii="Times New Roman" w:hAnsi="Times New Roman"/>
          <w:sz w:val="21"/>
        </w:rPr>
        <w:t>, College of Agriculture and Life Sciences, The University of Arizona*</w:t>
      </w:r>
    </w:p>
    <w:p w14:paraId="716309C9" w14:textId="77777777" w:rsidR="00DB333D" w:rsidRPr="000753B5" w:rsidRDefault="00DB333D" w:rsidP="00DA4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954"/>
        <w:rPr>
          <w:rFonts w:ascii="Times New Roman" w:hAnsi="Times New Roman"/>
          <w:sz w:val="21"/>
          <w:szCs w:val="21"/>
        </w:rPr>
      </w:pPr>
      <w:r w:rsidRPr="000753B5">
        <w:rPr>
          <w:rFonts w:ascii="Times New Roman" w:hAnsi="Times New Roman"/>
          <w:sz w:val="21"/>
          <w:szCs w:val="21"/>
        </w:rPr>
        <w:t>2009</w:t>
      </w:r>
      <w:r w:rsidRPr="000753B5">
        <w:rPr>
          <w:rFonts w:ascii="Times New Roman" w:hAnsi="Times New Roman"/>
          <w:sz w:val="21"/>
          <w:szCs w:val="21"/>
        </w:rPr>
        <w:tab/>
      </w:r>
      <w:r w:rsidRPr="000753B5">
        <w:rPr>
          <w:rFonts w:ascii="Times New Roman" w:hAnsi="Times New Roman"/>
          <w:sz w:val="21"/>
          <w:szCs w:val="21"/>
        </w:rPr>
        <w:tab/>
        <w:t>Tsujimoto Lecturer, University of California, Berkeley*,**</w:t>
      </w:r>
    </w:p>
    <w:p w14:paraId="7F7B5622" w14:textId="3D5DF75C" w:rsidR="00C12920" w:rsidRPr="00740B5B" w:rsidRDefault="00C12920" w:rsidP="00DA4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ight="954" w:hanging="1440"/>
        <w:rPr>
          <w:rFonts w:ascii="Times New Roman" w:hAnsi="Times New Roman"/>
          <w:sz w:val="21"/>
          <w:szCs w:val="21"/>
        </w:rPr>
      </w:pPr>
      <w:r w:rsidRPr="000753B5">
        <w:rPr>
          <w:rFonts w:ascii="Times New Roman" w:hAnsi="Times New Roman"/>
          <w:sz w:val="21"/>
        </w:rPr>
        <w:t>2006-</w:t>
      </w:r>
      <w:r w:rsidR="00C41ED3" w:rsidRPr="000753B5">
        <w:rPr>
          <w:rFonts w:ascii="Times New Roman" w:hAnsi="Times New Roman"/>
          <w:sz w:val="21"/>
        </w:rPr>
        <w:t>201</w:t>
      </w:r>
      <w:r w:rsidR="00836C21">
        <w:rPr>
          <w:rFonts w:ascii="Times New Roman" w:hAnsi="Times New Roman"/>
          <w:sz w:val="21"/>
        </w:rPr>
        <w:t>7</w:t>
      </w:r>
      <w:r w:rsidRPr="000753B5">
        <w:rPr>
          <w:rFonts w:ascii="Times New Roman" w:hAnsi="Times New Roman"/>
          <w:sz w:val="21"/>
        </w:rPr>
        <w:tab/>
        <w:t>Graduate Student Invited Speaker</w:t>
      </w:r>
      <w:r w:rsidR="00C41ED3" w:rsidRPr="000753B5">
        <w:rPr>
          <w:rFonts w:ascii="Times New Roman" w:hAnsi="Times New Roman"/>
          <w:sz w:val="21"/>
        </w:rPr>
        <w:t>,</w:t>
      </w:r>
      <w:r w:rsidRPr="000753B5">
        <w:rPr>
          <w:rFonts w:ascii="Times New Roman" w:hAnsi="Times New Roman"/>
          <w:sz w:val="21"/>
        </w:rPr>
        <w:t xml:space="preserve"> </w:t>
      </w:r>
      <w:r w:rsidR="00CB54C9">
        <w:rPr>
          <w:rFonts w:ascii="Times New Roman" w:hAnsi="Times New Roman"/>
          <w:sz w:val="21"/>
        </w:rPr>
        <w:t xml:space="preserve">University of Massachusetts, Amherst; </w:t>
      </w:r>
      <w:r w:rsidR="00C41ED3" w:rsidRPr="000753B5">
        <w:rPr>
          <w:rFonts w:ascii="Times New Roman" w:hAnsi="Times New Roman"/>
          <w:sz w:val="21"/>
        </w:rPr>
        <w:t>Pennsylvania State University; University of</w:t>
      </w:r>
      <w:r w:rsidR="00C41ED3">
        <w:rPr>
          <w:rFonts w:ascii="Times New Roman" w:hAnsi="Times New Roman"/>
          <w:sz w:val="21"/>
        </w:rPr>
        <w:t xml:space="preserve"> California, Berkeley; University of Minnesota; University of Wisconsin-Madison; Northern Arizona University**</w:t>
      </w:r>
    </w:p>
    <w:p w14:paraId="39A448C5" w14:textId="77777777" w:rsidR="00DB333D" w:rsidRPr="00AD1D65" w:rsidRDefault="001D2A9E" w:rsidP="00E15838">
      <w:pPr>
        <w:pStyle w:val="Heading1"/>
        <w:pBdr>
          <w:bottom w:val="single" w:sz="6" w:space="1" w:color="auto"/>
        </w:pBdr>
        <w:tabs>
          <w:tab w:val="left" w:pos="720"/>
          <w:tab w:val="left" w:pos="1440"/>
          <w:tab w:val="left" w:pos="2160"/>
          <w:tab w:val="left" w:pos="8640"/>
        </w:tabs>
        <w:overflowPunct w:val="0"/>
        <w:autoSpaceDE w:val="0"/>
        <w:autoSpaceDN w:val="0"/>
        <w:adjustRightInd w:val="0"/>
        <w:spacing w:after="100" w:afterAutospacing="1"/>
        <w:ind w:left="720" w:right="58" w:hanging="720"/>
        <w:textAlignment w:val="baseline"/>
        <w:rPr>
          <w:rFonts w:ascii="Times New Roman" w:hAnsi="Times New Roman"/>
          <w:i/>
          <w:szCs w:val="24"/>
        </w:rPr>
      </w:pPr>
      <w:r w:rsidRPr="00AD1D65">
        <w:rPr>
          <w:rFonts w:ascii="Times New Roman" w:hAnsi="Times New Roman"/>
          <w:b/>
          <w:szCs w:val="24"/>
        </w:rPr>
        <w:lastRenderedPageBreak/>
        <w:t>IV</w:t>
      </w:r>
      <w:r w:rsidR="00433565" w:rsidRPr="00AD1D65">
        <w:rPr>
          <w:rFonts w:ascii="Times New Roman" w:hAnsi="Times New Roman"/>
          <w:b/>
          <w:szCs w:val="24"/>
        </w:rPr>
        <w:t xml:space="preserve">. </w:t>
      </w:r>
      <w:r w:rsidR="00DB333D" w:rsidRPr="00AD1D65">
        <w:rPr>
          <w:rFonts w:ascii="Times New Roman" w:hAnsi="Times New Roman"/>
          <w:b/>
          <w:szCs w:val="24"/>
        </w:rPr>
        <w:t>Refereed publications</w:t>
      </w:r>
      <w:r w:rsidR="009A719B" w:rsidRPr="00AD1D65">
        <w:rPr>
          <w:rFonts w:ascii="Times New Roman" w:hAnsi="Times New Roman"/>
          <w:b/>
          <w:szCs w:val="24"/>
        </w:rPr>
        <w:t xml:space="preserve"> </w:t>
      </w:r>
      <w:r w:rsidR="00B44B5C" w:rsidRPr="00AD1D65">
        <w:rPr>
          <w:rFonts w:ascii="Times New Roman" w:hAnsi="Times New Roman"/>
          <w:i/>
          <w:szCs w:val="24"/>
        </w:rPr>
        <w:t xml:space="preserve"> </w:t>
      </w:r>
      <w:r w:rsidR="000B4023" w:rsidRPr="00AD1D65">
        <w:rPr>
          <w:rFonts w:ascii="Times New Roman" w:hAnsi="Times New Roman"/>
          <w:i/>
          <w:szCs w:val="24"/>
        </w:rPr>
        <w:t xml:space="preserve"> </w:t>
      </w:r>
      <w:r w:rsidR="00AD7C89" w:rsidRPr="00AD1D65">
        <w:rPr>
          <w:rFonts w:ascii="Times New Roman" w:hAnsi="Times New Roman"/>
          <w:i/>
          <w:szCs w:val="24"/>
        </w:rPr>
        <w:t xml:space="preserve"> </w:t>
      </w:r>
      <w:r w:rsidR="00DB333D" w:rsidRPr="00AD1D65">
        <w:rPr>
          <w:rFonts w:ascii="Times New Roman" w:hAnsi="Times New Roman"/>
          <w:b/>
          <w:szCs w:val="24"/>
        </w:rPr>
        <w:tab/>
      </w:r>
    </w:p>
    <w:p w14:paraId="6E886F20" w14:textId="77777777" w:rsidR="00DC0592" w:rsidRDefault="00DB333D" w:rsidP="005338B0">
      <w:pPr>
        <w:pStyle w:val="BodyText"/>
        <w:tabs>
          <w:tab w:val="left" w:pos="720"/>
          <w:tab w:val="left" w:pos="1440"/>
          <w:tab w:val="left" w:pos="2160"/>
        </w:tabs>
        <w:spacing w:after="0"/>
        <w:ind w:right="1138"/>
        <w:rPr>
          <w:rFonts w:ascii="Times New Roman" w:hAnsi="Times New Roman"/>
          <w:i/>
          <w:sz w:val="20"/>
          <w:szCs w:val="21"/>
        </w:rPr>
      </w:pPr>
      <w:r w:rsidRPr="00740B5B">
        <w:rPr>
          <w:rFonts w:ascii="Times New Roman" w:hAnsi="Times New Roman"/>
          <w:sz w:val="20"/>
          <w:szCs w:val="21"/>
        </w:rPr>
        <w:t>‡</w:t>
      </w:r>
      <w:r w:rsidR="00DC0592">
        <w:rPr>
          <w:rFonts w:ascii="Times New Roman" w:hAnsi="Times New Roman"/>
          <w:i/>
          <w:sz w:val="20"/>
          <w:szCs w:val="21"/>
        </w:rPr>
        <w:t xml:space="preserve">, </w:t>
      </w:r>
      <w:r w:rsidRPr="00740B5B">
        <w:rPr>
          <w:rFonts w:ascii="Times New Roman" w:hAnsi="Times New Roman"/>
          <w:i/>
          <w:sz w:val="20"/>
          <w:szCs w:val="21"/>
        </w:rPr>
        <w:t>Graduate student author</w:t>
      </w:r>
      <w:r w:rsidR="00DC0592">
        <w:rPr>
          <w:rFonts w:ascii="Times New Roman" w:hAnsi="Times New Roman"/>
          <w:i/>
          <w:sz w:val="20"/>
          <w:szCs w:val="21"/>
        </w:rPr>
        <w:t xml:space="preserve">; </w:t>
      </w:r>
      <w:r w:rsidRPr="00740B5B">
        <w:rPr>
          <w:rFonts w:ascii="Times New Roman" w:hAnsi="Times New Roman"/>
          <w:sz w:val="20"/>
          <w:szCs w:val="21"/>
        </w:rPr>
        <w:t>#</w:t>
      </w:r>
      <w:r w:rsidR="00DC0592">
        <w:rPr>
          <w:rFonts w:ascii="Times New Roman" w:hAnsi="Times New Roman"/>
          <w:i/>
          <w:sz w:val="20"/>
          <w:szCs w:val="21"/>
        </w:rPr>
        <w:t>, u</w:t>
      </w:r>
      <w:r w:rsidRPr="00740B5B">
        <w:rPr>
          <w:rFonts w:ascii="Times New Roman" w:hAnsi="Times New Roman"/>
          <w:i/>
          <w:sz w:val="20"/>
          <w:szCs w:val="21"/>
        </w:rPr>
        <w:t>ndergraduate student author</w:t>
      </w:r>
      <w:r w:rsidR="00DC0592">
        <w:rPr>
          <w:rFonts w:ascii="Times New Roman" w:hAnsi="Times New Roman"/>
          <w:i/>
          <w:sz w:val="20"/>
          <w:szCs w:val="21"/>
        </w:rPr>
        <w:t xml:space="preserve">; </w:t>
      </w:r>
      <w:r w:rsidR="00FF045C">
        <w:rPr>
          <w:rFonts w:ascii="Times New Roman" w:hAnsi="Times New Roman"/>
          <w:i/>
          <w:sz w:val="20"/>
          <w:szCs w:val="21"/>
        </w:rPr>
        <w:t>°</w:t>
      </w:r>
      <w:r w:rsidR="00DC0592">
        <w:rPr>
          <w:rFonts w:ascii="Times New Roman" w:hAnsi="Times New Roman"/>
          <w:i/>
          <w:sz w:val="20"/>
          <w:szCs w:val="21"/>
        </w:rPr>
        <w:t xml:space="preserve">, </w:t>
      </w:r>
      <w:r w:rsidR="004D7C2B">
        <w:rPr>
          <w:rFonts w:ascii="Times New Roman" w:hAnsi="Times New Roman"/>
          <w:i/>
          <w:sz w:val="20"/>
          <w:szCs w:val="21"/>
        </w:rPr>
        <w:t>K-12 teacher author</w:t>
      </w:r>
      <w:r w:rsidR="00DC0592">
        <w:rPr>
          <w:rFonts w:ascii="Times New Roman" w:hAnsi="Times New Roman"/>
          <w:i/>
          <w:sz w:val="20"/>
          <w:szCs w:val="21"/>
        </w:rPr>
        <w:t xml:space="preserve">; </w:t>
      </w:r>
      <w:r w:rsidRPr="00740B5B">
        <w:rPr>
          <w:rFonts w:ascii="Times New Roman" w:hAnsi="Times New Roman"/>
          <w:b/>
          <w:sz w:val="20"/>
          <w:szCs w:val="21"/>
        </w:rPr>
        <w:t>*</w:t>
      </w:r>
      <w:r w:rsidRPr="00740B5B">
        <w:rPr>
          <w:rFonts w:ascii="Times New Roman" w:hAnsi="Times New Roman"/>
          <w:b/>
          <w:i/>
          <w:sz w:val="20"/>
          <w:szCs w:val="21"/>
        </w:rPr>
        <w:t xml:space="preserve"> </w:t>
      </w:r>
      <w:r w:rsidR="00DC0592">
        <w:rPr>
          <w:rFonts w:ascii="Times New Roman" w:hAnsi="Times New Roman"/>
          <w:i/>
          <w:sz w:val="20"/>
          <w:szCs w:val="21"/>
        </w:rPr>
        <w:t>s</w:t>
      </w:r>
      <w:r w:rsidRPr="00740B5B">
        <w:rPr>
          <w:rFonts w:ascii="Times New Roman" w:hAnsi="Times New Roman"/>
          <w:i/>
          <w:sz w:val="20"/>
          <w:szCs w:val="21"/>
        </w:rPr>
        <w:t xml:space="preserve">ubstantially based on work done </w:t>
      </w:r>
      <w:r w:rsidR="00DA6048">
        <w:rPr>
          <w:rFonts w:ascii="Times New Roman" w:hAnsi="Times New Roman"/>
          <w:i/>
          <w:sz w:val="20"/>
          <w:szCs w:val="21"/>
        </w:rPr>
        <w:t xml:space="preserve">while Arnold was a </w:t>
      </w:r>
      <w:r w:rsidRPr="00740B5B">
        <w:rPr>
          <w:rFonts w:ascii="Times New Roman" w:hAnsi="Times New Roman"/>
          <w:i/>
          <w:sz w:val="20"/>
          <w:szCs w:val="21"/>
        </w:rPr>
        <w:t>graduate student</w:t>
      </w:r>
      <w:r w:rsidR="00DC0592">
        <w:rPr>
          <w:rFonts w:ascii="Times New Roman" w:hAnsi="Times New Roman"/>
          <w:i/>
          <w:sz w:val="20"/>
          <w:szCs w:val="21"/>
        </w:rPr>
        <w:t xml:space="preserve">. </w:t>
      </w:r>
    </w:p>
    <w:p w14:paraId="031C1C5C" w14:textId="77777777" w:rsidR="00C759C2" w:rsidRPr="00C759C2" w:rsidRDefault="00C759C2" w:rsidP="005338B0">
      <w:pPr>
        <w:pStyle w:val="BodyText"/>
        <w:tabs>
          <w:tab w:val="left" w:pos="720"/>
          <w:tab w:val="left" w:pos="1440"/>
          <w:tab w:val="left" w:pos="2160"/>
        </w:tabs>
        <w:spacing w:after="0"/>
        <w:ind w:right="1138"/>
        <w:rPr>
          <w:rFonts w:ascii="Times New Roman" w:hAnsi="Times New Roman"/>
          <w:i/>
          <w:sz w:val="8"/>
          <w:szCs w:val="21"/>
        </w:rPr>
      </w:pPr>
    </w:p>
    <w:p w14:paraId="6878A11A" w14:textId="77777777" w:rsidR="00E15838" w:rsidRDefault="00E15838" w:rsidP="00E15838">
      <w:pPr>
        <w:widowControl w:val="0"/>
        <w:tabs>
          <w:tab w:val="left" w:pos="9540"/>
        </w:tabs>
        <w:overflowPunct/>
        <w:ind w:left="720" w:right="58" w:hanging="720"/>
        <w:textAlignment w:val="auto"/>
        <w:rPr>
          <w:rFonts w:ascii="Times New Roman" w:hAnsi="Times New Roman"/>
          <w:b/>
          <w:sz w:val="6"/>
          <w:szCs w:val="26"/>
          <w:lang w:bidi="x-none"/>
        </w:rPr>
      </w:pPr>
    </w:p>
    <w:p w14:paraId="76864524" w14:textId="2D549AB3" w:rsidR="00AF6BB4" w:rsidRDefault="00AF6BB4" w:rsidP="008264BB">
      <w:pPr>
        <w:widowControl w:val="0"/>
        <w:tabs>
          <w:tab w:val="left" w:pos="9540"/>
        </w:tabs>
        <w:overflowPunct/>
        <w:ind w:left="720" w:right="-126" w:hanging="720"/>
        <w:textAlignment w:val="auto"/>
        <w:rPr>
          <w:rFonts w:ascii="Times New Roman" w:hAnsi="Times New Roman"/>
          <w:sz w:val="21"/>
          <w:szCs w:val="21"/>
        </w:rPr>
      </w:pPr>
      <w:r>
        <w:rPr>
          <w:rFonts w:ascii="Times New Roman" w:hAnsi="Times New Roman"/>
          <w:sz w:val="21"/>
          <w:szCs w:val="21"/>
        </w:rPr>
        <w:t xml:space="preserve">110. </w:t>
      </w:r>
      <w:r>
        <w:rPr>
          <w:rFonts w:ascii="Times New Roman" w:hAnsi="Times New Roman"/>
          <w:sz w:val="21"/>
          <w:szCs w:val="21"/>
        </w:rPr>
        <w:t>Zalamea, P.-C., J.W. Dalling, C. Sarmiento, A.E. Arnold, C. Delevich</w:t>
      </w:r>
      <w:r w:rsidRPr="005449E0">
        <w:rPr>
          <w:rFonts w:ascii="Times New Roman" w:hAnsi="Times New Roman"/>
          <w:sz w:val="21"/>
          <w:szCs w:val="21"/>
          <w:vertAlign w:val="superscript"/>
        </w:rPr>
        <w:t>‡</w:t>
      </w:r>
      <w:r>
        <w:rPr>
          <w:rFonts w:ascii="Times New Roman" w:hAnsi="Times New Roman"/>
          <w:sz w:val="21"/>
          <w:szCs w:val="21"/>
        </w:rPr>
        <w:t xml:space="preserve">, M.A. Berbow, A. Ndobegang, S. Gripenberg, A.S. Davis. </w:t>
      </w:r>
      <w:r>
        <w:rPr>
          <w:rFonts w:ascii="Times New Roman" w:hAnsi="Times New Roman"/>
          <w:sz w:val="21"/>
          <w:szCs w:val="21"/>
        </w:rPr>
        <w:t xml:space="preserve">2018. </w:t>
      </w:r>
      <w:r>
        <w:rPr>
          <w:rFonts w:ascii="Times New Roman" w:hAnsi="Times New Roman"/>
          <w:sz w:val="21"/>
          <w:szCs w:val="21"/>
        </w:rPr>
        <w:t>Dormancy-defense syndromes and trade-offs between physical and chemical defenses in seeds.</w:t>
      </w:r>
      <w:r>
        <w:rPr>
          <w:rFonts w:ascii="Times New Roman" w:hAnsi="Times New Roman"/>
          <w:sz w:val="21"/>
          <w:szCs w:val="21"/>
        </w:rPr>
        <w:t xml:space="preserve"> </w:t>
      </w:r>
      <w:r>
        <w:rPr>
          <w:rFonts w:ascii="Times New Roman" w:hAnsi="Times New Roman"/>
          <w:i/>
          <w:sz w:val="21"/>
          <w:szCs w:val="21"/>
        </w:rPr>
        <w:t xml:space="preserve">Ecology, </w:t>
      </w:r>
      <w:r>
        <w:rPr>
          <w:rFonts w:ascii="Times New Roman" w:hAnsi="Times New Roman"/>
          <w:sz w:val="21"/>
          <w:szCs w:val="21"/>
        </w:rPr>
        <w:t>Accepted pending revisions.</w:t>
      </w:r>
    </w:p>
    <w:p w14:paraId="60233643" w14:textId="1817747C" w:rsidR="008264BB" w:rsidRDefault="008264BB" w:rsidP="008264BB">
      <w:pPr>
        <w:widowControl w:val="0"/>
        <w:tabs>
          <w:tab w:val="left" w:pos="9540"/>
        </w:tabs>
        <w:overflowPunct/>
        <w:ind w:left="720" w:right="-126" w:hanging="720"/>
        <w:textAlignment w:val="auto"/>
        <w:rPr>
          <w:rFonts w:ascii="Times New Roman" w:hAnsi="Times New Roman"/>
          <w:sz w:val="21"/>
        </w:rPr>
      </w:pPr>
      <w:r>
        <w:rPr>
          <w:rFonts w:ascii="Times New Roman" w:hAnsi="Times New Roman"/>
          <w:sz w:val="21"/>
          <w:szCs w:val="21"/>
        </w:rPr>
        <w:t xml:space="preserve">109. </w:t>
      </w:r>
      <w:r>
        <w:rPr>
          <w:rFonts w:ascii="Times New Roman" w:hAnsi="Times New Roman"/>
          <w:sz w:val="21"/>
        </w:rPr>
        <w:t>Huang</w:t>
      </w:r>
      <w:r w:rsidRPr="005449E0">
        <w:rPr>
          <w:rFonts w:ascii="Times New Roman" w:hAnsi="Times New Roman"/>
          <w:sz w:val="21"/>
          <w:szCs w:val="21"/>
          <w:vertAlign w:val="superscript"/>
        </w:rPr>
        <w:t>‡</w:t>
      </w:r>
      <w:r>
        <w:rPr>
          <w:rFonts w:ascii="Times New Roman" w:hAnsi="Times New Roman"/>
          <w:sz w:val="21"/>
        </w:rPr>
        <w:t xml:space="preserve">, Y.-L., E.A. Bowman, N.C. Massimo, N.P. Garber, J.M. U’Ren, D.C. Sandberg, A.E. Arnold. 2018. Using collections data to infer biogeographic, environmental, and host structure in communities of endophytic fungi. </w:t>
      </w:r>
      <w:r>
        <w:rPr>
          <w:rFonts w:ascii="Times New Roman" w:hAnsi="Times New Roman"/>
          <w:i/>
          <w:sz w:val="21"/>
        </w:rPr>
        <w:t xml:space="preserve">Mycologia, </w:t>
      </w:r>
      <w:r>
        <w:rPr>
          <w:rFonts w:ascii="Times New Roman" w:hAnsi="Times New Roman"/>
          <w:sz w:val="21"/>
        </w:rPr>
        <w:t>in press.</w:t>
      </w:r>
    </w:p>
    <w:p w14:paraId="44843D8C" w14:textId="3A921022" w:rsidR="00213D36" w:rsidRPr="00213D36" w:rsidRDefault="00213D36" w:rsidP="00213D36">
      <w:pPr>
        <w:ind w:left="720" w:right="-216" w:hanging="720"/>
        <w:contextualSpacing/>
        <w:rPr>
          <w:rFonts w:ascii="Times New Roman" w:hAnsi="Times New Roman"/>
          <w:sz w:val="21"/>
          <w:szCs w:val="21"/>
        </w:rPr>
      </w:pPr>
      <w:r>
        <w:rPr>
          <w:rFonts w:ascii="Times New Roman" w:hAnsi="Times New Roman"/>
          <w:sz w:val="21"/>
          <w:szCs w:val="21"/>
        </w:rPr>
        <w:t xml:space="preserve">108. Padumadasa, C., Y.-M. Xu, E.M. Kithsiri Wijeratne, P. Espinosa, J.M. U’Ren, A.E. Arnold, A.A.L. Gunatilaka. 2018. Cytotoxic and non-cytotoxic metabolites from </w:t>
      </w:r>
      <w:r>
        <w:rPr>
          <w:rFonts w:ascii="Times New Roman" w:hAnsi="Times New Roman"/>
          <w:i/>
          <w:sz w:val="21"/>
          <w:szCs w:val="21"/>
        </w:rPr>
        <w:t xml:space="preserve">Teratosphaeria </w:t>
      </w:r>
      <w:r>
        <w:rPr>
          <w:rFonts w:ascii="Times New Roman" w:hAnsi="Times New Roman"/>
          <w:sz w:val="21"/>
          <w:szCs w:val="21"/>
        </w:rPr>
        <w:t xml:space="preserve">sp. FL2137, a fungus associated with </w:t>
      </w:r>
      <w:r>
        <w:rPr>
          <w:rFonts w:ascii="Times New Roman" w:hAnsi="Times New Roman"/>
          <w:i/>
          <w:sz w:val="21"/>
          <w:szCs w:val="21"/>
        </w:rPr>
        <w:t xml:space="preserve">Pinus clausa. Journal of Natural Products, </w:t>
      </w:r>
      <w:r>
        <w:rPr>
          <w:rFonts w:ascii="Times New Roman" w:hAnsi="Times New Roman"/>
          <w:sz w:val="21"/>
          <w:szCs w:val="21"/>
        </w:rPr>
        <w:t>in press.</w:t>
      </w:r>
    </w:p>
    <w:p w14:paraId="038E8A51" w14:textId="203A0951" w:rsidR="00A76A2D" w:rsidRDefault="00062CE9" w:rsidP="00062CE9">
      <w:pPr>
        <w:ind w:right="-216"/>
        <w:contextualSpacing/>
        <w:rPr>
          <w:rFonts w:ascii="Times New Roman" w:hAnsi="Times New Roman"/>
          <w:sz w:val="21"/>
          <w:szCs w:val="21"/>
        </w:rPr>
      </w:pPr>
      <w:r>
        <w:rPr>
          <w:rFonts w:ascii="Times New Roman" w:hAnsi="Times New Roman"/>
          <w:sz w:val="21"/>
          <w:szCs w:val="21"/>
        </w:rPr>
        <w:t>107. Chen</w:t>
      </w:r>
      <w:r w:rsidRPr="005449E0">
        <w:rPr>
          <w:rFonts w:ascii="Times New Roman" w:hAnsi="Times New Roman"/>
          <w:sz w:val="21"/>
          <w:szCs w:val="21"/>
          <w:vertAlign w:val="superscript"/>
        </w:rPr>
        <w:t>‡</w:t>
      </w:r>
      <w:r>
        <w:rPr>
          <w:rFonts w:ascii="Times New Roman" w:hAnsi="Times New Roman"/>
          <w:sz w:val="21"/>
          <w:szCs w:val="21"/>
        </w:rPr>
        <w:t xml:space="preserve">, K.-H., H.-L. Liao, A.E. Arnold, F. Lutzoni. </w:t>
      </w:r>
      <w:r w:rsidR="00A76A2D">
        <w:rPr>
          <w:rFonts w:ascii="Times New Roman" w:hAnsi="Times New Roman"/>
          <w:sz w:val="21"/>
          <w:szCs w:val="21"/>
        </w:rPr>
        <w:t xml:space="preserve">2018. </w:t>
      </w:r>
      <w:r>
        <w:rPr>
          <w:rFonts w:ascii="Times New Roman" w:hAnsi="Times New Roman"/>
          <w:sz w:val="21"/>
          <w:szCs w:val="21"/>
        </w:rPr>
        <w:t xml:space="preserve">Metatranscriptomic analysis of active fungal </w:t>
      </w:r>
    </w:p>
    <w:p w14:paraId="0EDC7ED6" w14:textId="16C7CBE4" w:rsidR="00062CE9" w:rsidRPr="00062CE9" w:rsidRDefault="00062CE9" w:rsidP="008579E9">
      <w:pPr>
        <w:ind w:right="-216" w:firstLine="720"/>
        <w:contextualSpacing/>
        <w:rPr>
          <w:rFonts w:ascii="Times New Roman" w:hAnsi="Times New Roman"/>
          <w:sz w:val="21"/>
          <w:szCs w:val="21"/>
        </w:rPr>
      </w:pPr>
      <w:r>
        <w:rPr>
          <w:rFonts w:ascii="Times New Roman" w:hAnsi="Times New Roman"/>
          <w:sz w:val="21"/>
          <w:szCs w:val="21"/>
        </w:rPr>
        <w:t xml:space="preserve">communities across a senescence gradient of the moss </w:t>
      </w:r>
      <w:r>
        <w:rPr>
          <w:rFonts w:ascii="Times New Roman" w:hAnsi="Times New Roman"/>
          <w:i/>
          <w:sz w:val="21"/>
          <w:szCs w:val="21"/>
        </w:rPr>
        <w:t xml:space="preserve">Dicranum scoparium. New Phytologist, </w:t>
      </w:r>
      <w:r w:rsidR="008579E9">
        <w:rPr>
          <w:rFonts w:ascii="Times New Roman" w:hAnsi="Times New Roman"/>
          <w:sz w:val="21"/>
          <w:szCs w:val="21"/>
        </w:rPr>
        <w:t>in press.</w:t>
      </w:r>
    </w:p>
    <w:p w14:paraId="0CE9C30D" w14:textId="58B18FE8" w:rsidR="006D22CB" w:rsidRDefault="006D22CB" w:rsidP="006D22CB">
      <w:pPr>
        <w:ind w:left="720" w:right="-306" w:hanging="720"/>
        <w:contextualSpacing/>
        <w:rPr>
          <w:rFonts w:ascii="Times New Roman" w:hAnsi="Times New Roman"/>
          <w:sz w:val="21"/>
          <w:szCs w:val="21"/>
        </w:rPr>
      </w:pPr>
      <w:r w:rsidRPr="006D22CB">
        <w:rPr>
          <w:rFonts w:ascii="Times New Roman" w:hAnsi="Times New Roman"/>
          <w:sz w:val="21"/>
          <w:szCs w:val="21"/>
        </w:rPr>
        <w:t>106. Bowman</w:t>
      </w:r>
      <w:r w:rsidRPr="006D22CB">
        <w:rPr>
          <w:rFonts w:ascii="Times New Roman" w:hAnsi="Times New Roman"/>
          <w:sz w:val="21"/>
          <w:szCs w:val="21"/>
          <w:vertAlign w:val="superscript"/>
        </w:rPr>
        <w:t>‡</w:t>
      </w:r>
      <w:r w:rsidRPr="006D22CB">
        <w:rPr>
          <w:rFonts w:ascii="Times New Roman" w:hAnsi="Times New Roman"/>
          <w:sz w:val="21"/>
          <w:szCs w:val="21"/>
        </w:rPr>
        <w:t xml:space="preserve">, E.A., A.E. Arnold. 2018. Distributions of ectomycorrhizal and foliar endophytic fungal communities associated with </w:t>
      </w:r>
      <w:r w:rsidRPr="006D22CB">
        <w:rPr>
          <w:rFonts w:ascii="Times New Roman" w:hAnsi="Times New Roman"/>
          <w:i/>
          <w:sz w:val="21"/>
          <w:szCs w:val="21"/>
        </w:rPr>
        <w:t>Pinus ponderosa</w:t>
      </w:r>
      <w:r w:rsidRPr="006D22CB">
        <w:rPr>
          <w:rFonts w:ascii="Times New Roman" w:hAnsi="Times New Roman"/>
          <w:sz w:val="21"/>
          <w:szCs w:val="21"/>
        </w:rPr>
        <w:t xml:space="preserve"> along a spatially constrained elevation gradient</w:t>
      </w:r>
      <w:r>
        <w:rPr>
          <w:rFonts w:ascii="Times New Roman" w:hAnsi="Times New Roman"/>
          <w:sz w:val="21"/>
          <w:szCs w:val="21"/>
        </w:rPr>
        <w:t xml:space="preserve">. </w:t>
      </w:r>
      <w:r>
        <w:rPr>
          <w:rFonts w:ascii="Times New Roman" w:hAnsi="Times New Roman"/>
          <w:i/>
          <w:sz w:val="21"/>
          <w:szCs w:val="21"/>
        </w:rPr>
        <w:t xml:space="preserve">American Journal of Botany, </w:t>
      </w:r>
      <w:r>
        <w:rPr>
          <w:rFonts w:ascii="Times New Roman" w:hAnsi="Times New Roman"/>
          <w:sz w:val="21"/>
          <w:szCs w:val="21"/>
        </w:rPr>
        <w:t>in press.</w:t>
      </w:r>
    </w:p>
    <w:p w14:paraId="4313BA52" w14:textId="4C218BBD" w:rsidR="0040274E" w:rsidRPr="002F64DE" w:rsidRDefault="006D22CB" w:rsidP="0040274E">
      <w:pPr>
        <w:pStyle w:val="normal0"/>
        <w:ind w:left="720" w:hanging="720"/>
        <w:rPr>
          <w:rFonts w:ascii="Times New Roman" w:eastAsia="Times New Roman" w:hAnsi="Times New Roman" w:cs="Times New Roman"/>
          <w:sz w:val="21"/>
          <w:szCs w:val="21"/>
        </w:rPr>
      </w:pPr>
      <w:r>
        <w:rPr>
          <w:rFonts w:ascii="Times New Roman" w:hAnsi="Times New Roman"/>
          <w:sz w:val="21"/>
          <w:szCs w:val="21"/>
        </w:rPr>
        <w:t xml:space="preserve">105. </w:t>
      </w:r>
      <w:r w:rsidR="0040274E" w:rsidRPr="002F64DE">
        <w:rPr>
          <w:rFonts w:ascii="Times New Roman" w:eastAsia="Times New Roman" w:hAnsi="Times New Roman" w:cs="Times New Roman"/>
          <w:sz w:val="21"/>
          <w:szCs w:val="21"/>
        </w:rPr>
        <w:t>Epps</w:t>
      </w:r>
      <w:r w:rsidR="0040274E" w:rsidRPr="002F64DE">
        <w:rPr>
          <w:rFonts w:ascii="Times New Roman" w:eastAsia="Times New Roman" w:hAnsi="Times New Roman" w:cs="Times New Roman"/>
          <w:sz w:val="21"/>
          <w:szCs w:val="21"/>
          <w:vertAlign w:val="superscript"/>
        </w:rPr>
        <w:t>‡</w:t>
      </w:r>
      <w:r w:rsidR="0040274E">
        <w:rPr>
          <w:rFonts w:ascii="Times New Roman" w:eastAsia="Times New Roman" w:hAnsi="Times New Roman" w:cs="Times New Roman"/>
          <w:sz w:val="21"/>
          <w:szCs w:val="21"/>
        </w:rPr>
        <w:t>, M.J. and A.E. Arnold. 2018</w:t>
      </w:r>
      <w:r w:rsidR="0040274E" w:rsidRPr="002F64DE">
        <w:rPr>
          <w:rFonts w:ascii="Times New Roman" w:eastAsia="Times New Roman" w:hAnsi="Times New Roman" w:cs="Times New Roman"/>
          <w:sz w:val="21"/>
          <w:szCs w:val="21"/>
        </w:rPr>
        <w:t xml:space="preserve">. </w:t>
      </w:r>
      <w:r w:rsidR="0040274E">
        <w:rPr>
          <w:rFonts w:ascii="Times New Roman" w:eastAsia="Times New Roman" w:hAnsi="Times New Roman" w:cs="Times New Roman"/>
          <w:sz w:val="21"/>
          <w:szCs w:val="21"/>
        </w:rPr>
        <w:t xml:space="preserve">Quantifying beetle-macrofungal associations in a temperate biodiversity </w:t>
      </w:r>
      <w:r w:rsidR="0040274E" w:rsidRPr="002F64DE">
        <w:rPr>
          <w:rFonts w:ascii="Times New Roman" w:eastAsia="Times New Roman" w:hAnsi="Times New Roman" w:cs="Times New Roman"/>
          <w:sz w:val="21"/>
          <w:szCs w:val="21"/>
        </w:rPr>
        <w:t xml:space="preserve">hotspot. </w:t>
      </w:r>
      <w:r w:rsidR="0040274E" w:rsidRPr="002F64DE">
        <w:rPr>
          <w:rFonts w:ascii="Times New Roman" w:eastAsia="Times New Roman" w:hAnsi="Times New Roman" w:cs="Times New Roman"/>
          <w:i/>
          <w:sz w:val="21"/>
          <w:szCs w:val="21"/>
        </w:rPr>
        <w:t xml:space="preserve">Mycologia, </w:t>
      </w:r>
      <w:r w:rsidR="0040274E" w:rsidRPr="002F64DE">
        <w:rPr>
          <w:rFonts w:ascii="Times New Roman" w:eastAsia="Times New Roman" w:hAnsi="Times New Roman" w:cs="Times New Roman"/>
          <w:sz w:val="21"/>
          <w:szCs w:val="21"/>
        </w:rPr>
        <w:t xml:space="preserve">in </w:t>
      </w:r>
      <w:r w:rsidR="0040274E">
        <w:rPr>
          <w:rFonts w:ascii="Times New Roman" w:eastAsia="Times New Roman" w:hAnsi="Times New Roman" w:cs="Times New Roman"/>
          <w:sz w:val="21"/>
          <w:szCs w:val="21"/>
        </w:rPr>
        <w:t>press.</w:t>
      </w:r>
    </w:p>
    <w:p w14:paraId="4CEBF65C" w14:textId="48A63D20" w:rsidR="00F91D99" w:rsidRPr="00F91D99" w:rsidRDefault="006D22CB" w:rsidP="009E579B">
      <w:pPr>
        <w:widowControl w:val="0"/>
        <w:tabs>
          <w:tab w:val="left" w:pos="9540"/>
        </w:tabs>
        <w:overflowPunct/>
        <w:ind w:left="720" w:right="58" w:hanging="720"/>
        <w:textAlignment w:val="auto"/>
        <w:rPr>
          <w:rFonts w:ascii="Times New Roman" w:hAnsi="Times New Roman"/>
          <w:i/>
          <w:sz w:val="21"/>
        </w:rPr>
      </w:pPr>
      <w:r>
        <w:rPr>
          <w:rFonts w:ascii="Times New Roman" w:hAnsi="Times New Roman"/>
          <w:sz w:val="21"/>
          <w:szCs w:val="21"/>
        </w:rPr>
        <w:t>104</w:t>
      </w:r>
      <w:r w:rsidR="00F91D99">
        <w:rPr>
          <w:rFonts w:ascii="Times New Roman" w:hAnsi="Times New Roman"/>
          <w:sz w:val="21"/>
          <w:szCs w:val="21"/>
        </w:rPr>
        <w:t xml:space="preserve">. </w:t>
      </w:r>
      <w:r w:rsidR="00F91D99">
        <w:rPr>
          <w:rFonts w:ascii="Times New Roman" w:hAnsi="Times New Roman"/>
          <w:sz w:val="21"/>
        </w:rPr>
        <w:t>Sarmiento, C., P.-C. Zalamea, J.W. Dalling, A.S. Davis, S.M. Stump</w:t>
      </w:r>
      <w:r w:rsidR="00F91D99" w:rsidRPr="005449E0">
        <w:rPr>
          <w:rFonts w:ascii="Times New Roman" w:hAnsi="Times New Roman"/>
          <w:sz w:val="21"/>
          <w:szCs w:val="21"/>
          <w:vertAlign w:val="superscript"/>
        </w:rPr>
        <w:t>‡</w:t>
      </w:r>
      <w:r w:rsidR="00F91D99">
        <w:rPr>
          <w:rFonts w:ascii="Times New Roman" w:hAnsi="Times New Roman"/>
          <w:sz w:val="21"/>
        </w:rPr>
        <w:t xml:space="preserve">, J.M. U’Ren, A.E. Arnold. 2017. Soilborne fungi have host affinity and host-specific effects on seed germination and survival in a lowland tropical forest. </w:t>
      </w:r>
      <w:r w:rsidR="00F91D99">
        <w:rPr>
          <w:rFonts w:ascii="Times New Roman" w:hAnsi="Times New Roman"/>
          <w:i/>
          <w:sz w:val="21"/>
        </w:rPr>
        <w:t>Proceedings of the National Academy of Sciences USA</w:t>
      </w:r>
      <w:r w:rsidR="00F91D99" w:rsidRPr="00CF633D">
        <w:rPr>
          <w:rFonts w:ascii="Times New Roman" w:hAnsi="Times New Roman"/>
          <w:sz w:val="21"/>
        </w:rPr>
        <w:t>, in press</w:t>
      </w:r>
      <w:r w:rsidR="00F91D99">
        <w:rPr>
          <w:rFonts w:ascii="Times New Roman" w:hAnsi="Times New Roman"/>
          <w:i/>
          <w:sz w:val="21"/>
        </w:rPr>
        <w:t>.</w:t>
      </w:r>
    </w:p>
    <w:p w14:paraId="629F5F1E" w14:textId="2D506A13" w:rsidR="009E579B" w:rsidRPr="009E579B" w:rsidRDefault="006D22CB" w:rsidP="009E579B">
      <w:pPr>
        <w:widowControl w:val="0"/>
        <w:overflowPunct/>
        <w:textAlignment w:val="auto"/>
        <w:rPr>
          <w:rFonts w:ascii="Times New Roman" w:hAnsi="Times New Roman"/>
          <w:i/>
          <w:sz w:val="21"/>
          <w:szCs w:val="26"/>
          <w:lang w:bidi="x-none"/>
        </w:rPr>
      </w:pPr>
      <w:r>
        <w:rPr>
          <w:rFonts w:ascii="Times New Roman" w:hAnsi="Times New Roman"/>
          <w:sz w:val="21"/>
          <w:szCs w:val="21"/>
        </w:rPr>
        <w:t>103</w:t>
      </w:r>
      <w:r w:rsidR="00F91D99">
        <w:rPr>
          <w:rFonts w:ascii="Times New Roman" w:hAnsi="Times New Roman"/>
          <w:sz w:val="21"/>
          <w:szCs w:val="21"/>
        </w:rPr>
        <w:t xml:space="preserve">. </w:t>
      </w:r>
      <w:r w:rsidR="00F91D99">
        <w:rPr>
          <w:rFonts w:ascii="Times New Roman" w:hAnsi="Times New Roman"/>
          <w:sz w:val="21"/>
          <w:szCs w:val="26"/>
          <w:lang w:bidi="x-none"/>
        </w:rPr>
        <w:t>Araldi-Brondolo</w:t>
      </w:r>
      <w:r w:rsidR="00F91D99" w:rsidRPr="00535067">
        <w:rPr>
          <w:rFonts w:ascii="Times New Roman" w:hAnsi="Times New Roman"/>
          <w:sz w:val="21"/>
          <w:szCs w:val="21"/>
          <w:vertAlign w:val="superscript"/>
        </w:rPr>
        <w:t>‡</w:t>
      </w:r>
      <w:r w:rsidR="00F91D99">
        <w:rPr>
          <w:rFonts w:ascii="Times New Roman" w:hAnsi="Times New Roman"/>
          <w:sz w:val="21"/>
          <w:szCs w:val="26"/>
          <w:lang w:bidi="x-none"/>
        </w:rPr>
        <w:t>, S.A., J.S. Spraker, J.P. Shaffer</w:t>
      </w:r>
      <w:r w:rsidR="00F91D99" w:rsidRPr="00535067">
        <w:rPr>
          <w:rFonts w:ascii="Times New Roman" w:hAnsi="Times New Roman"/>
          <w:sz w:val="21"/>
          <w:szCs w:val="21"/>
          <w:vertAlign w:val="superscript"/>
        </w:rPr>
        <w:t>‡</w:t>
      </w:r>
      <w:r w:rsidR="00F91D99">
        <w:rPr>
          <w:rFonts w:ascii="Times New Roman" w:hAnsi="Times New Roman"/>
          <w:sz w:val="21"/>
          <w:szCs w:val="26"/>
          <w:lang w:bidi="x-none"/>
        </w:rPr>
        <w:t>, E.H. Woytenko</w:t>
      </w:r>
      <w:r w:rsidR="00F91D99" w:rsidRPr="00535067">
        <w:rPr>
          <w:rFonts w:ascii="Times New Roman" w:hAnsi="Times New Roman"/>
          <w:sz w:val="21"/>
          <w:szCs w:val="21"/>
          <w:vertAlign w:val="superscript"/>
        </w:rPr>
        <w:t>‡</w:t>
      </w:r>
      <w:r w:rsidR="00F91D99">
        <w:rPr>
          <w:rFonts w:ascii="Times New Roman" w:hAnsi="Times New Roman"/>
          <w:sz w:val="21"/>
          <w:szCs w:val="26"/>
          <w:lang w:bidi="x-none"/>
        </w:rPr>
        <w:t>, D.A. Balt</w:t>
      </w:r>
      <w:r w:rsidR="009E579B">
        <w:rPr>
          <w:rFonts w:ascii="Times New Roman" w:hAnsi="Times New Roman"/>
          <w:sz w:val="21"/>
          <w:szCs w:val="26"/>
          <w:lang w:bidi="x-none"/>
        </w:rPr>
        <w:t>rus, R.E. Gallery, A.E. Arnold.</w:t>
      </w:r>
      <w:r w:rsidR="009E579B">
        <w:rPr>
          <w:rFonts w:ascii="Times New Roman" w:hAnsi="Times New Roman"/>
          <w:sz w:val="21"/>
          <w:szCs w:val="26"/>
          <w:lang w:bidi="x-none"/>
        </w:rPr>
        <w:tab/>
      </w:r>
      <w:r w:rsidR="00F91D99">
        <w:rPr>
          <w:rFonts w:ascii="Times New Roman" w:hAnsi="Times New Roman"/>
          <w:sz w:val="21"/>
          <w:szCs w:val="26"/>
          <w:lang w:bidi="x-none"/>
        </w:rPr>
        <w:t xml:space="preserve">2017. Bacterial endosymbionts: master modulators of fungal phenotypes. </w:t>
      </w:r>
      <w:r w:rsidR="00F91D99">
        <w:rPr>
          <w:rFonts w:ascii="Times New Roman" w:hAnsi="Times New Roman"/>
          <w:i/>
          <w:sz w:val="21"/>
          <w:szCs w:val="26"/>
          <w:lang w:bidi="x-none"/>
        </w:rPr>
        <w:t>Microbiology Spectrum</w:t>
      </w:r>
      <w:r w:rsidR="009E579B">
        <w:rPr>
          <w:rFonts w:ascii="Times New Roman" w:hAnsi="Times New Roman"/>
          <w:i/>
          <w:sz w:val="21"/>
          <w:szCs w:val="26"/>
          <w:lang w:bidi="x-none"/>
        </w:rPr>
        <w:t xml:space="preserve"> </w:t>
      </w:r>
      <w:r w:rsidR="009E579B">
        <w:rPr>
          <w:rFonts w:ascii="Times New Roman" w:hAnsi="Times New Roman"/>
          <w:sz w:val="21"/>
          <w:szCs w:val="26"/>
          <w:lang w:bidi="x-none"/>
        </w:rPr>
        <w:t>5: e0056.</w:t>
      </w:r>
      <w:r w:rsidR="009E579B">
        <w:rPr>
          <w:rFonts w:ascii="Times New Roman" w:hAnsi="Times New Roman"/>
          <w:i/>
          <w:sz w:val="21"/>
          <w:szCs w:val="26"/>
          <w:lang w:bidi="x-none"/>
        </w:rPr>
        <w:t xml:space="preserve"> </w:t>
      </w:r>
    </w:p>
    <w:p w14:paraId="368DB3DB" w14:textId="364FD6E3" w:rsidR="002F64DE" w:rsidRDefault="006D22CB" w:rsidP="009E579B">
      <w:pPr>
        <w:pStyle w:val="normal0"/>
        <w:widowControl w:val="0"/>
        <w:tabs>
          <w:tab w:val="left" w:pos="9540"/>
        </w:tabs>
        <w:ind w:left="720" w:right="58" w:hanging="720"/>
        <w:rPr>
          <w:rFonts w:ascii="Times New Roman" w:eastAsia="Times New Roman" w:hAnsi="Times New Roman" w:cs="Times New Roman"/>
          <w:sz w:val="21"/>
          <w:szCs w:val="21"/>
        </w:rPr>
      </w:pPr>
      <w:r>
        <w:rPr>
          <w:rFonts w:ascii="Times New Roman" w:eastAsia="Times New Roman" w:hAnsi="Times New Roman" w:cs="Times New Roman"/>
          <w:sz w:val="21"/>
          <w:szCs w:val="21"/>
        </w:rPr>
        <w:t>102</w:t>
      </w:r>
      <w:r w:rsidR="002F64DE">
        <w:rPr>
          <w:rFonts w:ascii="Times New Roman" w:eastAsia="Times New Roman" w:hAnsi="Times New Roman" w:cs="Times New Roman"/>
          <w:sz w:val="21"/>
          <w:szCs w:val="21"/>
        </w:rPr>
        <w:t xml:space="preserve">. Gubiani, J., K. Wijeratne, T. Shi, A. Araujo, A.E. Arnold, E. Chapman, A.A.L. Gunatilaka. 2017. An epigenetic modifier induces production of (10S)-verruculide B, an inhibitor of protein tyrosine phosphatases by </w:t>
      </w:r>
      <w:r w:rsidR="002F64DE">
        <w:rPr>
          <w:rFonts w:ascii="Times New Roman" w:eastAsia="Times New Roman" w:hAnsi="Times New Roman" w:cs="Times New Roman"/>
          <w:i/>
          <w:sz w:val="21"/>
          <w:szCs w:val="21"/>
        </w:rPr>
        <w:t>Phoma</w:t>
      </w:r>
      <w:r w:rsidR="002F64DE">
        <w:rPr>
          <w:rFonts w:ascii="Times New Roman" w:eastAsia="Times New Roman" w:hAnsi="Times New Roman" w:cs="Times New Roman"/>
          <w:sz w:val="21"/>
          <w:szCs w:val="21"/>
        </w:rPr>
        <w:t xml:space="preserve"> sp. nov. LG219, a fungal endophyte of </w:t>
      </w:r>
      <w:r w:rsidR="002F64DE">
        <w:rPr>
          <w:rFonts w:ascii="Times New Roman" w:eastAsia="Times New Roman" w:hAnsi="Times New Roman" w:cs="Times New Roman"/>
          <w:i/>
          <w:sz w:val="21"/>
          <w:szCs w:val="21"/>
        </w:rPr>
        <w:t xml:space="preserve">Parkinsonia microphylla. Bioorganic and Medicinal Chemistry </w:t>
      </w:r>
      <w:r w:rsidR="002F64DE">
        <w:rPr>
          <w:rFonts w:ascii="Times New Roman" w:eastAsia="Times New Roman" w:hAnsi="Times New Roman" w:cs="Times New Roman"/>
          <w:sz w:val="21"/>
          <w:szCs w:val="21"/>
        </w:rPr>
        <w:t>25: 1860-1866.</w:t>
      </w:r>
    </w:p>
    <w:p w14:paraId="7539AE80" w14:textId="6D5E9AEA" w:rsidR="002F64DE" w:rsidRDefault="006D22CB" w:rsidP="002F64DE">
      <w:pPr>
        <w:pStyle w:val="normal0"/>
        <w:widowControl w:val="0"/>
        <w:tabs>
          <w:tab w:val="left" w:pos="9540"/>
        </w:tabs>
        <w:ind w:left="720" w:right="58" w:hanging="720"/>
        <w:rPr>
          <w:rFonts w:ascii="Times New Roman" w:eastAsia="Times New Roman" w:hAnsi="Times New Roman" w:cs="Times New Roman"/>
          <w:sz w:val="21"/>
          <w:szCs w:val="21"/>
        </w:rPr>
      </w:pPr>
      <w:r>
        <w:rPr>
          <w:rFonts w:ascii="Times New Roman" w:eastAsia="Times New Roman" w:hAnsi="Times New Roman" w:cs="Times New Roman"/>
          <w:sz w:val="21"/>
          <w:szCs w:val="21"/>
        </w:rPr>
        <w:t>101</w:t>
      </w:r>
      <w:r w:rsidR="002F64DE">
        <w:rPr>
          <w:rFonts w:ascii="Times New Roman" w:eastAsia="Times New Roman" w:hAnsi="Times New Roman" w:cs="Times New Roman"/>
          <w:sz w:val="21"/>
          <w:szCs w:val="21"/>
        </w:rPr>
        <w:t>. Shaffer</w:t>
      </w:r>
      <w:r w:rsidR="002F64DE">
        <w:rPr>
          <w:rFonts w:ascii="Times New Roman" w:eastAsia="Times New Roman" w:hAnsi="Times New Roman" w:cs="Times New Roman"/>
          <w:sz w:val="21"/>
          <w:szCs w:val="21"/>
          <w:vertAlign w:val="superscript"/>
        </w:rPr>
        <w:t>‡</w:t>
      </w:r>
      <w:r w:rsidR="002F64DE">
        <w:rPr>
          <w:rFonts w:ascii="Times New Roman" w:eastAsia="Times New Roman" w:hAnsi="Times New Roman" w:cs="Times New Roman"/>
          <w:sz w:val="21"/>
          <w:szCs w:val="21"/>
        </w:rPr>
        <w:t>, J.P., J.M. U’Ren, D.A. Baltrus, R.E. Gallery, A.E. Arnold. 2017. An endohyphal bacterium (</w:t>
      </w:r>
      <w:r w:rsidR="002F64DE">
        <w:rPr>
          <w:rFonts w:ascii="Times New Roman" w:eastAsia="Times New Roman" w:hAnsi="Times New Roman" w:cs="Times New Roman"/>
          <w:i/>
          <w:sz w:val="21"/>
          <w:szCs w:val="21"/>
        </w:rPr>
        <w:t xml:space="preserve">Chitinophaga, </w:t>
      </w:r>
      <w:r w:rsidR="002F64DE">
        <w:rPr>
          <w:rFonts w:ascii="Times New Roman" w:eastAsia="Times New Roman" w:hAnsi="Times New Roman" w:cs="Times New Roman"/>
          <w:sz w:val="21"/>
          <w:szCs w:val="21"/>
        </w:rPr>
        <w:t xml:space="preserve">Bacteroidetes) influences carbon source use by </w:t>
      </w:r>
      <w:r w:rsidR="002F64DE">
        <w:rPr>
          <w:rFonts w:ascii="Times New Roman" w:eastAsia="Times New Roman" w:hAnsi="Times New Roman" w:cs="Times New Roman"/>
          <w:i/>
          <w:sz w:val="21"/>
          <w:szCs w:val="21"/>
        </w:rPr>
        <w:t xml:space="preserve">Fusarium keratoplasticum </w:t>
      </w:r>
      <w:r w:rsidR="002F64DE">
        <w:rPr>
          <w:rFonts w:ascii="Times New Roman" w:eastAsia="Times New Roman" w:hAnsi="Times New Roman" w:cs="Times New Roman"/>
          <w:sz w:val="21"/>
          <w:szCs w:val="21"/>
        </w:rPr>
        <w:t>(</w:t>
      </w:r>
      <w:r w:rsidR="002F64DE">
        <w:rPr>
          <w:rFonts w:ascii="Times New Roman" w:eastAsia="Times New Roman" w:hAnsi="Times New Roman" w:cs="Times New Roman"/>
          <w:i/>
          <w:sz w:val="21"/>
          <w:szCs w:val="21"/>
        </w:rPr>
        <w:t xml:space="preserve">F. solani </w:t>
      </w:r>
      <w:r w:rsidR="002F64DE">
        <w:rPr>
          <w:rFonts w:ascii="Times New Roman" w:eastAsia="Times New Roman" w:hAnsi="Times New Roman" w:cs="Times New Roman"/>
          <w:sz w:val="21"/>
          <w:szCs w:val="21"/>
        </w:rPr>
        <w:t xml:space="preserve">species complex, Nectriaceae). </w:t>
      </w:r>
      <w:r w:rsidR="002F64DE">
        <w:rPr>
          <w:rFonts w:ascii="Times New Roman" w:eastAsia="Times New Roman" w:hAnsi="Times New Roman" w:cs="Times New Roman"/>
          <w:i/>
          <w:sz w:val="21"/>
          <w:szCs w:val="21"/>
        </w:rPr>
        <w:t xml:space="preserve">Frontiers in Microbiology </w:t>
      </w:r>
      <w:r w:rsidR="002F64DE">
        <w:rPr>
          <w:rFonts w:ascii="Times New Roman" w:eastAsia="Times New Roman" w:hAnsi="Times New Roman" w:cs="Times New Roman"/>
          <w:sz w:val="21"/>
          <w:szCs w:val="21"/>
        </w:rPr>
        <w:t xml:space="preserve">8: 350. </w:t>
      </w:r>
    </w:p>
    <w:p w14:paraId="40E84B74" w14:textId="07DFCA59" w:rsidR="002F64DE" w:rsidRDefault="006D22CB" w:rsidP="002F64DE">
      <w:pPr>
        <w:pStyle w:val="normal0"/>
        <w:widowControl w:val="0"/>
        <w:tabs>
          <w:tab w:val="left" w:pos="9540"/>
        </w:tabs>
        <w:ind w:left="720" w:right="58" w:hanging="720"/>
        <w:rPr>
          <w:rFonts w:ascii="Times New Roman" w:eastAsia="Times New Roman" w:hAnsi="Times New Roman" w:cs="Times New Roman"/>
          <w:sz w:val="21"/>
          <w:szCs w:val="21"/>
        </w:rPr>
      </w:pPr>
      <w:r>
        <w:rPr>
          <w:rFonts w:ascii="Times New Roman" w:eastAsia="Times New Roman" w:hAnsi="Times New Roman" w:cs="Times New Roman"/>
          <w:sz w:val="21"/>
          <w:szCs w:val="21"/>
        </w:rPr>
        <w:t>100</w:t>
      </w:r>
      <w:r w:rsidR="002F64DE">
        <w:rPr>
          <w:rFonts w:ascii="Times New Roman" w:eastAsia="Times New Roman" w:hAnsi="Times New Roman" w:cs="Times New Roman"/>
          <w:sz w:val="21"/>
          <w:szCs w:val="21"/>
        </w:rPr>
        <w:t>. Torres-Cruz</w:t>
      </w:r>
      <w:r w:rsidR="002F64DE">
        <w:rPr>
          <w:rFonts w:ascii="Times New Roman" w:eastAsia="Times New Roman" w:hAnsi="Times New Roman" w:cs="Times New Roman"/>
          <w:sz w:val="21"/>
          <w:szCs w:val="21"/>
          <w:vertAlign w:val="superscript"/>
        </w:rPr>
        <w:t>‡</w:t>
      </w:r>
      <w:r w:rsidR="002F64DE">
        <w:rPr>
          <w:rFonts w:ascii="Times New Roman" w:eastAsia="Times New Roman" w:hAnsi="Times New Roman" w:cs="Times New Roman"/>
          <w:sz w:val="21"/>
          <w:szCs w:val="21"/>
        </w:rPr>
        <w:t xml:space="preserve">, T.J., T.L.B. Tobias, M. Almatruk, C. Hesse, C.R. Kuske, A. Desiro, G.M.N. Benucci, G. Bonito, J. Stajich, C. Dunlap, A.E. Arnold, A. Porras-Alfaro. 2017. </w:t>
      </w:r>
      <w:r w:rsidR="002F64DE">
        <w:rPr>
          <w:rFonts w:ascii="Times New Roman" w:eastAsia="Times New Roman" w:hAnsi="Times New Roman" w:cs="Times New Roman"/>
          <w:i/>
          <w:sz w:val="21"/>
          <w:szCs w:val="21"/>
        </w:rPr>
        <w:t>Bifiguratus adelaidae</w:t>
      </w:r>
      <w:r w:rsidR="002F64DE">
        <w:rPr>
          <w:rFonts w:ascii="Times New Roman" w:eastAsia="Times New Roman" w:hAnsi="Times New Roman" w:cs="Times New Roman"/>
          <w:sz w:val="21"/>
          <w:szCs w:val="21"/>
        </w:rPr>
        <w:t xml:space="preserve">, gen. nov. sp. nov., a new lineage of Mucoromycotina with endophytic and soil-dwelling strains. </w:t>
      </w:r>
      <w:r w:rsidR="002F64DE">
        <w:rPr>
          <w:rFonts w:ascii="Times New Roman" w:eastAsia="Times New Roman" w:hAnsi="Times New Roman" w:cs="Times New Roman"/>
          <w:i/>
          <w:sz w:val="21"/>
          <w:szCs w:val="21"/>
        </w:rPr>
        <w:t xml:space="preserve">Mycologia </w:t>
      </w:r>
      <w:r w:rsidR="002F64DE">
        <w:rPr>
          <w:rFonts w:ascii="Times New Roman" w:eastAsia="Times New Roman" w:hAnsi="Times New Roman" w:cs="Times New Roman"/>
          <w:sz w:val="21"/>
          <w:szCs w:val="21"/>
        </w:rPr>
        <w:t xml:space="preserve">109: 363-378. </w:t>
      </w:r>
    </w:p>
    <w:p w14:paraId="2AA36ACC" w14:textId="1746C74C" w:rsidR="002F64DE" w:rsidRDefault="006D22CB" w:rsidP="002F64DE">
      <w:pPr>
        <w:pStyle w:val="normal0"/>
        <w:ind w:left="720" w:hanging="720"/>
        <w:rPr>
          <w:rFonts w:ascii="Times New Roman" w:eastAsia="Times New Roman" w:hAnsi="Times New Roman" w:cs="Times New Roman"/>
          <w:sz w:val="21"/>
          <w:szCs w:val="21"/>
        </w:rPr>
      </w:pPr>
      <w:r>
        <w:rPr>
          <w:rFonts w:ascii="Times New Roman" w:eastAsia="Times New Roman" w:hAnsi="Times New Roman" w:cs="Times New Roman"/>
          <w:sz w:val="21"/>
          <w:szCs w:val="21"/>
        </w:rPr>
        <w:t>99</w:t>
      </w:r>
      <w:r w:rsidR="002F64DE">
        <w:rPr>
          <w:rFonts w:ascii="Times New Roman" w:eastAsia="Times New Roman" w:hAnsi="Times New Roman" w:cs="Times New Roman"/>
          <w:sz w:val="21"/>
          <w:szCs w:val="21"/>
        </w:rPr>
        <w:t>. Arnold, A.E., E.M. Andersen</w:t>
      </w:r>
      <w:r w:rsidR="002F64DE">
        <w:rPr>
          <w:rFonts w:ascii="Times New Roman" w:eastAsia="Times New Roman" w:hAnsi="Times New Roman" w:cs="Times New Roman"/>
          <w:sz w:val="21"/>
          <w:szCs w:val="21"/>
          <w:vertAlign w:val="superscript"/>
        </w:rPr>
        <w:t>‡</w:t>
      </w:r>
      <w:r w:rsidR="002F64DE">
        <w:rPr>
          <w:rFonts w:ascii="Times New Roman" w:eastAsia="Times New Roman" w:hAnsi="Times New Roman" w:cs="Times New Roman"/>
          <w:sz w:val="21"/>
          <w:szCs w:val="21"/>
        </w:rPr>
        <w:t>, M.J. Taylor</w:t>
      </w:r>
      <w:r w:rsidR="002F64DE">
        <w:rPr>
          <w:rFonts w:ascii="Times New Roman" w:eastAsia="Times New Roman" w:hAnsi="Times New Roman" w:cs="Times New Roman"/>
          <w:sz w:val="21"/>
          <w:szCs w:val="21"/>
          <w:vertAlign w:val="superscript"/>
        </w:rPr>
        <w:t>#</w:t>
      </w:r>
      <w:r w:rsidR="002F64DE">
        <w:rPr>
          <w:rFonts w:ascii="Times New Roman" w:eastAsia="Times New Roman" w:hAnsi="Times New Roman" w:cs="Times New Roman"/>
          <w:sz w:val="21"/>
          <w:szCs w:val="21"/>
        </w:rPr>
        <w:t xml:space="preserve">, R.J. Steidl. 2017. Using cytochrome b to identify nests and museum specimens of cryptic songbirds. </w:t>
      </w:r>
      <w:r w:rsidR="002F64DE">
        <w:rPr>
          <w:rFonts w:ascii="Times New Roman" w:eastAsia="Times New Roman" w:hAnsi="Times New Roman" w:cs="Times New Roman"/>
          <w:i/>
          <w:sz w:val="21"/>
          <w:szCs w:val="21"/>
        </w:rPr>
        <w:t xml:space="preserve">Conservation Genetics Resources </w:t>
      </w:r>
      <w:r w:rsidR="002F64DE">
        <w:rPr>
          <w:rFonts w:ascii="Times New Roman" w:eastAsia="Times New Roman" w:hAnsi="Times New Roman" w:cs="Times New Roman"/>
          <w:sz w:val="21"/>
          <w:szCs w:val="21"/>
        </w:rPr>
        <w:t xml:space="preserve">9: 451-458. </w:t>
      </w:r>
    </w:p>
    <w:p w14:paraId="5A44DCCA" w14:textId="0EEB0AC4" w:rsidR="002F64DE" w:rsidRPr="002F64DE" w:rsidRDefault="006D22CB" w:rsidP="002F64DE">
      <w:pPr>
        <w:pStyle w:val="normal0"/>
        <w:ind w:left="720" w:hanging="720"/>
        <w:rPr>
          <w:rFonts w:ascii="Times New Roman" w:eastAsia="Times New Roman" w:hAnsi="Times New Roman" w:cs="Times New Roman"/>
          <w:sz w:val="21"/>
          <w:szCs w:val="21"/>
        </w:rPr>
      </w:pPr>
      <w:r>
        <w:rPr>
          <w:rFonts w:ascii="Times New Roman" w:eastAsia="Times New Roman" w:hAnsi="Times New Roman" w:cs="Times New Roman"/>
          <w:sz w:val="21"/>
          <w:szCs w:val="21"/>
        </w:rPr>
        <w:t>98</w:t>
      </w:r>
      <w:r w:rsidR="002F64DE" w:rsidRPr="002F64DE">
        <w:rPr>
          <w:rFonts w:ascii="Times New Roman" w:eastAsia="Times New Roman" w:hAnsi="Times New Roman" w:cs="Times New Roman"/>
          <w:sz w:val="21"/>
          <w:szCs w:val="21"/>
        </w:rPr>
        <w:t xml:space="preserve">. Luo, J.-G.., Y.-M. Xu, D.C. Sandberg, A.E. Arnold, A.A.L. Gunatilaka. 2017. Montagnuphilones A-G, azaphilones from Montagnulaceae sp. DM0194, a fungal endophyte of submerged roots of </w:t>
      </w:r>
      <w:r w:rsidR="002F64DE" w:rsidRPr="002F64DE">
        <w:rPr>
          <w:rFonts w:ascii="Times New Roman" w:eastAsia="Times New Roman" w:hAnsi="Times New Roman" w:cs="Times New Roman"/>
          <w:i/>
          <w:sz w:val="21"/>
          <w:szCs w:val="21"/>
        </w:rPr>
        <w:t xml:space="preserve">Persicaria amphibia. Journal of Natural Products </w:t>
      </w:r>
      <w:r w:rsidR="002F64DE" w:rsidRPr="002F64DE">
        <w:rPr>
          <w:rFonts w:ascii="Times New Roman" w:eastAsia="Times New Roman" w:hAnsi="Times New Roman" w:cs="Times New Roman"/>
          <w:sz w:val="21"/>
          <w:szCs w:val="21"/>
        </w:rPr>
        <w:t xml:space="preserve">80: 76-81. </w:t>
      </w:r>
    </w:p>
    <w:p w14:paraId="1ED71291" w14:textId="479F548E" w:rsidR="002F64DE" w:rsidRPr="002F64DE" w:rsidRDefault="006D22CB" w:rsidP="002F64DE">
      <w:pPr>
        <w:pStyle w:val="normal0"/>
        <w:ind w:left="720" w:hanging="720"/>
        <w:rPr>
          <w:rFonts w:ascii="Times New Roman" w:eastAsia="Times New Roman" w:hAnsi="Times New Roman" w:cs="Times New Roman"/>
          <w:sz w:val="21"/>
          <w:szCs w:val="21"/>
        </w:rPr>
      </w:pPr>
      <w:r>
        <w:rPr>
          <w:rFonts w:ascii="Times New Roman" w:eastAsia="Times New Roman" w:hAnsi="Times New Roman" w:cs="Times New Roman"/>
          <w:sz w:val="21"/>
          <w:szCs w:val="21"/>
        </w:rPr>
        <w:t>97</w:t>
      </w:r>
      <w:r w:rsidR="002F64DE" w:rsidRPr="002F64DE">
        <w:rPr>
          <w:rFonts w:ascii="Times New Roman" w:eastAsia="Times New Roman" w:hAnsi="Times New Roman" w:cs="Times New Roman"/>
          <w:sz w:val="21"/>
          <w:szCs w:val="21"/>
        </w:rPr>
        <w:t xml:space="preserve">. Baltrus, D.A., K. Dougherty, K.R. Arendt, M. Huntemann, A. Clum, M. Pillay, K. Palaniappan, N. Varghese, N. Mikhailova, D. Stamatis, T.B.K. Reddy, C.Y. Ngan, C. Daum, N. Shapiro, V. Markowitz, N. Ivanova, N. Kyrpides, T. Woyke, A.E. Arnold. 2017. Absence of genome reduction in diverse, facultative endohyphal bacteria. </w:t>
      </w:r>
      <w:r w:rsidR="002F64DE" w:rsidRPr="002F64DE">
        <w:rPr>
          <w:rFonts w:ascii="Times New Roman" w:eastAsia="Times New Roman" w:hAnsi="Times New Roman" w:cs="Times New Roman"/>
          <w:i/>
          <w:sz w:val="21"/>
          <w:szCs w:val="21"/>
        </w:rPr>
        <w:t xml:space="preserve">Microbial Genomics </w:t>
      </w:r>
      <w:r w:rsidR="002F64DE" w:rsidRPr="002F64DE">
        <w:rPr>
          <w:rFonts w:ascii="Times New Roman" w:eastAsia="Times New Roman" w:hAnsi="Times New Roman" w:cs="Times New Roman"/>
          <w:sz w:val="21"/>
          <w:szCs w:val="21"/>
        </w:rPr>
        <w:t>3: 000101.</w:t>
      </w:r>
    </w:p>
    <w:p w14:paraId="3BF00EB5" w14:textId="67436AC8" w:rsidR="002F64DE" w:rsidRPr="002F64DE" w:rsidRDefault="006D22CB" w:rsidP="002F64DE">
      <w:pPr>
        <w:pStyle w:val="normal0"/>
        <w:ind w:left="720" w:hanging="720"/>
        <w:rPr>
          <w:rFonts w:ascii="Times New Roman" w:eastAsia="Times New Roman" w:hAnsi="Times New Roman" w:cs="Times New Roman"/>
          <w:sz w:val="21"/>
          <w:szCs w:val="21"/>
        </w:rPr>
      </w:pPr>
      <w:r>
        <w:rPr>
          <w:rFonts w:ascii="Times New Roman" w:eastAsia="Times New Roman" w:hAnsi="Times New Roman" w:cs="Times New Roman"/>
          <w:sz w:val="21"/>
          <w:szCs w:val="21"/>
        </w:rPr>
        <w:t>96</w:t>
      </w:r>
      <w:r w:rsidR="002F64DE" w:rsidRPr="002F64DE">
        <w:rPr>
          <w:rFonts w:ascii="Times New Roman" w:eastAsia="Times New Roman" w:hAnsi="Times New Roman" w:cs="Times New Roman"/>
          <w:sz w:val="21"/>
          <w:szCs w:val="21"/>
        </w:rPr>
        <w:t xml:space="preserve">. Bashyal, B.P., E.M. Kithsiri Wijeratne, J. Tillotson, A.E. Arnold, E. Chapman, A.A.L. Gunatilaka. 2017. Chlorinated dehydrocurvularins and alterperylenepoxide A from </w:t>
      </w:r>
      <w:r w:rsidR="002F64DE" w:rsidRPr="002F64DE">
        <w:rPr>
          <w:rFonts w:ascii="Times New Roman" w:eastAsia="Times New Roman" w:hAnsi="Times New Roman" w:cs="Times New Roman"/>
          <w:i/>
          <w:sz w:val="21"/>
          <w:szCs w:val="21"/>
        </w:rPr>
        <w:t xml:space="preserve">Alternaria </w:t>
      </w:r>
      <w:r w:rsidR="002F64DE" w:rsidRPr="002F64DE">
        <w:rPr>
          <w:rFonts w:ascii="Times New Roman" w:eastAsia="Times New Roman" w:hAnsi="Times New Roman" w:cs="Times New Roman"/>
          <w:sz w:val="21"/>
          <w:szCs w:val="21"/>
        </w:rPr>
        <w:t xml:space="preserve">sp. AST0039, a fungal endophyte of </w:t>
      </w:r>
      <w:r w:rsidR="002F64DE" w:rsidRPr="002F64DE">
        <w:rPr>
          <w:rFonts w:ascii="Times New Roman" w:eastAsia="Times New Roman" w:hAnsi="Times New Roman" w:cs="Times New Roman"/>
          <w:i/>
          <w:sz w:val="21"/>
          <w:szCs w:val="21"/>
        </w:rPr>
        <w:t>Astragalus lentiginosus. Journal of Natural Products</w:t>
      </w:r>
      <w:r w:rsidR="002F64DE" w:rsidRPr="002F64DE">
        <w:rPr>
          <w:rFonts w:ascii="Times New Roman" w:eastAsia="Times New Roman" w:hAnsi="Times New Roman" w:cs="Times New Roman"/>
          <w:sz w:val="21"/>
          <w:szCs w:val="21"/>
        </w:rPr>
        <w:t xml:space="preserve"> 80:</w:t>
      </w:r>
      <w:r w:rsidR="002F64DE" w:rsidRPr="002F64DE">
        <w:rPr>
          <w:rFonts w:ascii="Times New Roman" w:eastAsia="Times New Roman" w:hAnsi="Times New Roman" w:cs="Times New Roman"/>
          <w:i/>
          <w:sz w:val="21"/>
          <w:szCs w:val="21"/>
        </w:rPr>
        <w:t xml:space="preserve"> </w:t>
      </w:r>
      <w:r w:rsidR="002F64DE" w:rsidRPr="002F64DE">
        <w:rPr>
          <w:rFonts w:ascii="Times New Roman" w:eastAsia="Times New Roman" w:hAnsi="Times New Roman" w:cs="Times New Roman"/>
          <w:sz w:val="21"/>
          <w:szCs w:val="21"/>
        </w:rPr>
        <w:t>427-433.</w:t>
      </w:r>
    </w:p>
    <w:p w14:paraId="389AD965" w14:textId="77777777" w:rsidR="002F64DE" w:rsidRPr="002F64DE" w:rsidRDefault="002F64DE" w:rsidP="002F64DE">
      <w:pPr>
        <w:pStyle w:val="normal0"/>
        <w:ind w:left="720" w:hanging="720"/>
        <w:rPr>
          <w:rFonts w:ascii="Times New Roman" w:eastAsia="Times New Roman" w:hAnsi="Times New Roman" w:cs="Times New Roman"/>
          <w:sz w:val="21"/>
          <w:szCs w:val="21"/>
        </w:rPr>
      </w:pPr>
      <w:r w:rsidRPr="002F64DE">
        <w:rPr>
          <w:rFonts w:ascii="Times New Roman" w:eastAsia="Times New Roman" w:hAnsi="Times New Roman" w:cs="Times New Roman"/>
          <w:sz w:val="21"/>
          <w:szCs w:val="21"/>
        </w:rPr>
        <w:t>95. Carbone, I.C., J.B. White</w:t>
      </w:r>
      <w:r w:rsidRPr="002F64DE">
        <w:rPr>
          <w:rFonts w:ascii="Times New Roman" w:eastAsia="Times New Roman" w:hAnsi="Times New Roman" w:cs="Times New Roman"/>
          <w:sz w:val="21"/>
          <w:szCs w:val="21"/>
          <w:vertAlign w:val="superscript"/>
        </w:rPr>
        <w:t>‡</w:t>
      </w:r>
      <w:r w:rsidRPr="002F64DE">
        <w:rPr>
          <w:rFonts w:ascii="Times New Roman" w:eastAsia="Times New Roman" w:hAnsi="Times New Roman" w:cs="Times New Roman"/>
          <w:sz w:val="21"/>
          <w:szCs w:val="21"/>
        </w:rPr>
        <w:t xml:space="preserve">, J. Miadlikowska, A.E. Arnold, M.A. Miller, F. Kauff, C. Schoch, J.M. U’Ren, G. May, F. Lutzoni. 2016. Enhancing fungal species discovery and description using T-BAS: Tree-Based Alignment Selector toolkit for phylogenetic-based placement, alignment downloads, and metadata visualization. </w:t>
      </w:r>
      <w:r w:rsidRPr="002F64DE">
        <w:rPr>
          <w:rFonts w:ascii="Times New Roman" w:eastAsia="Times New Roman" w:hAnsi="Times New Roman" w:cs="Times New Roman"/>
          <w:i/>
          <w:sz w:val="21"/>
          <w:szCs w:val="21"/>
        </w:rPr>
        <w:t xml:space="preserve">Bioinformatics </w:t>
      </w:r>
      <w:r w:rsidRPr="002F64DE">
        <w:rPr>
          <w:rFonts w:ascii="Times New Roman" w:eastAsia="Times New Roman" w:hAnsi="Times New Roman" w:cs="Times New Roman"/>
          <w:sz w:val="21"/>
          <w:szCs w:val="21"/>
        </w:rPr>
        <w:t>33: 1160-1168.</w:t>
      </w:r>
    </w:p>
    <w:p w14:paraId="2792D19B" w14:textId="77777777" w:rsidR="002F64DE" w:rsidRPr="002F64DE" w:rsidRDefault="002F64DE" w:rsidP="002F64DE">
      <w:pPr>
        <w:pStyle w:val="normal0"/>
        <w:tabs>
          <w:tab w:val="left" w:pos="9270"/>
        </w:tabs>
        <w:ind w:left="720" w:right="-216" w:hanging="720"/>
        <w:rPr>
          <w:rFonts w:ascii="Times New Roman" w:eastAsia="Times New Roman" w:hAnsi="Times New Roman" w:cs="Times New Roman"/>
          <w:sz w:val="21"/>
          <w:szCs w:val="21"/>
        </w:rPr>
      </w:pPr>
      <w:r w:rsidRPr="002F64DE">
        <w:rPr>
          <w:rFonts w:ascii="Times New Roman" w:eastAsia="Times New Roman" w:hAnsi="Times New Roman" w:cs="Times New Roman"/>
          <w:sz w:val="21"/>
          <w:szCs w:val="21"/>
        </w:rPr>
        <w:t xml:space="preserve">94. U’Ren, J.M. and A.E. Arnold. 2016. Diversity, taxonomic composition, and functional aspects of fungal communities in living, senescent, and fallen leaves at five sites across North America. </w:t>
      </w:r>
      <w:r w:rsidRPr="002F64DE">
        <w:rPr>
          <w:rFonts w:ascii="Times New Roman" w:eastAsia="Times New Roman" w:hAnsi="Times New Roman" w:cs="Times New Roman"/>
          <w:i/>
          <w:sz w:val="21"/>
          <w:szCs w:val="21"/>
        </w:rPr>
        <w:t>PeerJ</w:t>
      </w:r>
      <w:r w:rsidRPr="002F64DE">
        <w:rPr>
          <w:rFonts w:ascii="Times New Roman" w:eastAsia="Times New Roman" w:hAnsi="Times New Roman" w:cs="Times New Roman"/>
          <w:sz w:val="21"/>
          <w:szCs w:val="21"/>
        </w:rPr>
        <w:t xml:space="preserve"> 4: 2768.</w:t>
      </w:r>
    </w:p>
    <w:p w14:paraId="467FFFF3" w14:textId="77777777" w:rsidR="002F64DE" w:rsidRPr="002F64DE" w:rsidRDefault="002F64DE" w:rsidP="002F64DE">
      <w:pPr>
        <w:pStyle w:val="normal0"/>
        <w:tabs>
          <w:tab w:val="left" w:pos="9270"/>
        </w:tabs>
        <w:ind w:left="720" w:right="-216" w:hanging="720"/>
        <w:rPr>
          <w:rFonts w:ascii="Times New Roman" w:eastAsia="Times New Roman" w:hAnsi="Times New Roman" w:cs="Times New Roman"/>
          <w:sz w:val="21"/>
          <w:szCs w:val="21"/>
        </w:rPr>
      </w:pPr>
      <w:r w:rsidRPr="002F64DE">
        <w:rPr>
          <w:rFonts w:ascii="Times New Roman" w:eastAsia="Times New Roman" w:hAnsi="Times New Roman" w:cs="Times New Roman"/>
          <w:sz w:val="21"/>
          <w:szCs w:val="21"/>
        </w:rPr>
        <w:t>93. Shaffer</w:t>
      </w:r>
      <w:r w:rsidRPr="002F64DE">
        <w:rPr>
          <w:rFonts w:ascii="Times New Roman" w:eastAsia="Times New Roman" w:hAnsi="Times New Roman" w:cs="Times New Roman"/>
          <w:sz w:val="21"/>
          <w:szCs w:val="21"/>
          <w:vertAlign w:val="superscript"/>
        </w:rPr>
        <w:t>‡</w:t>
      </w:r>
      <w:r w:rsidRPr="002F64DE">
        <w:rPr>
          <w:rFonts w:ascii="Times New Roman" w:eastAsia="Times New Roman" w:hAnsi="Times New Roman" w:cs="Times New Roman"/>
          <w:sz w:val="21"/>
          <w:szCs w:val="21"/>
        </w:rPr>
        <w:t xml:space="preserve">, J.S., C. Sarmiento, P.-C. Zalamea, R.E. Gallery, A.S. Davis, D.A. Baltrus, A.E. Arnold. 2016. Diversity, specificity, and phylogenetic relationships of endohyphal bacteria in fungi that inhabit tropical seeds and leaves. </w:t>
      </w:r>
      <w:r w:rsidRPr="002F64DE">
        <w:rPr>
          <w:rFonts w:ascii="Times New Roman" w:eastAsia="Times New Roman" w:hAnsi="Times New Roman" w:cs="Times New Roman"/>
          <w:i/>
          <w:sz w:val="21"/>
          <w:szCs w:val="21"/>
        </w:rPr>
        <w:t xml:space="preserve">Frontiers in Ecology and Evolution </w:t>
      </w:r>
      <w:r w:rsidRPr="002F64DE">
        <w:rPr>
          <w:rFonts w:ascii="Times New Roman" w:eastAsia="Times New Roman" w:hAnsi="Times New Roman" w:cs="Times New Roman"/>
          <w:sz w:val="21"/>
          <w:szCs w:val="21"/>
        </w:rPr>
        <w:t>4: 116.</w:t>
      </w:r>
    </w:p>
    <w:p w14:paraId="378AE28C" w14:textId="77777777" w:rsidR="002F64DE" w:rsidRPr="002F64DE" w:rsidRDefault="002F64DE" w:rsidP="002F64DE">
      <w:pPr>
        <w:pStyle w:val="normal0"/>
        <w:tabs>
          <w:tab w:val="left" w:pos="9270"/>
        </w:tabs>
        <w:ind w:left="720" w:right="-216" w:hanging="720"/>
        <w:rPr>
          <w:rFonts w:ascii="Times New Roman" w:eastAsia="Times New Roman" w:hAnsi="Times New Roman" w:cs="Times New Roman"/>
          <w:sz w:val="21"/>
          <w:szCs w:val="21"/>
        </w:rPr>
      </w:pPr>
      <w:r w:rsidRPr="002F64DE">
        <w:rPr>
          <w:rFonts w:ascii="Times New Roman" w:eastAsia="Times New Roman" w:hAnsi="Times New Roman" w:cs="Times New Roman"/>
          <w:sz w:val="21"/>
          <w:szCs w:val="21"/>
        </w:rPr>
        <w:t>92. Del Olmo-Ruiz</w:t>
      </w:r>
      <w:r w:rsidRPr="002F64DE">
        <w:rPr>
          <w:rFonts w:ascii="Times New Roman" w:eastAsia="Times New Roman" w:hAnsi="Times New Roman" w:cs="Times New Roman"/>
          <w:sz w:val="21"/>
          <w:szCs w:val="21"/>
          <w:vertAlign w:val="superscript"/>
        </w:rPr>
        <w:t>‡</w:t>
      </w:r>
      <w:r w:rsidRPr="002F64DE">
        <w:rPr>
          <w:rFonts w:ascii="Times New Roman" w:eastAsia="Times New Roman" w:hAnsi="Times New Roman" w:cs="Times New Roman"/>
          <w:sz w:val="21"/>
          <w:szCs w:val="21"/>
        </w:rPr>
        <w:t>, M. and A.E. Arnold. 2016. Community structure of fern-affiliated endophytes in three neo-tropical forests.</w:t>
      </w:r>
      <w:r w:rsidRPr="002F64DE">
        <w:rPr>
          <w:rFonts w:ascii="Times New Roman" w:eastAsia="Times New Roman" w:hAnsi="Times New Roman" w:cs="Times New Roman"/>
          <w:i/>
          <w:sz w:val="21"/>
          <w:szCs w:val="21"/>
        </w:rPr>
        <w:t xml:space="preserve"> Journal of Tropical Ecology</w:t>
      </w:r>
      <w:r w:rsidRPr="002F64DE">
        <w:rPr>
          <w:rFonts w:ascii="Times New Roman" w:eastAsia="Times New Roman" w:hAnsi="Times New Roman" w:cs="Times New Roman"/>
          <w:sz w:val="21"/>
          <w:szCs w:val="21"/>
        </w:rPr>
        <w:t xml:space="preserve"> 33: 60-73. </w:t>
      </w:r>
    </w:p>
    <w:p w14:paraId="6621E375" w14:textId="77777777" w:rsidR="002F64DE" w:rsidRPr="002F64DE" w:rsidRDefault="002F64DE" w:rsidP="002F64DE">
      <w:pPr>
        <w:pStyle w:val="normal0"/>
        <w:tabs>
          <w:tab w:val="left" w:pos="9270"/>
        </w:tabs>
        <w:ind w:left="720" w:right="-216" w:hanging="720"/>
        <w:rPr>
          <w:rFonts w:ascii="Times New Roman" w:eastAsia="Times New Roman" w:hAnsi="Times New Roman" w:cs="Times New Roman"/>
          <w:sz w:val="21"/>
          <w:szCs w:val="21"/>
        </w:rPr>
      </w:pPr>
      <w:r w:rsidRPr="002F64DE">
        <w:rPr>
          <w:rFonts w:ascii="Times New Roman" w:eastAsia="Times New Roman" w:hAnsi="Times New Roman" w:cs="Times New Roman"/>
          <w:sz w:val="21"/>
          <w:szCs w:val="21"/>
        </w:rPr>
        <w:t>91. Arendt</w:t>
      </w:r>
      <w:r w:rsidRPr="002F64DE">
        <w:rPr>
          <w:rFonts w:ascii="Times New Roman" w:eastAsia="Times New Roman" w:hAnsi="Times New Roman" w:cs="Times New Roman"/>
          <w:sz w:val="21"/>
          <w:szCs w:val="21"/>
          <w:vertAlign w:val="superscript"/>
        </w:rPr>
        <w:t>‡</w:t>
      </w:r>
      <w:r w:rsidRPr="002F64DE">
        <w:rPr>
          <w:rFonts w:ascii="Times New Roman" w:eastAsia="Times New Roman" w:hAnsi="Times New Roman" w:cs="Times New Roman"/>
          <w:sz w:val="21"/>
          <w:szCs w:val="21"/>
        </w:rPr>
        <w:t xml:space="preserve">, K.R., K.L. Hockett, S.J. Araldi-Brondolo, D.A. Baltrus, A.E. Arnold. 2016. Isolation of endohyphal bacteria from foliar fungi and </w:t>
      </w:r>
      <w:r w:rsidRPr="002F64DE">
        <w:rPr>
          <w:rFonts w:ascii="Times New Roman" w:eastAsia="Times New Roman" w:hAnsi="Times New Roman" w:cs="Times New Roman"/>
          <w:i/>
          <w:sz w:val="21"/>
          <w:szCs w:val="21"/>
        </w:rPr>
        <w:t>in vitro</w:t>
      </w:r>
      <w:r w:rsidRPr="002F64DE">
        <w:rPr>
          <w:rFonts w:ascii="Times New Roman" w:eastAsia="Times New Roman" w:hAnsi="Times New Roman" w:cs="Times New Roman"/>
          <w:sz w:val="21"/>
          <w:szCs w:val="21"/>
        </w:rPr>
        <w:t xml:space="preserve"> establishment of their symbiotic associations. </w:t>
      </w:r>
      <w:r w:rsidRPr="002F64DE">
        <w:rPr>
          <w:rFonts w:ascii="Times New Roman" w:eastAsia="Times New Roman" w:hAnsi="Times New Roman" w:cs="Times New Roman"/>
          <w:i/>
          <w:sz w:val="21"/>
          <w:szCs w:val="21"/>
        </w:rPr>
        <w:t xml:space="preserve">Applied and Environmental Microbiology </w:t>
      </w:r>
      <w:r w:rsidRPr="002F64DE">
        <w:rPr>
          <w:rFonts w:ascii="Times New Roman" w:eastAsia="Times New Roman" w:hAnsi="Times New Roman" w:cs="Times New Roman"/>
          <w:sz w:val="21"/>
          <w:szCs w:val="21"/>
        </w:rPr>
        <w:t xml:space="preserve">82: 2943-2949. </w:t>
      </w:r>
    </w:p>
    <w:p w14:paraId="3D1FEE19" w14:textId="77777777" w:rsidR="002F64DE" w:rsidRPr="002F64DE" w:rsidRDefault="002F64DE" w:rsidP="002F64DE">
      <w:pPr>
        <w:pStyle w:val="normal0"/>
        <w:widowControl w:val="0"/>
        <w:tabs>
          <w:tab w:val="left" w:pos="9540"/>
        </w:tabs>
        <w:ind w:left="720" w:right="58" w:hanging="720"/>
        <w:rPr>
          <w:rFonts w:ascii="Times New Roman" w:eastAsia="Times New Roman" w:hAnsi="Times New Roman" w:cs="Times New Roman"/>
          <w:sz w:val="21"/>
          <w:szCs w:val="21"/>
        </w:rPr>
      </w:pPr>
      <w:r w:rsidRPr="002F64DE">
        <w:rPr>
          <w:rFonts w:ascii="Times New Roman" w:eastAsia="Times New Roman" w:hAnsi="Times New Roman" w:cs="Times New Roman"/>
          <w:sz w:val="21"/>
          <w:szCs w:val="21"/>
        </w:rPr>
        <w:t xml:space="preserve">90. U’Ren, J.M., J. Miadlikowska, N. Zimmerman, F. Lutzoni, J. Stajich, A.E. Arnold. 2016. Contributions of North American endophytes to the phylogeny, ecology, and taxonomy of the Xylariaceae. </w:t>
      </w:r>
      <w:r w:rsidRPr="002F64DE">
        <w:rPr>
          <w:rFonts w:ascii="Times New Roman" w:eastAsia="Times New Roman" w:hAnsi="Times New Roman" w:cs="Times New Roman"/>
          <w:i/>
          <w:sz w:val="21"/>
          <w:szCs w:val="21"/>
        </w:rPr>
        <w:t xml:space="preserve">Molecular Phylogenetics and Evolution </w:t>
      </w:r>
      <w:r w:rsidRPr="002F64DE">
        <w:rPr>
          <w:rFonts w:ascii="Times New Roman" w:eastAsia="Times New Roman" w:hAnsi="Times New Roman" w:cs="Times New Roman"/>
          <w:sz w:val="21"/>
          <w:szCs w:val="21"/>
        </w:rPr>
        <w:t>98: 210-232.</w:t>
      </w:r>
    </w:p>
    <w:p w14:paraId="0CFE12D2" w14:textId="77777777" w:rsidR="002F64DE" w:rsidRDefault="002F64DE" w:rsidP="002F64DE">
      <w:pPr>
        <w:pStyle w:val="normal0"/>
        <w:widowControl w:val="0"/>
        <w:tabs>
          <w:tab w:val="left" w:pos="9540"/>
        </w:tabs>
        <w:ind w:left="720" w:right="58" w:hanging="720"/>
        <w:rPr>
          <w:rFonts w:ascii="Times New Roman" w:eastAsia="Times New Roman" w:hAnsi="Times New Roman" w:cs="Times New Roman"/>
          <w:sz w:val="21"/>
          <w:szCs w:val="21"/>
        </w:rPr>
      </w:pPr>
      <w:r w:rsidRPr="002F64DE">
        <w:rPr>
          <w:rFonts w:ascii="Times New Roman" w:eastAsia="Times New Roman" w:hAnsi="Times New Roman" w:cs="Times New Roman"/>
          <w:sz w:val="21"/>
          <w:szCs w:val="21"/>
        </w:rPr>
        <w:t>89. Sousa, J., M. Aguilar-Perez, A.E. Arnold, N. Rios, P.D. Coley, T.A. Kursar, and L. Cubilla-Rios. 2016.</w:t>
      </w:r>
      <w:r>
        <w:rPr>
          <w:rFonts w:ascii="Times New Roman" w:eastAsia="Times New Roman" w:hAnsi="Times New Roman" w:cs="Times New Roman"/>
          <w:sz w:val="21"/>
          <w:szCs w:val="21"/>
        </w:rPr>
        <w:t xml:space="preserve"> Chemical constituents and their antibacterial activity from the tropical endophytic fungus </w:t>
      </w:r>
      <w:r>
        <w:rPr>
          <w:rFonts w:ascii="Times New Roman" w:eastAsia="Times New Roman" w:hAnsi="Times New Roman" w:cs="Times New Roman"/>
          <w:i/>
          <w:sz w:val="21"/>
          <w:szCs w:val="21"/>
        </w:rPr>
        <w:t xml:space="preserve">Diaporthe </w:t>
      </w:r>
      <w:r>
        <w:rPr>
          <w:rFonts w:ascii="Times New Roman" w:eastAsia="Times New Roman" w:hAnsi="Times New Roman" w:cs="Times New Roman"/>
          <w:sz w:val="21"/>
          <w:szCs w:val="21"/>
        </w:rPr>
        <w:t xml:space="preserve">sp. F2934. </w:t>
      </w:r>
      <w:r>
        <w:rPr>
          <w:rFonts w:ascii="Times New Roman" w:eastAsia="Times New Roman" w:hAnsi="Times New Roman" w:cs="Times New Roman"/>
          <w:i/>
          <w:sz w:val="21"/>
          <w:szCs w:val="21"/>
        </w:rPr>
        <w:t xml:space="preserve">Journal of Applied Microbiology </w:t>
      </w:r>
      <w:r>
        <w:rPr>
          <w:rFonts w:ascii="Times New Roman" w:eastAsia="Times New Roman" w:hAnsi="Times New Roman" w:cs="Times New Roman"/>
          <w:sz w:val="21"/>
          <w:szCs w:val="21"/>
        </w:rPr>
        <w:t xml:space="preserve">120: 1501-1508. </w:t>
      </w:r>
    </w:p>
    <w:p w14:paraId="0A24BEAF" w14:textId="77777777" w:rsidR="002F64DE" w:rsidRDefault="002F64DE" w:rsidP="002F64DE">
      <w:pPr>
        <w:pStyle w:val="normal0"/>
        <w:widowControl w:val="0"/>
        <w:tabs>
          <w:tab w:val="left" w:pos="9540"/>
        </w:tabs>
        <w:ind w:left="720" w:right="58" w:hanging="72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88. Kithsiri Wijeratne, E.M., G.M.K.B. Gunaherath, V.M. Chapla, J. Tillotson, F. de la Cruz, M. Kang, J. U’Ren, A.R. Araujo, A.E. Arnold, E. Chapman, and AA.L. Gunatilaka. 2016. Oxaspirol B with p97 inhibitory activity and other oxaspirols from </w:t>
      </w:r>
      <w:r>
        <w:rPr>
          <w:rFonts w:ascii="Times New Roman" w:eastAsia="Times New Roman" w:hAnsi="Times New Roman" w:cs="Times New Roman"/>
          <w:i/>
          <w:sz w:val="21"/>
          <w:szCs w:val="21"/>
        </w:rPr>
        <w:t xml:space="preserve">Lecythophora </w:t>
      </w:r>
      <w:r>
        <w:rPr>
          <w:rFonts w:ascii="Times New Roman" w:eastAsia="Times New Roman" w:hAnsi="Times New Roman" w:cs="Times New Roman"/>
          <w:sz w:val="21"/>
          <w:szCs w:val="21"/>
        </w:rPr>
        <w:t xml:space="preserve">sp. FL1375 and FL1031, endolichenic fungal strains inhabiting </w:t>
      </w:r>
      <w:r>
        <w:rPr>
          <w:rFonts w:ascii="Times New Roman" w:eastAsia="Times New Roman" w:hAnsi="Times New Roman" w:cs="Times New Roman"/>
          <w:i/>
          <w:sz w:val="21"/>
          <w:szCs w:val="21"/>
        </w:rPr>
        <w:t xml:space="preserve">Parmotrema tinctorum </w:t>
      </w:r>
      <w:r>
        <w:rPr>
          <w:rFonts w:ascii="Times New Roman" w:eastAsia="Times New Roman" w:hAnsi="Times New Roman" w:cs="Times New Roman"/>
          <w:sz w:val="21"/>
          <w:szCs w:val="21"/>
        </w:rPr>
        <w:t xml:space="preserve">and </w:t>
      </w:r>
      <w:r>
        <w:rPr>
          <w:rFonts w:ascii="Times New Roman" w:eastAsia="Times New Roman" w:hAnsi="Times New Roman" w:cs="Times New Roman"/>
          <w:i/>
          <w:sz w:val="21"/>
          <w:szCs w:val="21"/>
        </w:rPr>
        <w:t>Cladonia evansii.</w:t>
      </w:r>
      <w:r>
        <w:rPr>
          <w:rFonts w:ascii="Times New Roman" w:eastAsia="Times New Roman" w:hAnsi="Times New Roman" w:cs="Times New Roman"/>
          <w:sz w:val="21"/>
          <w:szCs w:val="21"/>
        </w:rPr>
        <w:t xml:space="preserve"> </w:t>
      </w:r>
      <w:r>
        <w:rPr>
          <w:rFonts w:ascii="Times New Roman" w:eastAsia="Times New Roman" w:hAnsi="Times New Roman" w:cs="Times New Roman"/>
          <w:i/>
          <w:sz w:val="21"/>
          <w:szCs w:val="21"/>
        </w:rPr>
        <w:t xml:space="preserve">Journal of Natural Products </w:t>
      </w:r>
      <w:r>
        <w:rPr>
          <w:rFonts w:ascii="Times New Roman" w:eastAsia="Times New Roman" w:hAnsi="Times New Roman" w:cs="Times New Roman"/>
          <w:sz w:val="21"/>
          <w:szCs w:val="21"/>
        </w:rPr>
        <w:t xml:space="preserve">79: 340-352. </w:t>
      </w:r>
    </w:p>
    <w:p w14:paraId="3EB4027C" w14:textId="77777777" w:rsidR="002F64DE" w:rsidRDefault="002F64DE" w:rsidP="002F64DE">
      <w:pPr>
        <w:pStyle w:val="normal0"/>
        <w:ind w:left="720" w:right="-720" w:hanging="720"/>
        <w:rPr>
          <w:rFonts w:ascii="Times New Roman" w:eastAsia="Times New Roman" w:hAnsi="Times New Roman" w:cs="Times New Roman"/>
          <w:i/>
          <w:sz w:val="21"/>
          <w:szCs w:val="21"/>
        </w:rPr>
      </w:pPr>
      <w:bookmarkStart w:id="0" w:name="_gjdgxs" w:colFirst="0" w:colLast="0"/>
      <w:bookmarkEnd w:id="0"/>
      <w:r>
        <w:rPr>
          <w:rFonts w:ascii="Times New Roman" w:eastAsia="Times New Roman" w:hAnsi="Times New Roman" w:cs="Times New Roman"/>
          <w:sz w:val="21"/>
          <w:szCs w:val="21"/>
        </w:rPr>
        <w:t xml:space="preserve">87. Ohkura, M., J.J. Worley, J.E. Hughes-Hallett, J.S. Fisher, B.C. Love, A.E. Arnold, and M. J. Orbach. 2016. </w:t>
      </w:r>
      <w:r>
        <w:rPr>
          <w:rFonts w:ascii="Times New Roman" w:eastAsia="Times New Roman" w:hAnsi="Times New Roman" w:cs="Times New Roman"/>
          <w:i/>
          <w:sz w:val="21"/>
          <w:szCs w:val="21"/>
          <w:highlight w:val="white"/>
        </w:rPr>
        <w:t>Ophidiomyces ophiodiicola</w:t>
      </w:r>
      <w:r>
        <w:rPr>
          <w:rFonts w:ascii="Times New Roman" w:eastAsia="Times New Roman" w:hAnsi="Times New Roman" w:cs="Times New Roman"/>
          <w:sz w:val="21"/>
          <w:szCs w:val="21"/>
          <w:highlight w:val="white"/>
        </w:rPr>
        <w:t xml:space="preserve"> on a captive </w:t>
      </w:r>
      <w:r>
        <w:rPr>
          <w:rFonts w:ascii="Times New Roman" w:eastAsia="Times New Roman" w:hAnsi="Times New Roman" w:cs="Times New Roman"/>
          <w:sz w:val="21"/>
          <w:szCs w:val="21"/>
        </w:rPr>
        <w:t>black racer (</w:t>
      </w:r>
      <w:hyperlink r:id="rId8">
        <w:r>
          <w:rPr>
            <w:rFonts w:ascii="Times New Roman" w:eastAsia="Times New Roman" w:hAnsi="Times New Roman" w:cs="Times New Roman"/>
            <w:i/>
            <w:sz w:val="21"/>
            <w:szCs w:val="21"/>
          </w:rPr>
          <w:t>Coluber constrictor</w:t>
        </w:r>
      </w:hyperlink>
      <w:r>
        <w:rPr>
          <w:rFonts w:ascii="Times New Roman" w:eastAsia="Times New Roman" w:hAnsi="Times New Roman" w:cs="Times New Roman"/>
          <w:sz w:val="21"/>
          <w:szCs w:val="21"/>
        </w:rPr>
        <w:t>) and a garter snake (</w:t>
      </w:r>
      <w:r>
        <w:rPr>
          <w:rFonts w:ascii="Times New Roman" w:eastAsia="Times New Roman" w:hAnsi="Times New Roman" w:cs="Times New Roman"/>
          <w:i/>
          <w:sz w:val="21"/>
          <w:szCs w:val="21"/>
        </w:rPr>
        <w:t>Thamnophis sirtalis)</w:t>
      </w:r>
      <w:r>
        <w:rPr>
          <w:rFonts w:ascii="Times New Roman" w:eastAsia="Times New Roman" w:hAnsi="Times New Roman" w:cs="Times New Roman"/>
          <w:sz w:val="21"/>
          <w:szCs w:val="21"/>
        </w:rPr>
        <w:t xml:space="preserve"> in Pennsylvania. </w:t>
      </w:r>
      <w:r>
        <w:rPr>
          <w:rFonts w:ascii="Times New Roman" w:eastAsia="Times New Roman" w:hAnsi="Times New Roman" w:cs="Times New Roman"/>
          <w:i/>
          <w:sz w:val="21"/>
          <w:szCs w:val="21"/>
        </w:rPr>
        <w:t xml:space="preserve">Journal of Zoo and Wildlife Medicine </w:t>
      </w:r>
      <w:r>
        <w:rPr>
          <w:rFonts w:ascii="Times New Roman" w:eastAsia="Times New Roman" w:hAnsi="Times New Roman" w:cs="Times New Roman"/>
          <w:sz w:val="21"/>
          <w:szCs w:val="21"/>
        </w:rPr>
        <w:t>47: 341-346.</w:t>
      </w:r>
    </w:p>
    <w:p w14:paraId="75B402A5" w14:textId="5EB6E6AC" w:rsidR="00CF0F85" w:rsidRPr="00535067" w:rsidRDefault="00CF0F85" w:rsidP="00CF0F85">
      <w:pPr>
        <w:rPr>
          <w:rFonts w:ascii="Times New Roman" w:hAnsi="Times New Roman"/>
          <w:i/>
          <w:sz w:val="21"/>
          <w:szCs w:val="21"/>
          <w:shd w:val="clear" w:color="auto" w:fill="FFFFFF"/>
        </w:rPr>
      </w:pPr>
      <w:r w:rsidRPr="00535067">
        <w:rPr>
          <w:rFonts w:ascii="Times New Roman" w:hAnsi="Times New Roman"/>
          <w:sz w:val="21"/>
        </w:rPr>
        <w:t xml:space="preserve">86. </w:t>
      </w:r>
      <w:r w:rsidRPr="00535067">
        <w:rPr>
          <w:rFonts w:ascii="Times New Roman" w:hAnsi="Times New Roman"/>
          <w:sz w:val="21"/>
          <w:szCs w:val="21"/>
        </w:rPr>
        <w:t xml:space="preserve">Chagnon, P.-L., J.M. U’Ren, F. Lutzoni, J. Miadlikowska, and A.E. Arnold. 2016. Interaction type influences </w:t>
      </w:r>
    </w:p>
    <w:p w14:paraId="15D670ED" w14:textId="77777777" w:rsidR="00CF0F85" w:rsidRPr="00535067" w:rsidRDefault="00CF0F85" w:rsidP="00CF0F85">
      <w:pPr>
        <w:ind w:left="720"/>
        <w:rPr>
          <w:rFonts w:ascii="Times New Roman" w:hAnsi="Times New Roman"/>
          <w:sz w:val="21"/>
          <w:szCs w:val="21"/>
        </w:rPr>
      </w:pPr>
      <w:r w:rsidRPr="00535067">
        <w:rPr>
          <w:rFonts w:ascii="Times New Roman" w:hAnsi="Times New Roman"/>
          <w:sz w:val="21"/>
          <w:szCs w:val="21"/>
        </w:rPr>
        <w:t xml:space="preserve">ecological network structure more than local abiotic conditions: evidence from fungal symbionts at a continental scale. </w:t>
      </w:r>
      <w:r w:rsidRPr="00535067">
        <w:rPr>
          <w:rFonts w:ascii="Times New Roman" w:hAnsi="Times New Roman"/>
          <w:i/>
          <w:sz w:val="21"/>
          <w:szCs w:val="21"/>
        </w:rPr>
        <w:t xml:space="preserve">Oecologia </w:t>
      </w:r>
      <w:r w:rsidRPr="00535067">
        <w:rPr>
          <w:rFonts w:ascii="Times New Roman" w:hAnsi="Times New Roman"/>
          <w:sz w:val="21"/>
          <w:szCs w:val="21"/>
        </w:rPr>
        <w:t>180: 181-191.</w:t>
      </w:r>
    </w:p>
    <w:p w14:paraId="602B6E63" w14:textId="31A6DBCD" w:rsidR="00BB36C7" w:rsidRPr="00904104" w:rsidRDefault="00BB36C7" w:rsidP="00BB36C7">
      <w:pPr>
        <w:widowControl w:val="0"/>
        <w:tabs>
          <w:tab w:val="left" w:pos="9540"/>
        </w:tabs>
        <w:overflowPunct/>
        <w:ind w:left="720" w:right="58" w:hanging="720"/>
        <w:textAlignment w:val="auto"/>
        <w:rPr>
          <w:rFonts w:ascii="Times New Roman" w:hAnsi="Times New Roman"/>
          <w:sz w:val="21"/>
        </w:rPr>
      </w:pPr>
      <w:r w:rsidRPr="00535067">
        <w:rPr>
          <w:rFonts w:ascii="Times New Roman" w:hAnsi="Times New Roman"/>
          <w:sz w:val="21"/>
          <w:szCs w:val="21"/>
        </w:rPr>
        <w:t xml:space="preserve">85. </w:t>
      </w:r>
      <w:r w:rsidRPr="00535067">
        <w:rPr>
          <w:rFonts w:ascii="Times New Roman" w:hAnsi="Times New Roman"/>
          <w:sz w:val="21"/>
        </w:rPr>
        <w:t>Huang</w:t>
      </w:r>
      <w:r w:rsidRPr="00535067">
        <w:rPr>
          <w:rFonts w:ascii="Times New Roman" w:hAnsi="Times New Roman"/>
          <w:sz w:val="21"/>
          <w:vertAlign w:val="superscript"/>
        </w:rPr>
        <w:t>‡</w:t>
      </w:r>
      <w:r w:rsidRPr="00535067">
        <w:rPr>
          <w:rFonts w:ascii="Times New Roman" w:hAnsi="Times New Roman"/>
          <w:sz w:val="21"/>
        </w:rPr>
        <w:t xml:space="preserve">, Y.-L., M.M.N. Devan, J.M. U’Ren, S.H. Furr, and A.E. Arnold. 2016. Pervasive effects of wildfire on foliar endophyte communities in montane forest trees. </w:t>
      </w:r>
      <w:r w:rsidRPr="00535067">
        <w:rPr>
          <w:rFonts w:ascii="Times New Roman" w:hAnsi="Times New Roman"/>
          <w:i/>
          <w:sz w:val="21"/>
        </w:rPr>
        <w:t xml:space="preserve">Microbial Ecology </w:t>
      </w:r>
      <w:r w:rsidRPr="00535067">
        <w:rPr>
          <w:rFonts w:ascii="Times New Roman" w:hAnsi="Times New Roman"/>
          <w:sz w:val="21"/>
        </w:rPr>
        <w:t>71: 452-468.</w:t>
      </w:r>
    </w:p>
    <w:p w14:paraId="368A2185" w14:textId="7D36AA4C" w:rsidR="00E4353C" w:rsidRDefault="00BB36C7" w:rsidP="00E4353C">
      <w:pPr>
        <w:widowControl w:val="0"/>
        <w:overflowPunct/>
        <w:ind w:left="720" w:right="58" w:hanging="720"/>
        <w:textAlignment w:val="auto"/>
        <w:rPr>
          <w:rFonts w:ascii="Times New Roman" w:hAnsi="Times New Roman"/>
          <w:sz w:val="21"/>
        </w:rPr>
      </w:pPr>
      <w:r>
        <w:rPr>
          <w:rFonts w:ascii="Times New Roman" w:hAnsi="Times New Roman"/>
          <w:sz w:val="21"/>
        </w:rPr>
        <w:t xml:space="preserve">84. </w:t>
      </w:r>
      <w:r w:rsidR="00E4353C" w:rsidRPr="00330525">
        <w:rPr>
          <w:rFonts w:ascii="Times New Roman" w:hAnsi="Times New Roman"/>
          <w:sz w:val="21"/>
        </w:rPr>
        <w:t xml:space="preserve">Xu, Y., B.P. Bashyal, M.X. Liu, P. Espinosa-Artiles, J.M. U’Ren, A.E. Arnold, and A.A.L. Gunatilaka. </w:t>
      </w:r>
    </w:p>
    <w:p w14:paraId="6C34AAEE" w14:textId="77777777" w:rsidR="00E4353C" w:rsidRDefault="00E4353C" w:rsidP="00E4353C">
      <w:pPr>
        <w:widowControl w:val="0"/>
        <w:overflowPunct/>
        <w:ind w:left="720" w:right="58"/>
        <w:textAlignment w:val="auto"/>
        <w:rPr>
          <w:rFonts w:ascii="Times New Roman" w:hAnsi="Times New Roman"/>
          <w:sz w:val="21"/>
        </w:rPr>
      </w:pPr>
      <w:r>
        <w:rPr>
          <w:rFonts w:ascii="Times New Roman" w:hAnsi="Times New Roman"/>
          <w:sz w:val="21"/>
        </w:rPr>
        <w:t xml:space="preserve">2015. </w:t>
      </w:r>
      <w:r w:rsidRPr="00330525">
        <w:rPr>
          <w:rFonts w:ascii="Times New Roman" w:hAnsi="Times New Roman"/>
          <w:sz w:val="21"/>
        </w:rPr>
        <w:t xml:space="preserve">Cytotoxic cytochalasins and other metabolites from Xylariaceae sp. FL0390, a fungal endophyte </w:t>
      </w:r>
    </w:p>
    <w:p w14:paraId="3B8E4E78" w14:textId="77777777" w:rsidR="00E4353C" w:rsidRPr="00E4353C" w:rsidRDefault="00E4353C" w:rsidP="00E4353C">
      <w:pPr>
        <w:widowControl w:val="0"/>
        <w:overflowPunct/>
        <w:ind w:left="720" w:right="58"/>
        <w:textAlignment w:val="auto"/>
        <w:rPr>
          <w:rFonts w:ascii="Times New Roman" w:hAnsi="Times New Roman"/>
          <w:sz w:val="21"/>
        </w:rPr>
      </w:pPr>
      <w:r w:rsidRPr="00330525">
        <w:rPr>
          <w:rFonts w:ascii="Times New Roman" w:hAnsi="Times New Roman"/>
          <w:sz w:val="21"/>
        </w:rPr>
        <w:t xml:space="preserve">of Spanish moss. </w:t>
      </w:r>
      <w:r>
        <w:rPr>
          <w:rFonts w:ascii="Times New Roman" w:hAnsi="Times New Roman"/>
          <w:i/>
          <w:sz w:val="21"/>
        </w:rPr>
        <w:t>Natural Products Communications</w:t>
      </w:r>
      <w:r w:rsidR="00904104">
        <w:rPr>
          <w:rFonts w:ascii="Times New Roman" w:hAnsi="Times New Roman"/>
          <w:sz w:val="21"/>
        </w:rPr>
        <w:t xml:space="preserve"> 10:1655-1658.</w:t>
      </w:r>
    </w:p>
    <w:p w14:paraId="5D651B8C" w14:textId="1158A335" w:rsidR="00E4353C" w:rsidRDefault="00BB36C7" w:rsidP="00E4353C">
      <w:pPr>
        <w:ind w:left="720" w:right="-720" w:hanging="720"/>
        <w:rPr>
          <w:rFonts w:ascii="Times New Roman" w:hAnsi="Times New Roman"/>
          <w:sz w:val="21"/>
          <w:szCs w:val="21"/>
        </w:rPr>
      </w:pPr>
      <w:r>
        <w:rPr>
          <w:rFonts w:ascii="Times New Roman" w:hAnsi="Times New Roman"/>
          <w:sz w:val="21"/>
          <w:szCs w:val="21"/>
        </w:rPr>
        <w:t>83</w:t>
      </w:r>
      <w:r w:rsidR="00E4353C">
        <w:rPr>
          <w:rFonts w:ascii="Times New Roman" w:hAnsi="Times New Roman"/>
          <w:sz w:val="21"/>
          <w:szCs w:val="21"/>
        </w:rPr>
        <w:t xml:space="preserve">. </w:t>
      </w:r>
      <w:r w:rsidR="00E4353C" w:rsidRPr="00330525">
        <w:rPr>
          <w:rFonts w:ascii="Times New Roman" w:hAnsi="Times New Roman"/>
          <w:sz w:val="21"/>
          <w:szCs w:val="21"/>
        </w:rPr>
        <w:t xml:space="preserve">Xu, Y., J. Mafezoli, M.C.F. Oliveira, J.M. U’Ren, A.E. Arnold, and A.A.L. Gunatilaka. </w:t>
      </w:r>
      <w:r w:rsidR="00E4353C">
        <w:rPr>
          <w:rFonts w:ascii="Times New Roman" w:hAnsi="Times New Roman"/>
          <w:sz w:val="21"/>
          <w:szCs w:val="21"/>
        </w:rPr>
        <w:t xml:space="preserve">2015. </w:t>
      </w:r>
      <w:r w:rsidR="00E4353C" w:rsidRPr="00330525">
        <w:rPr>
          <w:rFonts w:ascii="Times New Roman" w:hAnsi="Times New Roman"/>
          <w:sz w:val="21"/>
          <w:szCs w:val="21"/>
        </w:rPr>
        <w:t xml:space="preserve">Anteaglonialides </w:t>
      </w:r>
    </w:p>
    <w:p w14:paraId="0ADEAE6B" w14:textId="77777777" w:rsidR="00E4353C" w:rsidRDefault="00E4353C" w:rsidP="00E4353C">
      <w:pPr>
        <w:ind w:left="720" w:right="-720"/>
        <w:rPr>
          <w:rFonts w:ascii="Times New Roman" w:hAnsi="Times New Roman"/>
          <w:sz w:val="21"/>
          <w:szCs w:val="21"/>
        </w:rPr>
      </w:pPr>
      <w:r w:rsidRPr="00330525">
        <w:rPr>
          <w:rFonts w:ascii="Times New Roman" w:hAnsi="Times New Roman"/>
          <w:sz w:val="21"/>
          <w:szCs w:val="21"/>
        </w:rPr>
        <w:t>A–F, Spironaphtho-1,8-dioxincyclohexa-</w:t>
      </w:r>
      <w:r w:rsidRPr="00330525">
        <w:rPr>
          <w:rFonts w:ascii="Times New Roman" w:hAnsi="Times New Roman"/>
          <w:i/>
          <w:sz w:val="21"/>
          <w:szCs w:val="21"/>
        </w:rPr>
        <w:t></w:t>
      </w:r>
      <w:r w:rsidRPr="00330525">
        <w:rPr>
          <w:rFonts w:ascii="Times New Roman" w:hAnsi="Times New Roman"/>
          <w:sz w:val="21"/>
          <w:szCs w:val="21"/>
        </w:rPr>
        <w:t>-butyrolactones and Palmarumycins CE</w:t>
      </w:r>
      <w:r w:rsidRPr="00330525">
        <w:rPr>
          <w:rFonts w:ascii="Times New Roman" w:hAnsi="Times New Roman"/>
          <w:sz w:val="21"/>
          <w:szCs w:val="21"/>
          <w:vertAlign w:val="subscript"/>
        </w:rPr>
        <w:t>1</w:t>
      </w:r>
      <w:r w:rsidRPr="00330525">
        <w:rPr>
          <w:rFonts w:ascii="Times New Roman" w:hAnsi="Times New Roman"/>
          <w:sz w:val="21"/>
          <w:szCs w:val="21"/>
        </w:rPr>
        <w:t>–CE</w:t>
      </w:r>
      <w:r w:rsidRPr="00330525">
        <w:rPr>
          <w:rFonts w:ascii="Times New Roman" w:hAnsi="Times New Roman"/>
          <w:sz w:val="21"/>
          <w:szCs w:val="21"/>
          <w:vertAlign w:val="subscript"/>
        </w:rPr>
        <w:t>3</w:t>
      </w:r>
      <w:r w:rsidRPr="00330525">
        <w:rPr>
          <w:rFonts w:ascii="Times New Roman" w:hAnsi="Times New Roman"/>
          <w:sz w:val="21"/>
          <w:szCs w:val="21"/>
        </w:rPr>
        <w:t xml:space="preserve"> from </w:t>
      </w:r>
    </w:p>
    <w:p w14:paraId="1BD5E935" w14:textId="77777777" w:rsidR="00E4353C" w:rsidRDefault="00E4353C" w:rsidP="00E4353C">
      <w:pPr>
        <w:ind w:left="720" w:right="-720"/>
        <w:rPr>
          <w:rFonts w:ascii="Times New Roman" w:hAnsi="Times New Roman"/>
          <w:i/>
          <w:sz w:val="21"/>
        </w:rPr>
      </w:pPr>
      <w:r w:rsidRPr="00330525">
        <w:rPr>
          <w:rFonts w:ascii="Times New Roman" w:hAnsi="Times New Roman"/>
          <w:i/>
          <w:sz w:val="21"/>
          <w:szCs w:val="21"/>
        </w:rPr>
        <w:t>Anteaglonium</w:t>
      </w:r>
      <w:r w:rsidRPr="00330525">
        <w:rPr>
          <w:rFonts w:ascii="Times New Roman" w:hAnsi="Times New Roman"/>
          <w:sz w:val="21"/>
          <w:szCs w:val="21"/>
        </w:rPr>
        <w:t xml:space="preserve"> sp. FL0768, a fungal endophyte of sand spikemoss, </w:t>
      </w:r>
      <w:r w:rsidRPr="00330525">
        <w:rPr>
          <w:rFonts w:ascii="Times New Roman" w:hAnsi="Times New Roman"/>
          <w:i/>
          <w:sz w:val="21"/>
          <w:szCs w:val="21"/>
        </w:rPr>
        <w:t>Selaginella arenicola</w:t>
      </w:r>
      <w:r>
        <w:rPr>
          <w:rFonts w:ascii="Times New Roman" w:hAnsi="Times New Roman"/>
          <w:i/>
          <w:sz w:val="21"/>
          <w:szCs w:val="21"/>
        </w:rPr>
        <w:t xml:space="preserve">. </w:t>
      </w:r>
      <w:r>
        <w:rPr>
          <w:rFonts w:ascii="Times New Roman" w:hAnsi="Times New Roman"/>
          <w:i/>
          <w:sz w:val="21"/>
        </w:rPr>
        <w:t xml:space="preserve">Journal of </w:t>
      </w:r>
    </w:p>
    <w:p w14:paraId="786061C7" w14:textId="77777777" w:rsidR="00550F76" w:rsidRDefault="00E4353C" w:rsidP="00550F76">
      <w:pPr>
        <w:ind w:left="720" w:right="-720"/>
        <w:rPr>
          <w:rFonts w:ascii="Times New Roman" w:hAnsi="Times New Roman"/>
          <w:sz w:val="21"/>
          <w:szCs w:val="21"/>
        </w:rPr>
      </w:pPr>
      <w:r w:rsidRPr="00550F76">
        <w:rPr>
          <w:rFonts w:ascii="Times New Roman" w:hAnsi="Times New Roman"/>
          <w:i/>
          <w:sz w:val="21"/>
          <w:szCs w:val="21"/>
        </w:rPr>
        <w:t>Natural Products</w:t>
      </w:r>
      <w:r w:rsidR="00904104">
        <w:rPr>
          <w:rFonts w:ascii="Times New Roman" w:hAnsi="Times New Roman"/>
          <w:i/>
          <w:sz w:val="21"/>
          <w:szCs w:val="21"/>
        </w:rPr>
        <w:t xml:space="preserve"> </w:t>
      </w:r>
      <w:r w:rsidR="00904104" w:rsidRPr="00904104">
        <w:rPr>
          <w:rFonts w:ascii="Times New Roman" w:hAnsi="Times New Roman"/>
          <w:sz w:val="21"/>
          <w:szCs w:val="21"/>
        </w:rPr>
        <w:t>78: 2738-2747.</w:t>
      </w:r>
    </w:p>
    <w:p w14:paraId="56EEF475" w14:textId="77777777" w:rsidR="00E15838" w:rsidRPr="00904104" w:rsidRDefault="00E15838" w:rsidP="00E15838">
      <w:pPr>
        <w:widowControl w:val="0"/>
        <w:tabs>
          <w:tab w:val="left" w:pos="9540"/>
        </w:tabs>
        <w:overflowPunct/>
        <w:ind w:left="720" w:right="58" w:hanging="720"/>
        <w:textAlignment w:val="auto"/>
        <w:rPr>
          <w:rFonts w:ascii="Times New Roman" w:hAnsi="Times New Roman"/>
          <w:sz w:val="21"/>
        </w:rPr>
      </w:pPr>
      <w:r w:rsidRPr="00330525">
        <w:rPr>
          <w:rFonts w:ascii="Times New Roman" w:hAnsi="Times New Roman"/>
          <w:sz w:val="21"/>
          <w:szCs w:val="21"/>
        </w:rPr>
        <w:t>82</w:t>
      </w:r>
      <w:r w:rsidR="003E7AF4" w:rsidRPr="00330525">
        <w:rPr>
          <w:rFonts w:ascii="Times New Roman" w:hAnsi="Times New Roman"/>
          <w:sz w:val="21"/>
          <w:szCs w:val="21"/>
        </w:rPr>
        <w:t xml:space="preserve">. </w:t>
      </w:r>
      <w:r w:rsidR="0043207F" w:rsidRPr="00330525">
        <w:rPr>
          <w:rFonts w:ascii="Times New Roman" w:hAnsi="Times New Roman"/>
          <w:sz w:val="21"/>
        </w:rPr>
        <w:t xml:space="preserve">Wei, H., Y. Xu, P., Espinosa-Artiles, M.X. Liu, J.-G. Luo, J.M. U’Ren, A.E. Arnold, and A.A.L. Gunatilaka. Sesquiterpenes and other constituents of </w:t>
      </w:r>
      <w:r w:rsidR="0043207F" w:rsidRPr="00330525">
        <w:rPr>
          <w:rFonts w:ascii="Times New Roman" w:hAnsi="Times New Roman"/>
          <w:i/>
          <w:sz w:val="21"/>
        </w:rPr>
        <w:t xml:space="preserve">Xylaria </w:t>
      </w:r>
      <w:r w:rsidR="0043207F" w:rsidRPr="00330525">
        <w:rPr>
          <w:rFonts w:ascii="Times New Roman" w:hAnsi="Times New Roman"/>
          <w:sz w:val="21"/>
        </w:rPr>
        <w:t xml:space="preserve">sp. NC1214, a fungal endophyte of the moss </w:t>
      </w:r>
      <w:r w:rsidR="0043207F" w:rsidRPr="00330525">
        <w:rPr>
          <w:rFonts w:ascii="Times New Roman" w:hAnsi="Times New Roman"/>
          <w:i/>
          <w:sz w:val="21"/>
        </w:rPr>
        <w:t xml:space="preserve">Hypnum </w:t>
      </w:r>
      <w:r w:rsidR="0043207F" w:rsidRPr="00330525">
        <w:rPr>
          <w:rFonts w:ascii="Times New Roman" w:hAnsi="Times New Roman"/>
          <w:sz w:val="21"/>
        </w:rPr>
        <w:t xml:space="preserve">sp. </w:t>
      </w:r>
      <w:r w:rsidR="0043207F" w:rsidRPr="00330525">
        <w:rPr>
          <w:rFonts w:ascii="Times New Roman" w:hAnsi="Times New Roman"/>
          <w:i/>
          <w:sz w:val="21"/>
        </w:rPr>
        <w:t>Phytochemistry</w:t>
      </w:r>
      <w:r w:rsidR="00904104">
        <w:rPr>
          <w:rFonts w:ascii="Times New Roman" w:hAnsi="Times New Roman"/>
          <w:i/>
          <w:sz w:val="21"/>
        </w:rPr>
        <w:t xml:space="preserve"> </w:t>
      </w:r>
      <w:r w:rsidR="00904104">
        <w:rPr>
          <w:rFonts w:ascii="Times New Roman" w:hAnsi="Times New Roman"/>
          <w:sz w:val="21"/>
        </w:rPr>
        <w:t>118: 102-108.</w:t>
      </w:r>
    </w:p>
    <w:p w14:paraId="282505F8" w14:textId="77777777" w:rsidR="00E15838" w:rsidRPr="00330525" w:rsidRDefault="00E15838" w:rsidP="00E15838">
      <w:pPr>
        <w:widowControl w:val="0"/>
        <w:tabs>
          <w:tab w:val="left" w:pos="9540"/>
        </w:tabs>
        <w:overflowPunct/>
        <w:ind w:left="720" w:right="58" w:hanging="720"/>
        <w:textAlignment w:val="auto"/>
        <w:rPr>
          <w:rFonts w:ascii="Times New Roman" w:hAnsi="Times New Roman"/>
          <w:sz w:val="21"/>
        </w:rPr>
      </w:pPr>
      <w:r w:rsidRPr="00330525">
        <w:rPr>
          <w:rFonts w:ascii="Times New Roman" w:hAnsi="Times New Roman"/>
          <w:sz w:val="21"/>
        </w:rPr>
        <w:t xml:space="preserve">81. </w:t>
      </w:r>
      <w:r w:rsidRPr="00330525">
        <w:rPr>
          <w:rFonts w:ascii="Times New Roman" w:hAnsi="Times New Roman"/>
          <w:sz w:val="20"/>
        </w:rPr>
        <w:t xml:space="preserve">Wijeratne, E.M.K., Y. Xu, A.E. Arnold, A.A.L. Gunatilaka. 2015. Pulvinulin A, graminin C, and cis-gregatin B--new natural furanones from </w:t>
      </w:r>
      <w:r w:rsidRPr="00330525">
        <w:rPr>
          <w:rFonts w:ascii="Times New Roman" w:hAnsi="Times New Roman"/>
          <w:i/>
          <w:sz w:val="20"/>
        </w:rPr>
        <w:t>Pulvinula</w:t>
      </w:r>
      <w:r w:rsidRPr="00330525">
        <w:rPr>
          <w:rFonts w:ascii="Times New Roman" w:hAnsi="Times New Roman"/>
          <w:sz w:val="20"/>
        </w:rPr>
        <w:t xml:space="preserve"> sp. 11120, a fungal endophyte of </w:t>
      </w:r>
      <w:r w:rsidRPr="00330525">
        <w:rPr>
          <w:rFonts w:ascii="Times New Roman" w:hAnsi="Times New Roman"/>
          <w:i/>
          <w:sz w:val="20"/>
        </w:rPr>
        <w:t>Cupressus arizonica</w:t>
      </w:r>
      <w:r w:rsidRPr="00330525">
        <w:rPr>
          <w:rFonts w:ascii="Times New Roman" w:hAnsi="Times New Roman"/>
          <w:sz w:val="20"/>
        </w:rPr>
        <w:t xml:space="preserve">. </w:t>
      </w:r>
      <w:r w:rsidRPr="00330525">
        <w:rPr>
          <w:rFonts w:ascii="Times New Roman" w:hAnsi="Times New Roman"/>
          <w:i/>
          <w:sz w:val="20"/>
        </w:rPr>
        <w:t xml:space="preserve">Natural Product Communications </w:t>
      </w:r>
      <w:r w:rsidRPr="00330525">
        <w:rPr>
          <w:rFonts w:ascii="Times New Roman" w:hAnsi="Times New Roman"/>
          <w:sz w:val="20"/>
        </w:rPr>
        <w:t>10: 107-111.</w:t>
      </w:r>
    </w:p>
    <w:p w14:paraId="2F62D04A" w14:textId="77777777" w:rsidR="00E10A13" w:rsidRPr="00AD7C89" w:rsidRDefault="00E10A13" w:rsidP="00E10A13">
      <w:pPr>
        <w:tabs>
          <w:tab w:val="left" w:pos="10260"/>
        </w:tabs>
        <w:ind w:left="720" w:right="234" w:hanging="720"/>
        <w:rPr>
          <w:rFonts w:ascii="Times New Roman" w:hAnsi="Times New Roman"/>
          <w:sz w:val="21"/>
        </w:rPr>
      </w:pPr>
      <w:r w:rsidRPr="00330525">
        <w:rPr>
          <w:rFonts w:ascii="Times New Roman" w:hAnsi="Times New Roman"/>
          <w:sz w:val="21"/>
          <w:szCs w:val="21"/>
        </w:rPr>
        <w:t>80. Martinson</w:t>
      </w:r>
      <w:r w:rsidRPr="00330525">
        <w:rPr>
          <w:rFonts w:ascii="Times New Roman" w:hAnsi="Times New Roman"/>
          <w:sz w:val="21"/>
          <w:szCs w:val="21"/>
          <w:vertAlign w:val="superscript"/>
        </w:rPr>
        <w:t>‡</w:t>
      </w:r>
      <w:r w:rsidRPr="00330525">
        <w:rPr>
          <w:rFonts w:ascii="Times New Roman" w:hAnsi="Times New Roman"/>
          <w:sz w:val="21"/>
          <w:szCs w:val="21"/>
        </w:rPr>
        <w:t xml:space="preserve">, E., J. Hackett, C. Machado, A.E. Arnold. </w:t>
      </w:r>
      <w:r w:rsidR="00AD7C89">
        <w:rPr>
          <w:rFonts w:ascii="Times New Roman" w:hAnsi="Times New Roman"/>
          <w:sz w:val="21"/>
          <w:szCs w:val="21"/>
        </w:rPr>
        <w:t xml:space="preserve">2015. </w:t>
      </w:r>
      <w:r w:rsidRPr="00330525">
        <w:rPr>
          <w:rFonts w:ascii="Times New Roman" w:hAnsi="Times New Roman"/>
          <w:sz w:val="21"/>
          <w:szCs w:val="21"/>
        </w:rPr>
        <w:t xml:space="preserve">Metatranscriptome analysis of fig flowers suggests mechanisms for mutualism stability and gall induction. </w:t>
      </w:r>
      <w:r w:rsidRPr="00330525">
        <w:rPr>
          <w:rFonts w:ascii="Times New Roman" w:hAnsi="Times New Roman"/>
          <w:i/>
          <w:sz w:val="21"/>
          <w:szCs w:val="21"/>
        </w:rPr>
        <w:t>PloS ONE</w:t>
      </w:r>
      <w:r w:rsidR="00AD7C89">
        <w:rPr>
          <w:rFonts w:ascii="Times New Roman" w:hAnsi="Times New Roman"/>
          <w:i/>
          <w:sz w:val="21"/>
          <w:szCs w:val="21"/>
        </w:rPr>
        <w:t xml:space="preserve"> </w:t>
      </w:r>
      <w:r w:rsidR="00AD7C89">
        <w:rPr>
          <w:rFonts w:ascii="Times New Roman" w:hAnsi="Times New Roman"/>
          <w:sz w:val="21"/>
          <w:szCs w:val="21"/>
        </w:rPr>
        <w:t>10: e0130745.</w:t>
      </w:r>
    </w:p>
    <w:p w14:paraId="7CDD6E83" w14:textId="77777777" w:rsidR="003E7AF4" w:rsidRPr="00330525" w:rsidRDefault="003E7AF4" w:rsidP="003E7AF4">
      <w:pPr>
        <w:tabs>
          <w:tab w:val="left" w:pos="9270"/>
        </w:tabs>
        <w:ind w:left="720" w:right="-32" w:hanging="720"/>
        <w:rPr>
          <w:rFonts w:ascii="Times New Roman" w:hAnsi="Times New Roman"/>
          <w:sz w:val="21"/>
          <w:szCs w:val="21"/>
        </w:rPr>
      </w:pPr>
      <w:r w:rsidRPr="00330525">
        <w:rPr>
          <w:rFonts w:ascii="Times New Roman" w:hAnsi="Times New Roman"/>
          <w:sz w:val="21"/>
          <w:szCs w:val="21"/>
        </w:rPr>
        <w:t>79. Zalamea, P.C., C. Sarmiento, A.E. Arnold</w:t>
      </w:r>
      <w:r w:rsidR="005A6FC1" w:rsidRPr="00330525">
        <w:rPr>
          <w:rFonts w:ascii="Times New Roman" w:hAnsi="Times New Roman"/>
          <w:sz w:val="21"/>
          <w:szCs w:val="21"/>
        </w:rPr>
        <w:t>, A. Davis, J. Dalling. 2015</w:t>
      </w:r>
      <w:r w:rsidRPr="00330525">
        <w:rPr>
          <w:rFonts w:ascii="Times New Roman" w:hAnsi="Times New Roman"/>
          <w:sz w:val="21"/>
          <w:szCs w:val="21"/>
        </w:rPr>
        <w:t xml:space="preserve">. Do microbes and abrasion by soil particles influence seed persistence and loss of physical dormancy in tropical seedbanks? </w:t>
      </w:r>
      <w:r w:rsidRPr="00330525">
        <w:rPr>
          <w:rFonts w:ascii="Times New Roman" w:hAnsi="Times New Roman"/>
          <w:i/>
          <w:sz w:val="21"/>
          <w:szCs w:val="21"/>
        </w:rPr>
        <w:t>Frontiers in Plant Science</w:t>
      </w:r>
      <w:r w:rsidR="005A6FC1" w:rsidRPr="00330525">
        <w:rPr>
          <w:rFonts w:ascii="Times New Roman" w:hAnsi="Times New Roman"/>
          <w:i/>
          <w:sz w:val="21"/>
          <w:szCs w:val="21"/>
        </w:rPr>
        <w:t xml:space="preserve"> </w:t>
      </w:r>
      <w:r w:rsidR="00904104">
        <w:rPr>
          <w:rFonts w:ascii="Times New Roman" w:hAnsi="Times New Roman"/>
          <w:sz w:val="21"/>
          <w:szCs w:val="21"/>
        </w:rPr>
        <w:t>5: 799 (</w:t>
      </w:r>
      <w:r w:rsidR="00ED4533" w:rsidRPr="00330525">
        <w:rPr>
          <w:rFonts w:ascii="Times New Roman" w:hAnsi="Times New Roman"/>
          <w:sz w:val="21"/>
          <w:szCs w:val="21"/>
        </w:rPr>
        <w:t>doi: 10.3389/fpls.2014.00799</w:t>
      </w:r>
      <w:r w:rsidR="00904104">
        <w:rPr>
          <w:rFonts w:ascii="Times New Roman" w:hAnsi="Times New Roman"/>
          <w:sz w:val="21"/>
          <w:szCs w:val="21"/>
        </w:rPr>
        <w:t>)</w:t>
      </w:r>
      <w:r w:rsidR="00ED4533" w:rsidRPr="00330525">
        <w:rPr>
          <w:rFonts w:ascii="Times New Roman" w:hAnsi="Times New Roman"/>
          <w:sz w:val="21"/>
          <w:szCs w:val="21"/>
        </w:rPr>
        <w:t>.</w:t>
      </w:r>
    </w:p>
    <w:p w14:paraId="55E58A4E" w14:textId="77777777" w:rsidR="003E7AF4" w:rsidRPr="00330525" w:rsidRDefault="003E7AF4" w:rsidP="003E7AF4">
      <w:pPr>
        <w:tabs>
          <w:tab w:val="left" w:pos="9270"/>
        </w:tabs>
        <w:ind w:left="720" w:right="598" w:hanging="720"/>
        <w:rPr>
          <w:rFonts w:ascii="Times New Roman" w:hAnsi="Times New Roman"/>
          <w:sz w:val="21"/>
          <w:szCs w:val="21"/>
        </w:rPr>
      </w:pPr>
      <w:r w:rsidRPr="00330525">
        <w:rPr>
          <w:rFonts w:ascii="Times New Roman" w:hAnsi="Times New Roman"/>
          <w:sz w:val="21"/>
          <w:szCs w:val="21"/>
        </w:rPr>
        <w:t>78. Corrales</w:t>
      </w:r>
      <w:r w:rsidRPr="00330525">
        <w:rPr>
          <w:rFonts w:ascii="Times New Roman" w:hAnsi="Times New Roman"/>
          <w:sz w:val="21"/>
          <w:szCs w:val="21"/>
          <w:vertAlign w:val="superscript"/>
        </w:rPr>
        <w:t>‡</w:t>
      </w:r>
      <w:r w:rsidRPr="00330525">
        <w:rPr>
          <w:rFonts w:ascii="Times New Roman" w:hAnsi="Times New Roman"/>
          <w:sz w:val="21"/>
          <w:szCs w:val="21"/>
        </w:rPr>
        <w:t>, A.O., A.E. Arnold, A. Ferre</w:t>
      </w:r>
      <w:r w:rsidR="00E15838" w:rsidRPr="00330525">
        <w:rPr>
          <w:rFonts w:ascii="Times New Roman" w:hAnsi="Times New Roman"/>
          <w:sz w:val="21"/>
          <w:szCs w:val="21"/>
        </w:rPr>
        <w:t>r, B. Turner, J.W. Dalling. 2015</w:t>
      </w:r>
      <w:r w:rsidRPr="00330525">
        <w:rPr>
          <w:rFonts w:ascii="Times New Roman" w:hAnsi="Times New Roman"/>
          <w:sz w:val="21"/>
          <w:szCs w:val="21"/>
        </w:rPr>
        <w:t xml:space="preserve">. Variation in ectomycorrhizal communities associated with </w:t>
      </w:r>
      <w:r w:rsidRPr="00330525">
        <w:rPr>
          <w:rFonts w:ascii="Times New Roman" w:hAnsi="Times New Roman"/>
          <w:i/>
          <w:sz w:val="21"/>
          <w:szCs w:val="21"/>
        </w:rPr>
        <w:t xml:space="preserve">Oreomunnea mexicana </w:t>
      </w:r>
      <w:r w:rsidRPr="00330525">
        <w:rPr>
          <w:rFonts w:ascii="Times New Roman" w:hAnsi="Times New Roman"/>
          <w:sz w:val="21"/>
          <w:szCs w:val="21"/>
        </w:rPr>
        <w:t xml:space="preserve">(Juglandaceae) in tropical montane forests. </w:t>
      </w:r>
      <w:r w:rsidRPr="00330525">
        <w:rPr>
          <w:rFonts w:ascii="Times New Roman" w:hAnsi="Times New Roman"/>
          <w:i/>
          <w:sz w:val="21"/>
          <w:szCs w:val="21"/>
        </w:rPr>
        <w:t>Mycorrhiza</w:t>
      </w:r>
      <w:r w:rsidR="00E15838" w:rsidRPr="00330525">
        <w:rPr>
          <w:rFonts w:ascii="Times New Roman" w:hAnsi="Times New Roman"/>
          <w:sz w:val="21"/>
          <w:szCs w:val="21"/>
        </w:rPr>
        <w:t xml:space="preserve"> </w:t>
      </w:r>
      <w:r w:rsidR="00904104">
        <w:rPr>
          <w:rFonts w:ascii="Times New Roman" w:hAnsi="Times New Roman"/>
          <w:sz w:val="21"/>
          <w:szCs w:val="21"/>
        </w:rPr>
        <w:t>26: 1-17.</w:t>
      </w:r>
    </w:p>
    <w:p w14:paraId="61F7AFC5" w14:textId="77777777" w:rsidR="00FF045C" w:rsidRPr="00330525" w:rsidRDefault="009962D4" w:rsidP="009962D4">
      <w:pPr>
        <w:tabs>
          <w:tab w:val="left" w:pos="8550"/>
          <w:tab w:val="left" w:pos="8910"/>
          <w:tab w:val="left" w:pos="9000"/>
          <w:tab w:val="left" w:pos="9270"/>
        </w:tabs>
        <w:ind w:left="720" w:right="328" w:hanging="720"/>
        <w:rPr>
          <w:rFonts w:ascii="Times New Roman" w:hAnsi="Times New Roman"/>
          <w:sz w:val="21"/>
          <w:szCs w:val="21"/>
        </w:rPr>
      </w:pPr>
      <w:r w:rsidRPr="00330525">
        <w:rPr>
          <w:rFonts w:ascii="Times New Roman" w:hAnsi="Times New Roman"/>
          <w:sz w:val="21"/>
          <w:szCs w:val="21"/>
        </w:rPr>
        <w:t>77</w:t>
      </w:r>
      <w:r w:rsidR="00FF045C" w:rsidRPr="00330525">
        <w:rPr>
          <w:rFonts w:ascii="Times New Roman" w:hAnsi="Times New Roman"/>
          <w:sz w:val="21"/>
          <w:szCs w:val="21"/>
        </w:rPr>
        <w:t>. Massimo</w:t>
      </w:r>
      <w:r w:rsidR="00FF045C" w:rsidRPr="00330525">
        <w:rPr>
          <w:rFonts w:ascii="Times New Roman" w:hAnsi="Times New Roman"/>
          <w:sz w:val="21"/>
          <w:szCs w:val="21"/>
          <w:vertAlign w:val="superscript"/>
        </w:rPr>
        <w:t>#</w:t>
      </w:r>
      <w:r w:rsidR="00FF045C" w:rsidRPr="00330525">
        <w:rPr>
          <w:rFonts w:ascii="Times New Roman" w:hAnsi="Times New Roman"/>
          <w:sz w:val="21"/>
          <w:szCs w:val="21"/>
        </w:rPr>
        <w:t>, N., M.M.N. Devan</w:t>
      </w:r>
      <w:r w:rsidR="00FF045C" w:rsidRPr="00330525">
        <w:rPr>
          <w:rFonts w:ascii="Times New Roman" w:hAnsi="Times New Roman"/>
          <w:sz w:val="21"/>
          <w:szCs w:val="21"/>
          <w:vertAlign w:val="superscript"/>
        </w:rPr>
        <w:t>#</w:t>
      </w:r>
      <w:r w:rsidR="00FF045C" w:rsidRPr="00330525">
        <w:rPr>
          <w:rFonts w:ascii="Times New Roman" w:hAnsi="Times New Roman"/>
          <w:sz w:val="21"/>
          <w:szCs w:val="21"/>
        </w:rPr>
        <w:t>, K.R. Arendt</w:t>
      </w:r>
      <w:r w:rsidR="00FF045C" w:rsidRPr="00330525">
        <w:rPr>
          <w:rFonts w:ascii="Times New Roman" w:hAnsi="Times New Roman"/>
          <w:sz w:val="21"/>
          <w:szCs w:val="21"/>
          <w:vertAlign w:val="superscript"/>
        </w:rPr>
        <w:t>‡</w:t>
      </w:r>
      <w:r w:rsidR="00FF045C" w:rsidRPr="00330525">
        <w:rPr>
          <w:rFonts w:ascii="Times New Roman" w:hAnsi="Times New Roman"/>
          <w:sz w:val="21"/>
          <w:szCs w:val="21"/>
        </w:rPr>
        <w:t>, M. Wilch°, J.M. Riddle</w:t>
      </w:r>
      <w:r w:rsidR="00FF045C" w:rsidRPr="00330525">
        <w:rPr>
          <w:rFonts w:ascii="Times New Roman" w:hAnsi="Times New Roman"/>
          <w:sz w:val="21"/>
          <w:szCs w:val="21"/>
          <w:vertAlign w:val="superscript"/>
        </w:rPr>
        <w:t>#</w:t>
      </w:r>
      <w:r w:rsidR="00FF045C" w:rsidRPr="00330525">
        <w:rPr>
          <w:rFonts w:ascii="Times New Roman" w:hAnsi="Times New Roman"/>
          <w:sz w:val="21"/>
          <w:szCs w:val="21"/>
        </w:rPr>
        <w:t>, S.H. Furr°, C. Steen</w:t>
      </w:r>
      <w:r w:rsidR="00FF045C" w:rsidRPr="00330525">
        <w:rPr>
          <w:rFonts w:ascii="Times New Roman" w:hAnsi="Times New Roman"/>
          <w:sz w:val="21"/>
          <w:szCs w:val="21"/>
          <w:vertAlign w:val="superscript"/>
        </w:rPr>
        <w:t>#</w:t>
      </w:r>
      <w:r w:rsidR="00FF045C" w:rsidRPr="00330525">
        <w:rPr>
          <w:rFonts w:ascii="Times New Roman" w:hAnsi="Times New Roman"/>
          <w:sz w:val="21"/>
          <w:szCs w:val="21"/>
        </w:rPr>
        <w:t>, J.M. U’Ren, D.C. Sandberg</w:t>
      </w:r>
      <w:r w:rsidR="00FF045C" w:rsidRPr="00330525">
        <w:rPr>
          <w:rFonts w:ascii="Times New Roman" w:hAnsi="Times New Roman"/>
          <w:sz w:val="21"/>
          <w:szCs w:val="21"/>
          <w:vertAlign w:val="superscript"/>
        </w:rPr>
        <w:t>‡</w:t>
      </w:r>
      <w:r w:rsidR="00DB64C8" w:rsidRPr="00330525">
        <w:rPr>
          <w:rFonts w:ascii="Times New Roman" w:hAnsi="Times New Roman"/>
          <w:sz w:val="21"/>
          <w:szCs w:val="21"/>
        </w:rPr>
        <w:t>,</w:t>
      </w:r>
      <w:r w:rsidR="00FF045C" w:rsidRPr="00330525">
        <w:rPr>
          <w:rFonts w:ascii="Times New Roman" w:hAnsi="Times New Roman"/>
          <w:sz w:val="21"/>
          <w:szCs w:val="21"/>
        </w:rPr>
        <w:t xml:space="preserve"> A.E. Arnold. </w:t>
      </w:r>
      <w:r w:rsidR="00955375">
        <w:rPr>
          <w:rFonts w:ascii="Times New Roman" w:hAnsi="Times New Roman"/>
          <w:sz w:val="21"/>
          <w:szCs w:val="21"/>
        </w:rPr>
        <w:t>2015</w:t>
      </w:r>
      <w:r w:rsidR="00FF045C" w:rsidRPr="00330525">
        <w:rPr>
          <w:rFonts w:ascii="Times New Roman" w:hAnsi="Times New Roman"/>
          <w:sz w:val="21"/>
          <w:szCs w:val="21"/>
        </w:rPr>
        <w:t xml:space="preserve">. Fungal endophytes of desert plants: infrequent in culture, but diverse and distinctive symbionts. </w:t>
      </w:r>
      <w:r w:rsidR="00E15838" w:rsidRPr="00330525">
        <w:rPr>
          <w:rFonts w:ascii="Times New Roman" w:hAnsi="Times New Roman"/>
          <w:i/>
          <w:sz w:val="21"/>
          <w:szCs w:val="21"/>
        </w:rPr>
        <w:t xml:space="preserve">Microbial Ecology </w:t>
      </w:r>
      <w:r w:rsidR="00E15838" w:rsidRPr="00330525">
        <w:rPr>
          <w:rFonts w:ascii="Times New Roman" w:hAnsi="Times New Roman"/>
          <w:sz w:val="21"/>
          <w:szCs w:val="21"/>
        </w:rPr>
        <w:t>DOI 10.1007/s00248-014-0563-6.</w:t>
      </w:r>
    </w:p>
    <w:p w14:paraId="761F05CF" w14:textId="77777777" w:rsidR="009962D4" w:rsidRPr="00330525" w:rsidRDefault="009962D4" w:rsidP="009962D4">
      <w:pPr>
        <w:tabs>
          <w:tab w:val="left" w:pos="9270"/>
        </w:tabs>
        <w:ind w:left="720" w:right="328" w:hanging="720"/>
        <w:rPr>
          <w:rFonts w:ascii="Times New Roman" w:hAnsi="Times New Roman"/>
          <w:sz w:val="21"/>
          <w:szCs w:val="21"/>
        </w:rPr>
      </w:pPr>
      <w:r w:rsidRPr="00330525">
        <w:rPr>
          <w:rFonts w:ascii="Times New Roman" w:hAnsi="Times New Roman"/>
          <w:sz w:val="21"/>
          <w:szCs w:val="21"/>
        </w:rPr>
        <w:t xml:space="preserve">76. Chen‡, K.H., J. Miadlikowska, K. Molnar, A.E. Arnold, J.M. U’Ren, E. Gaya, C. Gueidan, F. Lutzoni. </w:t>
      </w:r>
      <w:r w:rsidR="006A449F" w:rsidRPr="00330525">
        <w:rPr>
          <w:rFonts w:ascii="Times New Roman" w:hAnsi="Times New Roman"/>
          <w:sz w:val="21"/>
          <w:szCs w:val="21"/>
        </w:rPr>
        <w:t>2015</w:t>
      </w:r>
      <w:r w:rsidR="0017171B" w:rsidRPr="00330525">
        <w:rPr>
          <w:rFonts w:ascii="Times New Roman" w:hAnsi="Times New Roman"/>
          <w:sz w:val="21"/>
          <w:szCs w:val="21"/>
        </w:rPr>
        <w:t xml:space="preserve">. </w:t>
      </w:r>
      <w:r w:rsidRPr="00330525">
        <w:rPr>
          <w:rFonts w:ascii="Times New Roman" w:hAnsi="Times New Roman"/>
          <w:sz w:val="21"/>
          <w:szCs w:val="21"/>
        </w:rPr>
        <w:t xml:space="preserve">Phylogenetic analyses of eurotiomycetous endophytes reveal their close affinities to Chaetothyriales, Eurotiales, and a new order – Phaeomoniellales. </w:t>
      </w:r>
      <w:r w:rsidRPr="00330525">
        <w:rPr>
          <w:rFonts w:ascii="Times New Roman" w:hAnsi="Times New Roman"/>
          <w:i/>
          <w:sz w:val="21"/>
          <w:szCs w:val="21"/>
        </w:rPr>
        <w:t>Molecular Phylogenetics and Evolutio</w:t>
      </w:r>
      <w:r w:rsidR="00E15838" w:rsidRPr="00330525">
        <w:rPr>
          <w:rFonts w:ascii="Times New Roman" w:hAnsi="Times New Roman"/>
          <w:i/>
          <w:sz w:val="21"/>
          <w:szCs w:val="21"/>
        </w:rPr>
        <w:t xml:space="preserve">n </w:t>
      </w:r>
      <w:r w:rsidR="00E15838" w:rsidRPr="00330525">
        <w:rPr>
          <w:rFonts w:ascii="Times New Roman" w:hAnsi="Times New Roman"/>
          <w:sz w:val="21"/>
          <w:szCs w:val="21"/>
        </w:rPr>
        <w:t>85: 117-130.</w:t>
      </w:r>
    </w:p>
    <w:p w14:paraId="1F2ECFF6" w14:textId="77777777" w:rsidR="009962D4" w:rsidRPr="00330525" w:rsidRDefault="009962D4" w:rsidP="009962D4">
      <w:pPr>
        <w:tabs>
          <w:tab w:val="left" w:pos="9270"/>
        </w:tabs>
        <w:ind w:left="720" w:right="328" w:hanging="720"/>
        <w:rPr>
          <w:rFonts w:ascii="Times New Roman" w:hAnsi="Times New Roman"/>
          <w:sz w:val="21"/>
        </w:rPr>
      </w:pPr>
      <w:r w:rsidRPr="00330525">
        <w:rPr>
          <w:rFonts w:ascii="Times New Roman" w:hAnsi="Times New Roman"/>
          <w:sz w:val="21"/>
          <w:szCs w:val="21"/>
        </w:rPr>
        <w:t xml:space="preserve">75. Luo, J.O., X.B. Wang, Y.M. Zu, J.M. U’Ren, A.E. Arnold, L.Y. Kong, A.A.L. </w:t>
      </w:r>
      <w:r w:rsidR="00107AD8" w:rsidRPr="00330525">
        <w:rPr>
          <w:rFonts w:ascii="Times New Roman" w:hAnsi="Times New Roman"/>
          <w:sz w:val="21"/>
          <w:szCs w:val="21"/>
        </w:rPr>
        <w:t>2014</w:t>
      </w:r>
      <w:r w:rsidR="0017171B" w:rsidRPr="00330525">
        <w:rPr>
          <w:rFonts w:ascii="Times New Roman" w:hAnsi="Times New Roman"/>
          <w:sz w:val="21"/>
          <w:szCs w:val="21"/>
        </w:rPr>
        <w:t xml:space="preserve">. </w:t>
      </w:r>
      <w:r w:rsidRPr="00330525">
        <w:rPr>
          <w:rFonts w:ascii="Times New Roman" w:hAnsi="Times New Roman"/>
          <w:sz w:val="21"/>
          <w:szCs w:val="21"/>
        </w:rPr>
        <w:t>Gunatilaka.</w:t>
      </w:r>
      <w:r w:rsidRPr="00330525">
        <w:rPr>
          <w:rFonts w:ascii="Times New Roman" w:hAnsi="Times New Roman"/>
          <w:sz w:val="21"/>
        </w:rPr>
        <w:t xml:space="preserve"> Delitschiapyrone A, a pyrone-naphthalenone adduct bearing an unprecedented pentacyclic ring system from the leaf-associated fungus </w:t>
      </w:r>
      <w:r w:rsidRPr="00330525">
        <w:rPr>
          <w:rFonts w:ascii="Times New Roman" w:hAnsi="Times New Roman"/>
          <w:i/>
          <w:sz w:val="21"/>
        </w:rPr>
        <w:t xml:space="preserve">Delitschia </w:t>
      </w:r>
      <w:r w:rsidRPr="00330525">
        <w:rPr>
          <w:rFonts w:ascii="Times New Roman" w:hAnsi="Times New Roman"/>
          <w:sz w:val="21"/>
        </w:rPr>
        <w:t xml:space="preserve">sp. FL1581. </w:t>
      </w:r>
      <w:r w:rsidRPr="00330525">
        <w:rPr>
          <w:rFonts w:ascii="Times New Roman" w:hAnsi="Times New Roman"/>
          <w:i/>
          <w:sz w:val="21"/>
        </w:rPr>
        <w:t>Organic Letters</w:t>
      </w:r>
      <w:r w:rsidR="00ED4533" w:rsidRPr="00330525">
        <w:rPr>
          <w:rFonts w:ascii="Times New Roman" w:hAnsi="Times New Roman"/>
          <w:sz w:val="21"/>
        </w:rPr>
        <w:t xml:space="preserve"> 16: 5944-5947.</w:t>
      </w:r>
    </w:p>
    <w:p w14:paraId="61ECCA49" w14:textId="77777777" w:rsidR="00FF045C" w:rsidRPr="00330525" w:rsidRDefault="00BB23EB" w:rsidP="009962D4">
      <w:pPr>
        <w:tabs>
          <w:tab w:val="left" w:pos="8550"/>
          <w:tab w:val="left" w:pos="8910"/>
          <w:tab w:val="left" w:pos="9000"/>
          <w:tab w:val="left" w:pos="9270"/>
        </w:tabs>
        <w:ind w:left="720" w:right="328" w:hanging="720"/>
        <w:rPr>
          <w:rFonts w:ascii="Times New Roman" w:hAnsi="Times New Roman"/>
          <w:i/>
          <w:sz w:val="21"/>
          <w:szCs w:val="21"/>
        </w:rPr>
      </w:pPr>
      <w:r w:rsidRPr="00330525">
        <w:rPr>
          <w:rFonts w:ascii="Times New Roman" w:hAnsi="Times New Roman"/>
          <w:sz w:val="21"/>
          <w:szCs w:val="21"/>
        </w:rPr>
        <w:t>74</w:t>
      </w:r>
      <w:r w:rsidR="00E15838" w:rsidRPr="00330525">
        <w:rPr>
          <w:rFonts w:ascii="Times New Roman" w:hAnsi="Times New Roman"/>
          <w:sz w:val="21"/>
          <w:szCs w:val="21"/>
        </w:rPr>
        <w:t xml:space="preserve">. </w:t>
      </w:r>
      <w:r w:rsidR="00FF045C" w:rsidRPr="00330525">
        <w:rPr>
          <w:rFonts w:ascii="Times New Roman" w:hAnsi="Times New Roman"/>
          <w:sz w:val="21"/>
          <w:szCs w:val="21"/>
        </w:rPr>
        <w:t>U’Ren, J.M., J.M. Riddle</w:t>
      </w:r>
      <w:r w:rsidR="00FF045C" w:rsidRPr="00330525">
        <w:rPr>
          <w:rFonts w:ascii="Times New Roman" w:hAnsi="Times New Roman"/>
          <w:sz w:val="21"/>
          <w:szCs w:val="21"/>
          <w:vertAlign w:val="superscript"/>
        </w:rPr>
        <w:t>#</w:t>
      </w:r>
      <w:r w:rsidR="00FF045C" w:rsidRPr="00330525">
        <w:rPr>
          <w:rFonts w:ascii="Times New Roman" w:hAnsi="Times New Roman"/>
          <w:sz w:val="21"/>
          <w:szCs w:val="21"/>
        </w:rPr>
        <w:t>, J.T. Monacell</w:t>
      </w:r>
      <w:r w:rsidR="00FF045C" w:rsidRPr="00330525">
        <w:rPr>
          <w:rFonts w:ascii="Times New Roman" w:hAnsi="Times New Roman"/>
          <w:sz w:val="21"/>
          <w:szCs w:val="21"/>
          <w:vertAlign w:val="superscript"/>
        </w:rPr>
        <w:t>‡</w:t>
      </w:r>
      <w:r w:rsidR="00FF045C" w:rsidRPr="00330525">
        <w:rPr>
          <w:rFonts w:ascii="Times New Roman" w:hAnsi="Times New Roman"/>
          <w:sz w:val="21"/>
          <w:szCs w:val="21"/>
        </w:rPr>
        <w:t xml:space="preserve">, I. Carbone, J. Miadlikowska, A.E. Arnold. 2014. Tissue storage and primer selection influence pyrosequencing-based inferences of diversity and community structure of endophytic fungi. </w:t>
      </w:r>
      <w:r w:rsidR="00FF045C" w:rsidRPr="00330525">
        <w:rPr>
          <w:rFonts w:ascii="Times New Roman" w:hAnsi="Times New Roman"/>
          <w:i/>
          <w:sz w:val="21"/>
          <w:szCs w:val="21"/>
        </w:rPr>
        <w:t>Molecular Ecology Resources</w:t>
      </w:r>
      <w:r w:rsidR="00747BD8" w:rsidRPr="00330525">
        <w:rPr>
          <w:rFonts w:ascii="Times New Roman" w:hAnsi="Times New Roman"/>
          <w:sz w:val="21"/>
          <w:szCs w:val="21"/>
        </w:rPr>
        <w:t xml:space="preserve"> 14:1032-1048.</w:t>
      </w:r>
    </w:p>
    <w:p w14:paraId="54193C05" w14:textId="77777777" w:rsidR="00FF045C" w:rsidRPr="00330525" w:rsidRDefault="00BB23EB" w:rsidP="009962D4">
      <w:pPr>
        <w:tabs>
          <w:tab w:val="left" w:pos="8550"/>
          <w:tab w:val="left" w:pos="8910"/>
          <w:tab w:val="left" w:pos="9000"/>
          <w:tab w:val="left" w:pos="9270"/>
        </w:tabs>
        <w:ind w:left="720" w:right="328" w:hanging="720"/>
        <w:rPr>
          <w:rFonts w:ascii="Times New Roman" w:hAnsi="Times New Roman"/>
          <w:sz w:val="21"/>
          <w:szCs w:val="21"/>
        </w:rPr>
      </w:pPr>
      <w:r w:rsidRPr="00330525">
        <w:rPr>
          <w:rFonts w:ascii="Times New Roman" w:hAnsi="Times New Roman"/>
          <w:sz w:val="21"/>
          <w:szCs w:val="21"/>
        </w:rPr>
        <w:t>73</w:t>
      </w:r>
      <w:r w:rsidR="00E15838" w:rsidRPr="00330525">
        <w:rPr>
          <w:rFonts w:ascii="Times New Roman" w:hAnsi="Times New Roman"/>
          <w:sz w:val="21"/>
          <w:szCs w:val="21"/>
        </w:rPr>
        <w:t>.</w:t>
      </w:r>
      <w:r w:rsidR="00FF045C" w:rsidRPr="00330525">
        <w:rPr>
          <w:rFonts w:ascii="Times New Roman" w:hAnsi="Times New Roman"/>
          <w:sz w:val="21"/>
          <w:szCs w:val="21"/>
        </w:rPr>
        <w:t xml:space="preserve"> Higginbotham, S.J., W.R. Wong, R.G. Linington, C. Spadafora, L. Iturrado, A.E. Arnold. 2014. Sloth fur as a novel source of fungi with potent anti-parasitic and anti-bacterial activity. </w:t>
      </w:r>
      <w:r w:rsidR="00FF045C" w:rsidRPr="00330525">
        <w:rPr>
          <w:rFonts w:ascii="Times New Roman" w:hAnsi="Times New Roman"/>
          <w:i/>
          <w:sz w:val="21"/>
          <w:szCs w:val="21"/>
        </w:rPr>
        <w:t>PLoS One</w:t>
      </w:r>
      <w:r w:rsidR="00FF045C" w:rsidRPr="00330525">
        <w:rPr>
          <w:rFonts w:ascii="Times New Roman" w:hAnsi="Times New Roman"/>
          <w:sz w:val="21"/>
          <w:szCs w:val="21"/>
        </w:rPr>
        <w:t xml:space="preserve"> 9: e84549 (</w:t>
      </w:r>
      <w:r w:rsidR="004455B4" w:rsidRPr="00330525">
        <w:rPr>
          <w:rFonts w:ascii="Times New Roman" w:hAnsi="Times New Roman"/>
          <w:i/>
          <w:sz w:val="21"/>
          <w:szCs w:val="21"/>
        </w:rPr>
        <w:t>top-viewed paper,</w:t>
      </w:r>
      <w:r w:rsidR="00FF045C" w:rsidRPr="00330525">
        <w:rPr>
          <w:rFonts w:ascii="Times New Roman" w:hAnsi="Times New Roman"/>
          <w:i/>
          <w:sz w:val="21"/>
          <w:szCs w:val="21"/>
        </w:rPr>
        <w:t xml:space="preserve"> early 2</w:t>
      </w:r>
      <w:r w:rsidR="004455B4" w:rsidRPr="00330525">
        <w:rPr>
          <w:rFonts w:ascii="Times New Roman" w:hAnsi="Times New Roman"/>
          <w:i/>
          <w:sz w:val="21"/>
          <w:szCs w:val="21"/>
        </w:rPr>
        <w:t>014; &gt; 71,600 views in January; extensive</w:t>
      </w:r>
      <w:r w:rsidR="00FF045C" w:rsidRPr="00330525">
        <w:rPr>
          <w:rFonts w:ascii="Times New Roman" w:hAnsi="Times New Roman"/>
          <w:i/>
          <w:sz w:val="21"/>
          <w:szCs w:val="21"/>
        </w:rPr>
        <w:t xml:space="preserve"> popular press</w:t>
      </w:r>
      <w:r w:rsidR="00FF045C" w:rsidRPr="00330525">
        <w:rPr>
          <w:rFonts w:ascii="Times New Roman" w:hAnsi="Times New Roman"/>
          <w:sz w:val="21"/>
          <w:szCs w:val="21"/>
        </w:rPr>
        <w:t>).</w:t>
      </w:r>
    </w:p>
    <w:p w14:paraId="67205C10" w14:textId="77777777" w:rsidR="00FF045C" w:rsidRPr="00330525" w:rsidRDefault="00BB23EB" w:rsidP="0017171B">
      <w:pPr>
        <w:tabs>
          <w:tab w:val="left" w:pos="8550"/>
          <w:tab w:val="left" w:pos="8910"/>
          <w:tab w:val="left" w:pos="9000"/>
          <w:tab w:val="left" w:pos="9270"/>
        </w:tabs>
        <w:ind w:left="720" w:right="54" w:hanging="720"/>
        <w:rPr>
          <w:rFonts w:ascii="Times New Roman" w:hAnsi="Times New Roman"/>
          <w:sz w:val="21"/>
          <w:szCs w:val="21"/>
        </w:rPr>
      </w:pPr>
      <w:r w:rsidRPr="00330525">
        <w:rPr>
          <w:rFonts w:ascii="Times New Roman" w:hAnsi="Times New Roman"/>
          <w:sz w:val="21"/>
          <w:szCs w:val="21"/>
        </w:rPr>
        <w:t>72</w:t>
      </w:r>
      <w:r w:rsidR="00E15838" w:rsidRPr="00330525">
        <w:rPr>
          <w:rFonts w:ascii="Times New Roman" w:hAnsi="Times New Roman"/>
          <w:sz w:val="21"/>
          <w:szCs w:val="21"/>
        </w:rPr>
        <w:t>.</w:t>
      </w:r>
      <w:r w:rsidR="00FF045C" w:rsidRPr="00330525">
        <w:rPr>
          <w:rFonts w:ascii="Times New Roman" w:hAnsi="Times New Roman"/>
          <w:sz w:val="21"/>
          <w:szCs w:val="21"/>
        </w:rPr>
        <w:t xml:space="preserve"> Sandberg</w:t>
      </w:r>
      <w:r w:rsidR="00FF045C" w:rsidRPr="00330525">
        <w:rPr>
          <w:rFonts w:ascii="Times New Roman" w:hAnsi="Times New Roman"/>
          <w:sz w:val="21"/>
          <w:szCs w:val="21"/>
          <w:vertAlign w:val="superscript"/>
        </w:rPr>
        <w:t>‡</w:t>
      </w:r>
      <w:r w:rsidR="00FF045C" w:rsidRPr="00330525">
        <w:rPr>
          <w:rFonts w:ascii="Times New Roman" w:hAnsi="Times New Roman"/>
          <w:sz w:val="21"/>
          <w:szCs w:val="21"/>
        </w:rPr>
        <w:t>, D.C., L.J. Battista</w:t>
      </w:r>
      <w:r w:rsidR="00FF045C" w:rsidRPr="00330525">
        <w:rPr>
          <w:rFonts w:ascii="Times New Roman" w:hAnsi="Times New Roman"/>
          <w:sz w:val="21"/>
          <w:szCs w:val="21"/>
          <w:vertAlign w:val="superscript"/>
        </w:rPr>
        <w:t>#</w:t>
      </w:r>
      <w:r w:rsidR="00FF045C" w:rsidRPr="00330525">
        <w:rPr>
          <w:rFonts w:ascii="Times New Roman" w:hAnsi="Times New Roman"/>
          <w:sz w:val="21"/>
          <w:szCs w:val="21"/>
        </w:rPr>
        <w:t xml:space="preserve">, A.E. Arnold. 2014. Fungal endophytes of aquatic macrophytes: diverse host-generalists characterized by tissue preferences and geographic structure. </w:t>
      </w:r>
      <w:r w:rsidR="00FF045C" w:rsidRPr="00330525">
        <w:rPr>
          <w:rFonts w:ascii="Times New Roman" w:hAnsi="Times New Roman"/>
          <w:i/>
          <w:sz w:val="21"/>
          <w:szCs w:val="21"/>
        </w:rPr>
        <w:t>Microbial Ecology</w:t>
      </w:r>
      <w:r w:rsidR="00FF045C" w:rsidRPr="00330525">
        <w:rPr>
          <w:rFonts w:ascii="Times New Roman" w:hAnsi="Times New Roman"/>
          <w:sz w:val="21"/>
          <w:szCs w:val="21"/>
        </w:rPr>
        <w:t xml:space="preserve"> 67: 735-747.</w:t>
      </w:r>
    </w:p>
    <w:p w14:paraId="5F78C041" w14:textId="77777777" w:rsidR="00FF045C" w:rsidRPr="00330525" w:rsidRDefault="00BB23EB" w:rsidP="009962D4">
      <w:pPr>
        <w:tabs>
          <w:tab w:val="left" w:pos="8550"/>
          <w:tab w:val="left" w:pos="8910"/>
          <w:tab w:val="left" w:pos="9000"/>
          <w:tab w:val="left" w:pos="9270"/>
        </w:tabs>
        <w:ind w:left="720" w:right="328" w:hanging="720"/>
        <w:rPr>
          <w:rFonts w:ascii="Times New Roman" w:hAnsi="Times New Roman"/>
          <w:sz w:val="21"/>
          <w:szCs w:val="21"/>
        </w:rPr>
      </w:pPr>
      <w:r w:rsidRPr="00330525">
        <w:rPr>
          <w:rFonts w:ascii="Times New Roman" w:hAnsi="Times New Roman"/>
          <w:sz w:val="21"/>
          <w:szCs w:val="21"/>
        </w:rPr>
        <w:t>71</w:t>
      </w:r>
      <w:r w:rsidR="00FF045C" w:rsidRPr="00330525">
        <w:rPr>
          <w:rFonts w:ascii="Times New Roman" w:hAnsi="Times New Roman"/>
          <w:sz w:val="21"/>
          <w:szCs w:val="21"/>
        </w:rPr>
        <w:t>. Del Olmo</w:t>
      </w:r>
      <w:r w:rsidR="00FF045C" w:rsidRPr="00330525">
        <w:rPr>
          <w:rFonts w:ascii="Times New Roman" w:hAnsi="Times New Roman"/>
          <w:sz w:val="21"/>
          <w:szCs w:val="21"/>
          <w:vertAlign w:val="superscript"/>
        </w:rPr>
        <w:t>‡</w:t>
      </w:r>
      <w:r w:rsidR="00FF045C" w:rsidRPr="00330525">
        <w:rPr>
          <w:rFonts w:ascii="Times New Roman" w:hAnsi="Times New Roman"/>
          <w:sz w:val="21"/>
          <w:szCs w:val="21"/>
        </w:rPr>
        <w:t xml:space="preserve">, M. and A.E. Arnold. 2014. Interannual variation and host affiliations of endophytic fungi associated with ferns at La Selva, Costa Rica. </w:t>
      </w:r>
      <w:r w:rsidR="00FF045C" w:rsidRPr="00330525">
        <w:rPr>
          <w:rFonts w:ascii="Times New Roman" w:hAnsi="Times New Roman"/>
          <w:i/>
          <w:sz w:val="21"/>
          <w:szCs w:val="21"/>
        </w:rPr>
        <w:t xml:space="preserve">Mycologia </w:t>
      </w:r>
      <w:r w:rsidR="00FF045C" w:rsidRPr="00330525">
        <w:rPr>
          <w:rFonts w:ascii="Times New Roman" w:hAnsi="Times New Roman"/>
          <w:sz w:val="21"/>
          <w:szCs w:val="21"/>
        </w:rPr>
        <w:t>106: 8-21.</w:t>
      </w:r>
    </w:p>
    <w:p w14:paraId="367473C7" w14:textId="77777777" w:rsidR="007A5146" w:rsidRPr="00330525" w:rsidRDefault="00BB23EB" w:rsidP="009962D4">
      <w:pPr>
        <w:tabs>
          <w:tab w:val="left" w:pos="8550"/>
          <w:tab w:val="left" w:pos="8910"/>
          <w:tab w:val="left" w:pos="9000"/>
          <w:tab w:val="left" w:pos="9270"/>
        </w:tabs>
        <w:ind w:left="720" w:right="328" w:hanging="720"/>
        <w:rPr>
          <w:rFonts w:ascii="Times New Roman" w:eastAsia="HiraKakuPro-W3" w:hAnsi="Times New Roman"/>
          <w:sz w:val="21"/>
          <w:szCs w:val="21"/>
        </w:rPr>
      </w:pPr>
      <w:r w:rsidRPr="00330525">
        <w:rPr>
          <w:rFonts w:ascii="Times New Roman" w:hAnsi="Times New Roman"/>
          <w:sz w:val="21"/>
          <w:szCs w:val="21"/>
          <w:lang w:bidi="en-US"/>
        </w:rPr>
        <w:t>70</w:t>
      </w:r>
      <w:r w:rsidR="007A5146" w:rsidRPr="00330525">
        <w:rPr>
          <w:rFonts w:ascii="Times New Roman" w:hAnsi="Times New Roman"/>
          <w:sz w:val="21"/>
          <w:szCs w:val="21"/>
          <w:lang w:bidi="en-US"/>
        </w:rPr>
        <w:t xml:space="preserve">. </w:t>
      </w:r>
      <w:r w:rsidR="007A5146" w:rsidRPr="00330525">
        <w:rPr>
          <w:rFonts w:ascii="Times New Roman" w:hAnsi="Times New Roman"/>
          <w:sz w:val="21"/>
          <w:szCs w:val="21"/>
        </w:rPr>
        <w:t>Higgins</w:t>
      </w:r>
      <w:r w:rsidR="007A5146" w:rsidRPr="00330525">
        <w:rPr>
          <w:rFonts w:ascii="Times New Roman" w:hAnsi="Times New Roman"/>
          <w:sz w:val="21"/>
          <w:szCs w:val="21"/>
          <w:vertAlign w:val="superscript"/>
        </w:rPr>
        <w:t>‡</w:t>
      </w:r>
      <w:r w:rsidR="007A5146" w:rsidRPr="00330525">
        <w:rPr>
          <w:rFonts w:ascii="Times New Roman" w:hAnsi="Times New Roman"/>
          <w:sz w:val="21"/>
          <w:szCs w:val="21"/>
        </w:rPr>
        <w:t>, K.L., A.E. Arnold</w:t>
      </w:r>
      <w:r w:rsidR="00433565" w:rsidRPr="00330525">
        <w:rPr>
          <w:rFonts w:ascii="Times New Roman" w:hAnsi="Times New Roman"/>
          <w:sz w:val="21"/>
          <w:szCs w:val="21"/>
        </w:rPr>
        <w:t>, P. Coley, T. Kursar. 2014</w:t>
      </w:r>
      <w:r w:rsidR="007A5146" w:rsidRPr="00330525">
        <w:rPr>
          <w:rFonts w:ascii="Times New Roman" w:hAnsi="Times New Roman"/>
          <w:sz w:val="21"/>
          <w:szCs w:val="21"/>
        </w:rPr>
        <w:t xml:space="preserve">. </w:t>
      </w:r>
      <w:r w:rsidR="007A5146" w:rsidRPr="00330525">
        <w:rPr>
          <w:rFonts w:ascii="Times New Roman" w:eastAsia="HiraKakuPro-W3" w:hAnsi="Times New Roman"/>
          <w:sz w:val="21"/>
          <w:szCs w:val="21"/>
        </w:rPr>
        <w:t xml:space="preserve">Communities of fungal endophytes in tropical forest grasses: highly diverse host- and habitat generalists characterized by strong spatial structure. </w:t>
      </w:r>
      <w:r w:rsidR="007A5146" w:rsidRPr="00330525">
        <w:rPr>
          <w:rFonts w:ascii="Times New Roman" w:eastAsia="HiraKakuPro-W3" w:hAnsi="Times New Roman"/>
          <w:i/>
          <w:sz w:val="21"/>
          <w:szCs w:val="21"/>
        </w:rPr>
        <w:t>Fungal Ecology</w:t>
      </w:r>
      <w:r w:rsidR="00433565" w:rsidRPr="00330525">
        <w:rPr>
          <w:rFonts w:ascii="Times New Roman" w:eastAsia="HiraKakuPro-W3" w:hAnsi="Times New Roman"/>
          <w:i/>
          <w:sz w:val="21"/>
          <w:szCs w:val="21"/>
        </w:rPr>
        <w:t xml:space="preserve"> </w:t>
      </w:r>
      <w:r w:rsidR="00433565" w:rsidRPr="00330525">
        <w:rPr>
          <w:rFonts w:ascii="Times New Roman" w:eastAsia="HiraKakuPro-W3" w:hAnsi="Times New Roman"/>
          <w:sz w:val="21"/>
          <w:szCs w:val="21"/>
        </w:rPr>
        <w:t>8: 1-11.</w:t>
      </w:r>
    </w:p>
    <w:p w14:paraId="2C8A5DEE" w14:textId="77777777" w:rsidR="00FF045C" w:rsidRPr="00330525" w:rsidRDefault="00BB23EB" w:rsidP="009962D4">
      <w:pPr>
        <w:tabs>
          <w:tab w:val="left" w:pos="8550"/>
          <w:tab w:val="left" w:pos="8910"/>
          <w:tab w:val="left" w:pos="9000"/>
          <w:tab w:val="left" w:pos="9270"/>
        </w:tabs>
        <w:ind w:left="720" w:right="328" w:hanging="720"/>
        <w:rPr>
          <w:rFonts w:ascii="Times New Roman" w:hAnsi="Times New Roman"/>
          <w:sz w:val="21"/>
          <w:szCs w:val="21"/>
        </w:rPr>
      </w:pPr>
      <w:r w:rsidRPr="00330525">
        <w:rPr>
          <w:rFonts w:ascii="Times New Roman" w:hAnsi="Times New Roman"/>
          <w:sz w:val="21"/>
          <w:szCs w:val="21"/>
        </w:rPr>
        <w:t>69</w:t>
      </w:r>
      <w:r w:rsidR="00FF045C" w:rsidRPr="00330525">
        <w:rPr>
          <w:rFonts w:ascii="Times New Roman" w:hAnsi="Times New Roman"/>
          <w:sz w:val="21"/>
          <w:szCs w:val="21"/>
        </w:rPr>
        <w:t>. Oono, R., F. Lutzoni, A.E. Arnold, L. Kaye</w:t>
      </w:r>
      <w:r w:rsidR="00DA6048" w:rsidRPr="00330525">
        <w:rPr>
          <w:rFonts w:ascii="Times New Roman" w:hAnsi="Times New Roman"/>
          <w:sz w:val="21"/>
          <w:szCs w:val="21"/>
          <w:vertAlign w:val="superscript"/>
        </w:rPr>
        <w:t>#</w:t>
      </w:r>
      <w:r w:rsidR="00DB64C8" w:rsidRPr="00330525">
        <w:rPr>
          <w:rFonts w:ascii="Times New Roman" w:hAnsi="Times New Roman"/>
          <w:sz w:val="21"/>
          <w:szCs w:val="21"/>
        </w:rPr>
        <w:t>, J.M. U’Ren, G. May,</w:t>
      </w:r>
      <w:r w:rsidR="00FF045C" w:rsidRPr="00330525">
        <w:rPr>
          <w:rFonts w:ascii="Times New Roman" w:hAnsi="Times New Roman"/>
          <w:sz w:val="21"/>
          <w:szCs w:val="21"/>
        </w:rPr>
        <w:t xml:space="preserve"> I. Carbone. 2014. Genetic variation in horizontally transmitted symbionts of pine needles reveals population structure in cryptic species. </w:t>
      </w:r>
      <w:r w:rsidR="00FF045C" w:rsidRPr="00330525">
        <w:rPr>
          <w:rFonts w:ascii="Times New Roman" w:hAnsi="Times New Roman"/>
          <w:i/>
          <w:sz w:val="21"/>
          <w:szCs w:val="21"/>
        </w:rPr>
        <w:t>American Journal of Botany</w:t>
      </w:r>
      <w:r w:rsidR="00747BD8" w:rsidRPr="00330525">
        <w:rPr>
          <w:rFonts w:ascii="Times New Roman" w:hAnsi="Times New Roman"/>
          <w:sz w:val="21"/>
          <w:szCs w:val="21"/>
        </w:rPr>
        <w:t xml:space="preserve"> 101: 1362-1374.</w:t>
      </w:r>
    </w:p>
    <w:p w14:paraId="5342359F" w14:textId="77777777" w:rsidR="00FF045C" w:rsidRPr="00330525" w:rsidRDefault="00BB23EB" w:rsidP="009962D4">
      <w:pPr>
        <w:tabs>
          <w:tab w:val="left" w:pos="8550"/>
          <w:tab w:val="left" w:pos="8910"/>
          <w:tab w:val="left" w:pos="9000"/>
          <w:tab w:val="left" w:pos="9270"/>
        </w:tabs>
        <w:ind w:left="720" w:right="328" w:hanging="720"/>
        <w:rPr>
          <w:rFonts w:ascii="Times New Roman" w:hAnsi="Times New Roman"/>
          <w:sz w:val="21"/>
          <w:szCs w:val="21"/>
        </w:rPr>
      </w:pPr>
      <w:r w:rsidRPr="00330525">
        <w:rPr>
          <w:rFonts w:ascii="Times New Roman" w:hAnsi="Times New Roman"/>
          <w:sz w:val="21"/>
          <w:szCs w:val="21"/>
        </w:rPr>
        <w:t>68</w:t>
      </w:r>
      <w:r w:rsidR="00FF045C" w:rsidRPr="00330525">
        <w:rPr>
          <w:rFonts w:ascii="Times New Roman" w:hAnsi="Times New Roman"/>
          <w:sz w:val="21"/>
          <w:szCs w:val="21"/>
        </w:rPr>
        <w:t>. Almeida, C., H. Ortega, S. Higginbotham, C. Spadafora, A.E. Arnold, P.D. Coley</w:t>
      </w:r>
      <w:r w:rsidR="00DB64C8" w:rsidRPr="00330525">
        <w:rPr>
          <w:rFonts w:ascii="Times New Roman" w:hAnsi="Times New Roman"/>
          <w:sz w:val="21"/>
          <w:szCs w:val="21"/>
        </w:rPr>
        <w:t>, T.A. Kursar, W.H. Gerwick,</w:t>
      </w:r>
      <w:r w:rsidR="00FF045C" w:rsidRPr="00330525">
        <w:rPr>
          <w:rFonts w:ascii="Times New Roman" w:hAnsi="Times New Roman"/>
          <w:sz w:val="21"/>
          <w:szCs w:val="21"/>
        </w:rPr>
        <w:t xml:space="preserve"> L. Cubilla-Rios. 2014. Chemical constituents from Microthyriaceae sp., an endophytic fungus from a tropical grass. </w:t>
      </w:r>
      <w:r w:rsidR="00FF045C" w:rsidRPr="00330525">
        <w:rPr>
          <w:rFonts w:ascii="Times New Roman" w:hAnsi="Times New Roman"/>
          <w:i/>
          <w:sz w:val="21"/>
          <w:szCs w:val="21"/>
        </w:rPr>
        <w:t>Letters in Applied Microbiology</w:t>
      </w:r>
      <w:r w:rsidR="00FF045C" w:rsidRPr="00330525">
        <w:rPr>
          <w:rFonts w:ascii="Times New Roman" w:hAnsi="Times New Roman"/>
          <w:sz w:val="21"/>
          <w:szCs w:val="21"/>
        </w:rPr>
        <w:t xml:space="preserve"> 59: 58-64.</w:t>
      </w:r>
    </w:p>
    <w:p w14:paraId="2E0FFD83" w14:textId="606A7D61" w:rsidR="00FF045C" w:rsidRPr="00330525" w:rsidRDefault="00BB23EB" w:rsidP="009962D4">
      <w:pPr>
        <w:tabs>
          <w:tab w:val="left" w:pos="8550"/>
          <w:tab w:val="left" w:pos="8910"/>
          <w:tab w:val="left" w:pos="9000"/>
          <w:tab w:val="left" w:pos="9270"/>
        </w:tabs>
        <w:ind w:left="720" w:right="328" w:hanging="720"/>
        <w:rPr>
          <w:rFonts w:ascii="Times New Roman" w:hAnsi="Times New Roman"/>
          <w:i/>
          <w:sz w:val="21"/>
          <w:szCs w:val="21"/>
        </w:rPr>
      </w:pPr>
      <w:r w:rsidRPr="00330525">
        <w:rPr>
          <w:rFonts w:ascii="Times New Roman" w:hAnsi="Times New Roman"/>
          <w:sz w:val="21"/>
          <w:szCs w:val="21"/>
        </w:rPr>
        <w:t>67</w:t>
      </w:r>
      <w:r w:rsidR="00FF045C" w:rsidRPr="00330525">
        <w:rPr>
          <w:rFonts w:ascii="Times New Roman" w:hAnsi="Times New Roman"/>
          <w:sz w:val="21"/>
          <w:szCs w:val="21"/>
        </w:rPr>
        <w:t xml:space="preserve">.  Miadlikowska, J.M., F. Kauff, F. Hognabba, J.C. Oliver, K. Molnar, E. Fraker, E. Gaya, J. Hafellner, V. Hofstetter, C. Gueidan, M. Kukwa, M. Lücking, C. Björk, H.J. M. Sipman, A.R. Burgaz, A. Thell, A. Passo, L. Myllys, T. Goward, S. Fernandez-Brime, G. Hestmark, J. Lendemer, H.T. Lumbsch, M. Schmull, </w:t>
      </w:r>
      <w:r w:rsidR="00825301">
        <w:rPr>
          <w:rFonts w:ascii="Times New Roman" w:hAnsi="Times New Roman"/>
          <w:sz w:val="21"/>
          <w:szCs w:val="21"/>
        </w:rPr>
        <w:t>C. Schoch, E. Serusiaux, D.R. Ma</w:t>
      </w:r>
      <w:r w:rsidR="00FF045C" w:rsidRPr="00330525">
        <w:rPr>
          <w:rFonts w:ascii="Times New Roman" w:hAnsi="Times New Roman"/>
          <w:sz w:val="21"/>
          <w:szCs w:val="21"/>
        </w:rPr>
        <w:t xml:space="preserve">ddison, A.E. Arnold, F. Lutzoni, S. Stenroos. 2014. Multigene phylogenetic analysis for 1307 fungi representing 1139 infrageneric taxa, 312 genera, and 66 families of the class Lecanoromycetes (Ascomycota). </w:t>
      </w:r>
      <w:r w:rsidR="00FF045C" w:rsidRPr="00330525">
        <w:rPr>
          <w:rFonts w:ascii="Times New Roman" w:hAnsi="Times New Roman"/>
          <w:i/>
          <w:sz w:val="21"/>
          <w:szCs w:val="21"/>
        </w:rPr>
        <w:t>Molecular Phylogenetics and Evolution</w:t>
      </w:r>
      <w:r w:rsidR="00747BD8" w:rsidRPr="00330525">
        <w:rPr>
          <w:rFonts w:ascii="Times New Roman" w:hAnsi="Times New Roman"/>
          <w:sz w:val="21"/>
          <w:szCs w:val="21"/>
        </w:rPr>
        <w:t xml:space="preserve"> 79: 132-168 </w:t>
      </w:r>
      <w:r w:rsidR="00747BD8" w:rsidRPr="00330525">
        <w:rPr>
          <w:rFonts w:ascii="Times New Roman" w:hAnsi="Times New Roman"/>
          <w:i/>
          <w:sz w:val="21"/>
          <w:szCs w:val="21"/>
        </w:rPr>
        <w:t>(Editor’s Choice)</w:t>
      </w:r>
    </w:p>
    <w:p w14:paraId="367D61E2" w14:textId="77777777" w:rsidR="00941D2C" w:rsidRPr="00330525" w:rsidRDefault="00BB23EB" w:rsidP="009962D4">
      <w:pPr>
        <w:tabs>
          <w:tab w:val="left" w:pos="8550"/>
          <w:tab w:val="left" w:pos="8910"/>
          <w:tab w:val="left" w:pos="9000"/>
          <w:tab w:val="left" w:pos="9270"/>
        </w:tabs>
        <w:ind w:left="720" w:right="328" w:hanging="720"/>
        <w:rPr>
          <w:rFonts w:ascii="Times New Roman" w:hAnsi="Times New Roman"/>
          <w:sz w:val="21"/>
          <w:szCs w:val="21"/>
        </w:rPr>
      </w:pPr>
      <w:r w:rsidRPr="00330525">
        <w:rPr>
          <w:rFonts w:ascii="Times New Roman" w:hAnsi="Times New Roman"/>
          <w:sz w:val="21"/>
          <w:szCs w:val="21"/>
        </w:rPr>
        <w:t>66</w:t>
      </w:r>
      <w:r w:rsidR="00941D2C" w:rsidRPr="00330525">
        <w:rPr>
          <w:rFonts w:ascii="Times New Roman" w:hAnsi="Times New Roman"/>
          <w:sz w:val="21"/>
          <w:szCs w:val="21"/>
        </w:rPr>
        <w:t xml:space="preserve">. Nilsson, R.H., </w:t>
      </w:r>
      <w:r w:rsidR="00D144D6" w:rsidRPr="00330525">
        <w:rPr>
          <w:rFonts w:ascii="Times New Roman" w:hAnsi="Times New Roman"/>
          <w:sz w:val="21"/>
          <w:szCs w:val="21"/>
        </w:rPr>
        <w:t xml:space="preserve">K.D. Hyde, J. Pawlowska, M. Ryberg, L. Tedersoo, A.B. Aas, S.A. Alias, A. Alves, C.L. Anderson, A. Antonelli, A.E. Arnold, B. Bahnmann, M. Bahram, J. Bengtsson-Palme, A. Berlin, S. Branco, P. Chomnunti, A. Dissanayake, R. Drenkhan, H. Friberg, T.G. Frøslev, B. Halwachs, M. Hartmann, B. Henricot, R. Jayawardena, A. Jumpponen, H. Kauserud, S. Koskela, T. Kulik, K. Liimatainen, B. Lindahl, D. Lindner, J.K. Liu, S. Maharachchikumbura, D. Manamgoda, S. Martinsson, M.A. Neves, T. Niskanen, S. Nylinder, O.L. Pereira, D.B. Pinho, T.M. Porter, V. Queloz, T. Riit, M. Sanchez-García, F. de Sousa, E. Stefaczyk, M. Tadych, S. Takamatsu, Q. Tian, D. Udayanga, M. Unterseher, Z. Wang, S. Wikee, J. Yan, E. Larsson, K-H. Larsson, U. Kõljalg, K. Abarenkov. </w:t>
      </w:r>
      <w:r w:rsidR="00941D2C" w:rsidRPr="00330525">
        <w:rPr>
          <w:rFonts w:ascii="Times New Roman" w:hAnsi="Times New Roman"/>
          <w:sz w:val="21"/>
          <w:szCs w:val="21"/>
        </w:rPr>
        <w:t xml:space="preserve">2014. A distributed effort to improve the annotation of public ITS sequence data for plant pathogenic fungi. </w:t>
      </w:r>
      <w:r w:rsidR="00941D2C" w:rsidRPr="00330525">
        <w:rPr>
          <w:rFonts w:ascii="Times New Roman" w:hAnsi="Times New Roman"/>
          <w:i/>
          <w:sz w:val="21"/>
          <w:szCs w:val="21"/>
        </w:rPr>
        <w:t>Fungal Diversity</w:t>
      </w:r>
      <w:r w:rsidR="00747BD8" w:rsidRPr="00330525">
        <w:rPr>
          <w:rFonts w:ascii="Times New Roman" w:hAnsi="Times New Roman"/>
          <w:sz w:val="21"/>
          <w:szCs w:val="21"/>
        </w:rPr>
        <w:t xml:space="preserve"> 67: 11-19.</w:t>
      </w:r>
    </w:p>
    <w:p w14:paraId="0320E609" w14:textId="77777777" w:rsidR="00941D2C" w:rsidRPr="00330525" w:rsidRDefault="00BB23EB" w:rsidP="009962D4">
      <w:pPr>
        <w:tabs>
          <w:tab w:val="left" w:pos="8550"/>
          <w:tab w:val="left" w:pos="8910"/>
          <w:tab w:val="left" w:pos="9000"/>
          <w:tab w:val="left" w:pos="9270"/>
        </w:tabs>
        <w:ind w:left="720" w:right="328" w:hanging="720"/>
        <w:rPr>
          <w:rFonts w:ascii="Times New Roman" w:hAnsi="Times New Roman"/>
          <w:sz w:val="21"/>
          <w:szCs w:val="21"/>
        </w:rPr>
      </w:pPr>
      <w:r w:rsidRPr="00330525">
        <w:rPr>
          <w:rFonts w:ascii="Times New Roman" w:hAnsi="Times New Roman"/>
          <w:sz w:val="21"/>
          <w:szCs w:val="21"/>
        </w:rPr>
        <w:t>65</w:t>
      </w:r>
      <w:r w:rsidR="00941D2C" w:rsidRPr="00330525">
        <w:rPr>
          <w:rFonts w:ascii="Times New Roman" w:hAnsi="Times New Roman"/>
          <w:sz w:val="21"/>
          <w:szCs w:val="21"/>
        </w:rPr>
        <w:t>. Higginbotham, S.J., A.E. Arnol</w:t>
      </w:r>
      <w:r w:rsidR="00DC7B60" w:rsidRPr="00330525">
        <w:rPr>
          <w:rFonts w:ascii="Times New Roman" w:hAnsi="Times New Roman"/>
          <w:sz w:val="21"/>
          <w:szCs w:val="21"/>
        </w:rPr>
        <w:t>d, A. Ibañez</w:t>
      </w:r>
      <w:r w:rsidR="00DB64C8" w:rsidRPr="00330525">
        <w:rPr>
          <w:rFonts w:ascii="Times New Roman" w:hAnsi="Times New Roman"/>
          <w:sz w:val="21"/>
          <w:szCs w:val="21"/>
        </w:rPr>
        <w:t xml:space="preserve">, C. Spadafora, P.D. Coley, </w:t>
      </w:r>
      <w:r w:rsidR="00DC7B60" w:rsidRPr="00330525">
        <w:rPr>
          <w:rFonts w:ascii="Times New Roman" w:hAnsi="Times New Roman"/>
          <w:sz w:val="21"/>
          <w:szCs w:val="21"/>
        </w:rPr>
        <w:t>T.A. Kursar</w:t>
      </w:r>
      <w:r w:rsidR="00941D2C" w:rsidRPr="00330525">
        <w:rPr>
          <w:rFonts w:ascii="Times New Roman" w:hAnsi="Times New Roman"/>
          <w:sz w:val="21"/>
          <w:szCs w:val="21"/>
        </w:rPr>
        <w:t xml:space="preserve">. 2013. Bioactivity of fungal endophytes as a function of their taxonomy and the taxonomy and distribution of host plants. </w:t>
      </w:r>
      <w:r w:rsidR="00941D2C" w:rsidRPr="00330525">
        <w:rPr>
          <w:rFonts w:ascii="Times New Roman" w:hAnsi="Times New Roman"/>
          <w:i/>
          <w:sz w:val="21"/>
          <w:szCs w:val="21"/>
        </w:rPr>
        <w:t xml:space="preserve">PLoS </w:t>
      </w:r>
      <w:r w:rsidR="00DC7B60" w:rsidRPr="00330525">
        <w:rPr>
          <w:rFonts w:ascii="Times New Roman" w:hAnsi="Times New Roman"/>
          <w:i/>
          <w:sz w:val="21"/>
          <w:szCs w:val="21"/>
        </w:rPr>
        <w:t xml:space="preserve">One </w:t>
      </w:r>
      <w:r w:rsidR="00DC7B60" w:rsidRPr="00330525">
        <w:rPr>
          <w:rFonts w:ascii="Times New Roman" w:hAnsi="Times New Roman"/>
          <w:sz w:val="21"/>
          <w:szCs w:val="21"/>
        </w:rPr>
        <w:t>8: e73192</w:t>
      </w:r>
      <w:r w:rsidR="003C2E89" w:rsidRPr="00330525">
        <w:rPr>
          <w:rFonts w:ascii="Times New Roman" w:hAnsi="Times New Roman"/>
          <w:sz w:val="21"/>
          <w:szCs w:val="21"/>
        </w:rPr>
        <w:t>.</w:t>
      </w:r>
    </w:p>
    <w:p w14:paraId="20258CF6" w14:textId="77777777" w:rsidR="00941D2C" w:rsidRPr="00330525" w:rsidRDefault="00BB23EB" w:rsidP="009962D4">
      <w:pPr>
        <w:tabs>
          <w:tab w:val="left" w:pos="8550"/>
          <w:tab w:val="left" w:pos="8910"/>
          <w:tab w:val="left" w:pos="9000"/>
          <w:tab w:val="left" w:pos="9270"/>
        </w:tabs>
        <w:ind w:left="720" w:right="328" w:hanging="720"/>
        <w:rPr>
          <w:rFonts w:ascii="Times New Roman" w:hAnsi="Times New Roman"/>
          <w:sz w:val="21"/>
          <w:szCs w:val="21"/>
        </w:rPr>
      </w:pPr>
      <w:r w:rsidRPr="00330525">
        <w:rPr>
          <w:rFonts w:ascii="Times New Roman" w:hAnsi="Times New Roman"/>
          <w:sz w:val="21"/>
          <w:szCs w:val="21"/>
        </w:rPr>
        <w:t>64</w:t>
      </w:r>
      <w:r w:rsidR="00DC7B60" w:rsidRPr="00330525">
        <w:rPr>
          <w:rFonts w:ascii="Times New Roman" w:hAnsi="Times New Roman"/>
          <w:sz w:val="21"/>
          <w:szCs w:val="21"/>
        </w:rPr>
        <w:t>. Lau</w:t>
      </w:r>
      <w:r w:rsidR="00DC7B60" w:rsidRPr="00330525">
        <w:rPr>
          <w:rFonts w:ascii="Times New Roman" w:hAnsi="Times New Roman"/>
          <w:sz w:val="21"/>
          <w:szCs w:val="21"/>
          <w:vertAlign w:val="superscript"/>
        </w:rPr>
        <w:t>‡</w:t>
      </w:r>
      <w:r w:rsidR="00941D2C" w:rsidRPr="00330525">
        <w:rPr>
          <w:rFonts w:ascii="Times New Roman" w:hAnsi="Times New Roman"/>
          <w:sz w:val="21"/>
          <w:szCs w:val="21"/>
        </w:rPr>
        <w:t>, M., N.</w:t>
      </w:r>
      <w:r w:rsidR="00433565" w:rsidRPr="00330525">
        <w:rPr>
          <w:rFonts w:ascii="Times New Roman" w:hAnsi="Times New Roman"/>
          <w:sz w:val="21"/>
          <w:szCs w:val="21"/>
        </w:rPr>
        <w:t>C.</w:t>
      </w:r>
      <w:r w:rsidR="00941D2C" w:rsidRPr="00330525">
        <w:rPr>
          <w:rFonts w:ascii="Times New Roman" w:hAnsi="Times New Roman"/>
          <w:sz w:val="21"/>
          <w:szCs w:val="21"/>
        </w:rPr>
        <w:t xml:space="preserve"> Johnson</w:t>
      </w:r>
      <w:r w:rsidR="00DB64C8" w:rsidRPr="00330525">
        <w:rPr>
          <w:rFonts w:ascii="Times New Roman" w:hAnsi="Times New Roman"/>
          <w:sz w:val="21"/>
          <w:szCs w:val="21"/>
        </w:rPr>
        <w:t>,</w:t>
      </w:r>
      <w:r w:rsidR="00433565" w:rsidRPr="00330525">
        <w:rPr>
          <w:rFonts w:ascii="Times New Roman" w:hAnsi="Times New Roman"/>
          <w:sz w:val="21"/>
          <w:szCs w:val="21"/>
        </w:rPr>
        <w:t xml:space="preserve"> </w:t>
      </w:r>
      <w:r w:rsidR="00941D2C" w:rsidRPr="00330525">
        <w:rPr>
          <w:rFonts w:ascii="Times New Roman" w:hAnsi="Times New Roman"/>
          <w:sz w:val="21"/>
          <w:szCs w:val="21"/>
        </w:rPr>
        <w:t xml:space="preserve">A.E. Arnold. 2013. </w:t>
      </w:r>
      <w:r w:rsidR="00DC7B60" w:rsidRPr="00330525">
        <w:rPr>
          <w:rFonts w:ascii="Times New Roman" w:hAnsi="Times New Roman"/>
          <w:sz w:val="21"/>
          <w:szCs w:val="21"/>
        </w:rPr>
        <w:t>Factors influencing communities of foliar fungal endophytes in riparian woody plants.</w:t>
      </w:r>
      <w:r w:rsidR="00941D2C" w:rsidRPr="00330525">
        <w:rPr>
          <w:rFonts w:ascii="Times New Roman" w:hAnsi="Times New Roman"/>
          <w:sz w:val="21"/>
          <w:szCs w:val="21"/>
        </w:rPr>
        <w:t xml:space="preserve"> </w:t>
      </w:r>
      <w:r w:rsidR="00941D2C" w:rsidRPr="00330525">
        <w:rPr>
          <w:rFonts w:ascii="Times New Roman" w:hAnsi="Times New Roman"/>
          <w:i/>
          <w:sz w:val="21"/>
          <w:szCs w:val="21"/>
        </w:rPr>
        <w:t>Fungal Ecology</w:t>
      </w:r>
      <w:r w:rsidR="00DC7B60" w:rsidRPr="00330525">
        <w:rPr>
          <w:rFonts w:ascii="Times New Roman" w:hAnsi="Times New Roman"/>
          <w:sz w:val="21"/>
          <w:szCs w:val="21"/>
        </w:rPr>
        <w:t xml:space="preserve"> 6: 365-378.</w:t>
      </w:r>
    </w:p>
    <w:p w14:paraId="5B9D7ADB" w14:textId="77777777" w:rsidR="006478B6" w:rsidRPr="00330525" w:rsidRDefault="00BB23EB" w:rsidP="009962D4">
      <w:pPr>
        <w:tabs>
          <w:tab w:val="left" w:pos="8550"/>
          <w:tab w:val="left" w:pos="8910"/>
          <w:tab w:val="left" w:pos="9000"/>
          <w:tab w:val="left" w:pos="9270"/>
        </w:tabs>
        <w:ind w:left="720" w:right="58" w:hanging="720"/>
        <w:rPr>
          <w:rFonts w:ascii="Times New Roman" w:hAnsi="Times New Roman"/>
          <w:sz w:val="21"/>
          <w:szCs w:val="21"/>
        </w:rPr>
      </w:pPr>
      <w:r w:rsidRPr="00330525">
        <w:rPr>
          <w:rFonts w:ascii="Times New Roman" w:hAnsi="Times New Roman"/>
          <w:sz w:val="21"/>
          <w:szCs w:val="21"/>
        </w:rPr>
        <w:t>63</w:t>
      </w:r>
      <w:r w:rsidR="00DC7B60" w:rsidRPr="00330525">
        <w:rPr>
          <w:rFonts w:ascii="Times New Roman" w:hAnsi="Times New Roman"/>
          <w:sz w:val="21"/>
          <w:szCs w:val="21"/>
        </w:rPr>
        <w:t xml:space="preserve">. </w:t>
      </w:r>
      <w:r w:rsidR="006478B6" w:rsidRPr="00330525">
        <w:rPr>
          <w:rFonts w:ascii="Times New Roman" w:hAnsi="Times New Roman"/>
          <w:sz w:val="21"/>
          <w:szCs w:val="21"/>
        </w:rPr>
        <w:t>Hoffman</w:t>
      </w:r>
      <w:r w:rsidR="006478B6" w:rsidRPr="00330525">
        <w:rPr>
          <w:rFonts w:ascii="Times New Roman" w:hAnsi="Times New Roman"/>
          <w:sz w:val="21"/>
          <w:szCs w:val="21"/>
          <w:vertAlign w:val="superscript"/>
        </w:rPr>
        <w:t>‡</w:t>
      </w:r>
      <w:r w:rsidR="006478B6" w:rsidRPr="00330525">
        <w:rPr>
          <w:rFonts w:ascii="Times New Roman" w:hAnsi="Times New Roman"/>
          <w:sz w:val="21"/>
          <w:szCs w:val="21"/>
        </w:rPr>
        <w:t>, M.T., M. Gunatilaka, E.M.K. W</w:t>
      </w:r>
      <w:r w:rsidR="00B4761D" w:rsidRPr="00330525">
        <w:rPr>
          <w:rFonts w:ascii="Times New Roman" w:hAnsi="Times New Roman"/>
          <w:sz w:val="21"/>
          <w:szCs w:val="21"/>
        </w:rPr>
        <w:t>ijeratne, A.A.L. Gunatilaka,</w:t>
      </w:r>
      <w:r w:rsidR="006478B6" w:rsidRPr="00330525">
        <w:rPr>
          <w:rFonts w:ascii="Times New Roman" w:hAnsi="Times New Roman"/>
          <w:sz w:val="21"/>
          <w:szCs w:val="21"/>
        </w:rPr>
        <w:t xml:space="preserve"> A.E. Arnold. 2013. Endohyphal bacterium enhances production of indole-3-acetic acid by a foliar fungal endophyte. </w:t>
      </w:r>
      <w:r w:rsidR="006478B6" w:rsidRPr="00330525">
        <w:rPr>
          <w:rFonts w:ascii="Times New Roman" w:hAnsi="Times New Roman"/>
          <w:i/>
          <w:sz w:val="21"/>
          <w:szCs w:val="21"/>
        </w:rPr>
        <w:t xml:space="preserve">PLoS One </w:t>
      </w:r>
      <w:r w:rsidR="006478B6" w:rsidRPr="00330525">
        <w:rPr>
          <w:rFonts w:ascii="Times New Roman" w:hAnsi="Times New Roman"/>
          <w:sz w:val="21"/>
          <w:szCs w:val="21"/>
        </w:rPr>
        <w:t>8: e73132.</w:t>
      </w:r>
    </w:p>
    <w:p w14:paraId="437F0AF6" w14:textId="77777777" w:rsidR="006478B6" w:rsidRPr="00330525" w:rsidRDefault="00BB23EB" w:rsidP="009962D4">
      <w:pPr>
        <w:tabs>
          <w:tab w:val="left" w:pos="8550"/>
          <w:tab w:val="left" w:pos="8910"/>
          <w:tab w:val="left" w:pos="9000"/>
          <w:tab w:val="left" w:pos="9270"/>
        </w:tabs>
        <w:ind w:left="720" w:right="328" w:hanging="720"/>
        <w:rPr>
          <w:rFonts w:ascii="Times New Roman" w:hAnsi="Times New Roman"/>
          <w:sz w:val="21"/>
          <w:szCs w:val="21"/>
        </w:rPr>
      </w:pPr>
      <w:r w:rsidRPr="00330525">
        <w:rPr>
          <w:rFonts w:ascii="Times New Roman" w:hAnsi="Times New Roman"/>
          <w:sz w:val="21"/>
          <w:szCs w:val="21"/>
        </w:rPr>
        <w:t>62</w:t>
      </w:r>
      <w:r w:rsidR="006478B6" w:rsidRPr="00330525">
        <w:rPr>
          <w:rFonts w:ascii="Times New Roman" w:hAnsi="Times New Roman"/>
          <w:sz w:val="21"/>
          <w:szCs w:val="21"/>
        </w:rPr>
        <w:t xml:space="preserve">. Tedersoo, L., A.E. Arnold, K. Hansen. 2013. Novel aspects in the life cycle and biotrophic interactions in the Pezizomycetes. </w:t>
      </w:r>
      <w:r w:rsidR="006478B6" w:rsidRPr="00330525">
        <w:rPr>
          <w:rFonts w:ascii="Times New Roman" w:hAnsi="Times New Roman"/>
          <w:i/>
          <w:sz w:val="21"/>
          <w:szCs w:val="21"/>
        </w:rPr>
        <w:t>Molecular Ecology</w:t>
      </w:r>
      <w:r w:rsidR="006478B6" w:rsidRPr="00330525">
        <w:rPr>
          <w:rFonts w:ascii="Times New Roman" w:hAnsi="Times New Roman"/>
          <w:sz w:val="21"/>
          <w:szCs w:val="21"/>
        </w:rPr>
        <w:t xml:space="preserve"> 22: 1488-1493.</w:t>
      </w:r>
    </w:p>
    <w:p w14:paraId="7BD44C51" w14:textId="77777777" w:rsidR="00941D2C" w:rsidRPr="00330525" w:rsidRDefault="00BB23EB" w:rsidP="009962D4">
      <w:pPr>
        <w:tabs>
          <w:tab w:val="left" w:pos="9180"/>
          <w:tab w:val="left" w:pos="9270"/>
        </w:tabs>
        <w:ind w:left="720" w:right="328" w:hanging="720"/>
        <w:rPr>
          <w:rFonts w:ascii="Times New Roman" w:hAnsi="Times New Roman"/>
          <w:sz w:val="21"/>
          <w:szCs w:val="21"/>
        </w:rPr>
      </w:pPr>
      <w:r w:rsidRPr="00330525">
        <w:rPr>
          <w:rFonts w:ascii="Times New Roman" w:hAnsi="Times New Roman"/>
          <w:sz w:val="21"/>
          <w:szCs w:val="21"/>
        </w:rPr>
        <w:t xml:space="preserve">61. </w:t>
      </w:r>
      <w:r w:rsidR="00DC7B60" w:rsidRPr="00330525">
        <w:rPr>
          <w:rFonts w:ascii="Times New Roman" w:hAnsi="Times New Roman"/>
          <w:sz w:val="21"/>
          <w:szCs w:val="21"/>
        </w:rPr>
        <w:t>Martinson</w:t>
      </w:r>
      <w:r w:rsidR="00DC7B60" w:rsidRPr="00330525">
        <w:rPr>
          <w:rFonts w:ascii="Times New Roman" w:hAnsi="Times New Roman"/>
          <w:sz w:val="21"/>
          <w:szCs w:val="21"/>
          <w:vertAlign w:val="superscript"/>
        </w:rPr>
        <w:t>‡</w:t>
      </w:r>
      <w:r w:rsidR="00941D2C" w:rsidRPr="00330525">
        <w:rPr>
          <w:rFonts w:ascii="Times New Roman" w:hAnsi="Times New Roman"/>
          <w:sz w:val="21"/>
          <w:szCs w:val="21"/>
        </w:rPr>
        <w:t>, E.O., K.C. Jander, Y.Q. Peng, H.H. Chen, C.A. Machado, A.E. Arnold, E.A. Herre. 2013. Relative investment in egg loads and poison sacs in fig wasps: implications for physio</w:t>
      </w:r>
      <w:r w:rsidR="006420F2" w:rsidRPr="00330525">
        <w:rPr>
          <w:rFonts w:ascii="Times New Roman" w:hAnsi="Times New Roman"/>
          <w:sz w:val="21"/>
          <w:szCs w:val="21"/>
        </w:rPr>
        <w:t>-</w:t>
      </w:r>
      <w:r w:rsidR="00941D2C" w:rsidRPr="00330525">
        <w:rPr>
          <w:rFonts w:ascii="Times New Roman" w:hAnsi="Times New Roman"/>
          <w:sz w:val="21"/>
          <w:szCs w:val="21"/>
        </w:rPr>
        <w:t xml:space="preserve">logical mechanisms underlying seed and wasp production in figs. </w:t>
      </w:r>
      <w:r w:rsidR="00941D2C" w:rsidRPr="00330525">
        <w:rPr>
          <w:rFonts w:ascii="Times New Roman" w:hAnsi="Times New Roman"/>
          <w:i/>
          <w:sz w:val="21"/>
          <w:szCs w:val="21"/>
        </w:rPr>
        <w:t>Acta Oecologica</w:t>
      </w:r>
      <w:r w:rsidR="00DC7B60" w:rsidRPr="00330525">
        <w:rPr>
          <w:rFonts w:ascii="Times New Roman" w:hAnsi="Times New Roman"/>
          <w:i/>
          <w:sz w:val="21"/>
          <w:szCs w:val="21"/>
        </w:rPr>
        <w:t xml:space="preserve"> </w:t>
      </w:r>
      <w:r w:rsidR="00DC7B60" w:rsidRPr="00330525">
        <w:rPr>
          <w:rFonts w:ascii="Times New Roman" w:hAnsi="Times New Roman"/>
          <w:sz w:val="21"/>
          <w:szCs w:val="21"/>
        </w:rPr>
        <w:t>57: 58-66.</w:t>
      </w:r>
    </w:p>
    <w:p w14:paraId="1A80AE2C" w14:textId="77777777" w:rsidR="00941D2C" w:rsidRPr="00330525" w:rsidRDefault="00BB23EB" w:rsidP="009962D4">
      <w:pPr>
        <w:tabs>
          <w:tab w:val="left" w:pos="8550"/>
          <w:tab w:val="left" w:pos="8910"/>
          <w:tab w:val="left" w:pos="9000"/>
          <w:tab w:val="left" w:pos="9270"/>
        </w:tabs>
        <w:ind w:left="720" w:right="328" w:hanging="720"/>
        <w:rPr>
          <w:rFonts w:ascii="Times New Roman" w:hAnsi="Times New Roman"/>
          <w:sz w:val="21"/>
          <w:szCs w:val="21"/>
        </w:rPr>
      </w:pPr>
      <w:r w:rsidRPr="00330525">
        <w:rPr>
          <w:rFonts w:ascii="Times New Roman" w:hAnsi="Times New Roman"/>
          <w:sz w:val="21"/>
          <w:szCs w:val="21"/>
        </w:rPr>
        <w:t>60</w:t>
      </w:r>
      <w:r w:rsidR="00941D2C" w:rsidRPr="00330525">
        <w:rPr>
          <w:rFonts w:ascii="Times New Roman" w:hAnsi="Times New Roman"/>
          <w:sz w:val="21"/>
          <w:szCs w:val="21"/>
        </w:rPr>
        <w:t xml:space="preserve">. </w:t>
      </w:r>
      <w:r w:rsidR="007A5146" w:rsidRPr="00330525">
        <w:rPr>
          <w:rFonts w:ascii="Times New Roman" w:hAnsi="Times New Roman"/>
          <w:sz w:val="21"/>
          <w:szCs w:val="21"/>
        </w:rPr>
        <w:t>Ortega, H.E., P.R. Graupner, Y. Asai, K. TenDyke, D. Qui, Y.Y. Shen, N. Rios,</w:t>
      </w:r>
      <w:r w:rsidR="00941D2C" w:rsidRPr="00330525">
        <w:rPr>
          <w:rFonts w:ascii="Times New Roman" w:hAnsi="Times New Roman"/>
          <w:sz w:val="21"/>
          <w:szCs w:val="21"/>
        </w:rPr>
        <w:t xml:space="preserve"> A.E. Arnold</w:t>
      </w:r>
      <w:r w:rsidR="007A5146" w:rsidRPr="00330525">
        <w:rPr>
          <w:rFonts w:ascii="Times New Roman" w:hAnsi="Times New Roman"/>
          <w:sz w:val="21"/>
          <w:szCs w:val="21"/>
        </w:rPr>
        <w:t xml:space="preserve">, P.D. Coley, T.A. Kursar, </w:t>
      </w:r>
      <w:r w:rsidR="00B4761D" w:rsidRPr="00330525">
        <w:rPr>
          <w:rFonts w:ascii="Times New Roman" w:hAnsi="Times New Roman"/>
          <w:sz w:val="21"/>
          <w:szCs w:val="21"/>
        </w:rPr>
        <w:t xml:space="preserve">W.H. Gerwick, </w:t>
      </w:r>
      <w:r w:rsidR="00DC7B60" w:rsidRPr="00330525">
        <w:rPr>
          <w:rFonts w:ascii="Times New Roman" w:hAnsi="Times New Roman"/>
          <w:sz w:val="21"/>
          <w:szCs w:val="21"/>
        </w:rPr>
        <w:t>L. Cubilla-Rios</w:t>
      </w:r>
      <w:r w:rsidR="00941D2C" w:rsidRPr="00330525">
        <w:rPr>
          <w:rFonts w:ascii="Times New Roman" w:hAnsi="Times New Roman"/>
          <w:sz w:val="21"/>
          <w:szCs w:val="21"/>
        </w:rPr>
        <w:t xml:space="preserve">. 2013. Mycoleptodiscin A and B, cytotoxic alkaloids from the endophytic fungus </w:t>
      </w:r>
      <w:r w:rsidR="00941D2C" w:rsidRPr="00330525">
        <w:rPr>
          <w:rFonts w:ascii="Times New Roman" w:hAnsi="Times New Roman"/>
          <w:i/>
          <w:sz w:val="21"/>
          <w:szCs w:val="21"/>
        </w:rPr>
        <w:t>Mycoleptodiscus</w:t>
      </w:r>
      <w:r w:rsidR="00941D2C" w:rsidRPr="00330525">
        <w:rPr>
          <w:rFonts w:ascii="Times New Roman" w:hAnsi="Times New Roman"/>
          <w:sz w:val="21"/>
          <w:szCs w:val="21"/>
        </w:rPr>
        <w:t xml:space="preserve">. </w:t>
      </w:r>
      <w:r w:rsidR="00941D2C" w:rsidRPr="00330525">
        <w:rPr>
          <w:rFonts w:ascii="Times New Roman" w:hAnsi="Times New Roman"/>
          <w:i/>
          <w:sz w:val="21"/>
          <w:szCs w:val="21"/>
        </w:rPr>
        <w:t>Journal of Natural Products</w:t>
      </w:r>
      <w:r w:rsidR="00DC7B60" w:rsidRPr="00330525">
        <w:rPr>
          <w:rFonts w:ascii="Times New Roman" w:hAnsi="Times New Roman"/>
          <w:i/>
          <w:sz w:val="21"/>
          <w:szCs w:val="21"/>
        </w:rPr>
        <w:t xml:space="preserve"> </w:t>
      </w:r>
      <w:r w:rsidR="00DC7B60" w:rsidRPr="00330525">
        <w:rPr>
          <w:rFonts w:ascii="Times New Roman" w:hAnsi="Times New Roman"/>
          <w:sz w:val="21"/>
          <w:szCs w:val="21"/>
        </w:rPr>
        <w:t>76: 741-744.</w:t>
      </w:r>
    </w:p>
    <w:p w14:paraId="55A69371" w14:textId="77777777" w:rsidR="00941D2C" w:rsidRPr="00330525" w:rsidRDefault="00BB23EB" w:rsidP="009962D4">
      <w:pPr>
        <w:pStyle w:val="PlainText"/>
        <w:ind w:left="720" w:right="328" w:hanging="720"/>
        <w:rPr>
          <w:rFonts w:ascii="Times New Roman" w:hAnsi="Times New Roman" w:cs="Times New Roman"/>
          <w:sz w:val="21"/>
          <w:szCs w:val="21"/>
        </w:rPr>
      </w:pPr>
      <w:r w:rsidRPr="00330525">
        <w:rPr>
          <w:rFonts w:ascii="Times New Roman" w:hAnsi="Times New Roman" w:cs="Times New Roman"/>
          <w:sz w:val="21"/>
          <w:szCs w:val="21"/>
        </w:rPr>
        <w:t>59</w:t>
      </w:r>
      <w:r w:rsidR="00941D2C" w:rsidRPr="00330525">
        <w:rPr>
          <w:rFonts w:ascii="Times New Roman" w:hAnsi="Times New Roman" w:cs="Times New Roman"/>
          <w:sz w:val="21"/>
          <w:szCs w:val="21"/>
        </w:rPr>
        <w:t>. Wanigesekara, A., E.M. Kithsiri Wijeratne, A.E. Arnold,</w:t>
      </w:r>
      <w:r w:rsidR="006478B6" w:rsidRPr="00330525">
        <w:rPr>
          <w:rFonts w:ascii="Times New Roman" w:hAnsi="Times New Roman" w:cs="Times New Roman"/>
          <w:sz w:val="21"/>
          <w:szCs w:val="21"/>
        </w:rPr>
        <w:t xml:space="preserve"> A.A.L.</w:t>
      </w:r>
      <w:r w:rsidR="00941D2C" w:rsidRPr="00330525">
        <w:rPr>
          <w:rFonts w:ascii="Times New Roman" w:hAnsi="Times New Roman" w:cs="Times New Roman"/>
          <w:sz w:val="21"/>
          <w:szCs w:val="21"/>
        </w:rPr>
        <w:t xml:space="preserve"> Gunatilaka. 2013. 10’-Deoxy-10’ alpha-hydroxyascochlorin, a new cell migration inhibitor and other metabolites from </w:t>
      </w:r>
      <w:r w:rsidR="00941D2C" w:rsidRPr="00330525">
        <w:rPr>
          <w:rFonts w:ascii="Times New Roman" w:hAnsi="Times New Roman" w:cs="Times New Roman"/>
          <w:i/>
          <w:sz w:val="21"/>
          <w:szCs w:val="21"/>
        </w:rPr>
        <w:t>Acre</w:t>
      </w:r>
      <w:r w:rsidR="005A641B" w:rsidRPr="00330525">
        <w:rPr>
          <w:rFonts w:ascii="Times New Roman" w:hAnsi="Times New Roman" w:cs="Times New Roman"/>
          <w:i/>
          <w:sz w:val="21"/>
          <w:szCs w:val="21"/>
        </w:rPr>
        <w:t>-</w:t>
      </w:r>
      <w:r w:rsidR="00941D2C" w:rsidRPr="00330525">
        <w:rPr>
          <w:rFonts w:ascii="Times New Roman" w:hAnsi="Times New Roman" w:cs="Times New Roman"/>
          <w:i/>
          <w:sz w:val="21"/>
          <w:szCs w:val="21"/>
        </w:rPr>
        <w:t>monium</w:t>
      </w:r>
      <w:r w:rsidR="00B4761D" w:rsidRPr="00330525">
        <w:rPr>
          <w:rFonts w:ascii="Times New Roman" w:hAnsi="Times New Roman" w:cs="Times New Roman"/>
          <w:i/>
          <w:sz w:val="21"/>
          <w:szCs w:val="21"/>
        </w:rPr>
        <w:t xml:space="preserve">, </w:t>
      </w:r>
      <w:r w:rsidR="005A641B" w:rsidRPr="00330525">
        <w:rPr>
          <w:rFonts w:ascii="Times New Roman" w:hAnsi="Times New Roman" w:cs="Times New Roman"/>
          <w:sz w:val="21"/>
          <w:szCs w:val="21"/>
        </w:rPr>
        <w:t>an</w:t>
      </w:r>
      <w:r w:rsidR="00941D2C" w:rsidRPr="00330525">
        <w:rPr>
          <w:rFonts w:ascii="Times New Roman" w:hAnsi="Times New Roman" w:cs="Times New Roman"/>
          <w:sz w:val="21"/>
          <w:szCs w:val="21"/>
        </w:rPr>
        <w:t xml:space="preserve"> endophyte in </w:t>
      </w:r>
      <w:r w:rsidR="00941D2C" w:rsidRPr="00330525">
        <w:rPr>
          <w:rFonts w:ascii="Times New Roman" w:hAnsi="Times New Roman" w:cs="Times New Roman"/>
          <w:i/>
          <w:sz w:val="21"/>
          <w:szCs w:val="21"/>
        </w:rPr>
        <w:t>Ephedra trifurca. Natural Products Communications</w:t>
      </w:r>
      <w:r w:rsidR="007A5146" w:rsidRPr="00330525">
        <w:rPr>
          <w:rFonts w:ascii="Times New Roman" w:hAnsi="Times New Roman" w:cs="Times New Roman"/>
          <w:i/>
          <w:sz w:val="21"/>
          <w:szCs w:val="21"/>
        </w:rPr>
        <w:t xml:space="preserve"> </w:t>
      </w:r>
      <w:r w:rsidR="007A5146" w:rsidRPr="00330525">
        <w:rPr>
          <w:rFonts w:ascii="Times New Roman" w:hAnsi="Times New Roman" w:cs="Times New Roman"/>
          <w:sz w:val="21"/>
          <w:szCs w:val="21"/>
        </w:rPr>
        <w:t>8: 601-604.</w:t>
      </w:r>
    </w:p>
    <w:p w14:paraId="72733E80" w14:textId="77777777" w:rsidR="00941D2C" w:rsidRPr="00330525" w:rsidRDefault="00BB23EB" w:rsidP="009962D4">
      <w:pPr>
        <w:pStyle w:val="PlainText"/>
        <w:tabs>
          <w:tab w:val="left" w:pos="8550"/>
          <w:tab w:val="left" w:pos="8910"/>
          <w:tab w:val="left" w:pos="9000"/>
        </w:tabs>
        <w:ind w:left="720" w:right="328" w:hanging="720"/>
        <w:rPr>
          <w:rFonts w:ascii="Times New Roman" w:hAnsi="Times New Roman" w:cs="Times New Roman"/>
          <w:sz w:val="21"/>
          <w:szCs w:val="21"/>
        </w:rPr>
      </w:pPr>
      <w:r w:rsidRPr="00330525">
        <w:rPr>
          <w:rFonts w:ascii="Times New Roman" w:hAnsi="Times New Roman" w:cs="Times New Roman"/>
          <w:sz w:val="21"/>
          <w:szCs w:val="21"/>
        </w:rPr>
        <w:t>58</w:t>
      </w:r>
      <w:r w:rsidR="00941D2C" w:rsidRPr="00330525">
        <w:rPr>
          <w:rFonts w:ascii="Times New Roman" w:hAnsi="Times New Roman" w:cs="Times New Roman"/>
          <w:sz w:val="21"/>
          <w:szCs w:val="21"/>
        </w:rPr>
        <w:t xml:space="preserve">. </w:t>
      </w:r>
      <w:r w:rsidR="006478B6" w:rsidRPr="00330525">
        <w:rPr>
          <w:rFonts w:ascii="Times New Roman" w:hAnsi="Times New Roman" w:cs="Times New Roman"/>
          <w:sz w:val="21"/>
          <w:szCs w:val="21"/>
        </w:rPr>
        <w:t xml:space="preserve">Xu, </w:t>
      </w:r>
      <w:r w:rsidR="00B4761D" w:rsidRPr="00330525">
        <w:rPr>
          <w:rFonts w:ascii="Times New Roman" w:hAnsi="Times New Roman" w:cs="Times New Roman"/>
          <w:sz w:val="21"/>
          <w:szCs w:val="21"/>
        </w:rPr>
        <w:t>Y.M., P. Espinosa-Artiles, M.P</w:t>
      </w:r>
      <w:r w:rsidR="006478B6" w:rsidRPr="00330525">
        <w:rPr>
          <w:rFonts w:ascii="Times New Roman" w:hAnsi="Times New Roman" w:cs="Times New Roman"/>
          <w:sz w:val="21"/>
          <w:szCs w:val="21"/>
        </w:rPr>
        <w:t>. Liu, A.E. Arnold</w:t>
      </w:r>
      <w:r w:rsidR="00B4761D" w:rsidRPr="00330525">
        <w:rPr>
          <w:rFonts w:ascii="Times New Roman" w:hAnsi="Times New Roman" w:cs="Times New Roman"/>
          <w:sz w:val="21"/>
          <w:szCs w:val="21"/>
        </w:rPr>
        <w:t>,</w:t>
      </w:r>
      <w:r w:rsidR="006478B6" w:rsidRPr="00330525">
        <w:rPr>
          <w:rFonts w:ascii="Times New Roman" w:hAnsi="Times New Roman" w:cs="Times New Roman"/>
          <w:sz w:val="21"/>
          <w:szCs w:val="21"/>
        </w:rPr>
        <w:t xml:space="preserve"> A.A.L. Gunatilaka. 2013. Secoemestrin D, a cytotoxic epitetrathiodioxopiperizine, and emericellenes A-E, five </w:t>
      </w:r>
      <w:r w:rsidRPr="00330525">
        <w:rPr>
          <w:rFonts w:ascii="Times New Roman" w:hAnsi="Times New Roman" w:cs="Times New Roman"/>
          <w:sz w:val="21"/>
          <w:szCs w:val="21"/>
        </w:rPr>
        <w:t xml:space="preserve">sesterterpenoids from </w:t>
      </w:r>
      <w:r w:rsidRPr="00330525">
        <w:rPr>
          <w:rFonts w:ascii="Times New Roman" w:hAnsi="Times New Roman" w:cs="Times New Roman"/>
          <w:i/>
          <w:sz w:val="21"/>
          <w:szCs w:val="21"/>
        </w:rPr>
        <w:t xml:space="preserve">Emericella </w:t>
      </w:r>
      <w:r w:rsidRPr="00330525">
        <w:rPr>
          <w:rFonts w:ascii="Times New Roman" w:hAnsi="Times New Roman" w:cs="Times New Roman"/>
          <w:sz w:val="21"/>
          <w:szCs w:val="21"/>
        </w:rPr>
        <w:t xml:space="preserve">sp. AST0036, a fungal endophyte of </w:t>
      </w:r>
      <w:r w:rsidRPr="00330525">
        <w:rPr>
          <w:rFonts w:ascii="Times New Roman" w:hAnsi="Times New Roman" w:cs="Times New Roman"/>
          <w:i/>
          <w:sz w:val="21"/>
          <w:szCs w:val="21"/>
        </w:rPr>
        <w:t xml:space="preserve">Astragalus lentiginosus. Journal of Natural Products </w:t>
      </w:r>
      <w:r w:rsidRPr="00330525">
        <w:rPr>
          <w:rFonts w:ascii="Times New Roman" w:hAnsi="Times New Roman" w:cs="Times New Roman"/>
          <w:sz w:val="21"/>
          <w:szCs w:val="21"/>
        </w:rPr>
        <w:t>12: 2330-2336.</w:t>
      </w:r>
    </w:p>
    <w:p w14:paraId="4A319648" w14:textId="77777777" w:rsidR="00941D2C" w:rsidRPr="00330525" w:rsidRDefault="00BB23EB" w:rsidP="009962D4">
      <w:pPr>
        <w:pStyle w:val="PlainText"/>
        <w:tabs>
          <w:tab w:val="left" w:pos="8550"/>
          <w:tab w:val="left" w:pos="8910"/>
          <w:tab w:val="left" w:pos="9000"/>
        </w:tabs>
        <w:ind w:left="720" w:right="328" w:hanging="720"/>
        <w:rPr>
          <w:rFonts w:ascii="Times New Roman" w:hAnsi="Times New Roman" w:cs="Times New Roman"/>
          <w:sz w:val="21"/>
          <w:szCs w:val="21"/>
        </w:rPr>
      </w:pPr>
      <w:r w:rsidRPr="00330525">
        <w:rPr>
          <w:rFonts w:ascii="Times New Roman" w:hAnsi="Times New Roman" w:cs="Times New Roman"/>
          <w:sz w:val="21"/>
          <w:szCs w:val="21"/>
        </w:rPr>
        <w:t>57</w:t>
      </w:r>
      <w:r w:rsidR="00941D2C" w:rsidRPr="00330525">
        <w:rPr>
          <w:rFonts w:ascii="Times New Roman" w:hAnsi="Times New Roman" w:cs="Times New Roman"/>
          <w:sz w:val="21"/>
          <w:szCs w:val="21"/>
        </w:rPr>
        <w:t>. Bascom-Slack, C., A.E. Arnold</w:t>
      </w:r>
      <w:r w:rsidR="00DB64C8" w:rsidRPr="00330525">
        <w:rPr>
          <w:rFonts w:ascii="Times New Roman" w:hAnsi="Times New Roman" w:cs="Times New Roman"/>
          <w:sz w:val="21"/>
          <w:szCs w:val="21"/>
        </w:rPr>
        <w:t>,</w:t>
      </w:r>
      <w:r w:rsidR="00433565" w:rsidRPr="00330525">
        <w:rPr>
          <w:rFonts w:ascii="Times New Roman" w:hAnsi="Times New Roman" w:cs="Times New Roman"/>
          <w:sz w:val="21"/>
          <w:szCs w:val="21"/>
        </w:rPr>
        <w:t xml:space="preserve"> </w:t>
      </w:r>
      <w:r w:rsidR="00941D2C" w:rsidRPr="00330525">
        <w:rPr>
          <w:rFonts w:ascii="Times New Roman" w:hAnsi="Times New Roman" w:cs="Times New Roman"/>
          <w:sz w:val="21"/>
          <w:szCs w:val="21"/>
        </w:rPr>
        <w:t xml:space="preserve">S.A. Strobel. 2012. Student-directed discovery of the plant microbiome and its products. </w:t>
      </w:r>
      <w:r w:rsidR="00941D2C" w:rsidRPr="00330525">
        <w:rPr>
          <w:rFonts w:ascii="Times New Roman" w:hAnsi="Times New Roman" w:cs="Times New Roman"/>
          <w:i/>
          <w:sz w:val="21"/>
          <w:szCs w:val="21"/>
        </w:rPr>
        <w:t xml:space="preserve">Science </w:t>
      </w:r>
      <w:r w:rsidR="00941D2C" w:rsidRPr="00330525">
        <w:rPr>
          <w:rFonts w:ascii="Times New Roman" w:hAnsi="Times New Roman" w:cs="Times New Roman"/>
          <w:sz w:val="21"/>
          <w:szCs w:val="21"/>
        </w:rPr>
        <w:t>338: 485-486.</w:t>
      </w:r>
    </w:p>
    <w:p w14:paraId="6B5F23A4" w14:textId="77777777" w:rsidR="00941D2C" w:rsidRPr="00330525" w:rsidRDefault="00BB23EB" w:rsidP="009962D4">
      <w:pPr>
        <w:tabs>
          <w:tab w:val="left" w:pos="8550"/>
          <w:tab w:val="left" w:pos="8910"/>
          <w:tab w:val="left" w:pos="9000"/>
          <w:tab w:val="left" w:pos="9270"/>
        </w:tabs>
        <w:ind w:left="720" w:right="328" w:hanging="720"/>
        <w:rPr>
          <w:rFonts w:ascii="Times New Roman" w:hAnsi="Times New Roman"/>
          <w:sz w:val="21"/>
          <w:szCs w:val="21"/>
        </w:rPr>
      </w:pPr>
      <w:r w:rsidRPr="00330525">
        <w:rPr>
          <w:rFonts w:ascii="Times New Roman" w:hAnsi="Times New Roman"/>
          <w:sz w:val="21"/>
          <w:szCs w:val="21"/>
        </w:rPr>
        <w:t>56</w:t>
      </w:r>
      <w:r w:rsidR="007A5146" w:rsidRPr="00330525">
        <w:rPr>
          <w:rFonts w:ascii="Times New Roman" w:hAnsi="Times New Roman"/>
          <w:sz w:val="21"/>
          <w:szCs w:val="21"/>
        </w:rPr>
        <w:t xml:space="preserve">. </w:t>
      </w:r>
      <w:r w:rsidR="00DA6048" w:rsidRPr="00330525">
        <w:rPr>
          <w:rFonts w:ascii="Times New Roman" w:hAnsi="Times New Roman"/>
          <w:sz w:val="21"/>
          <w:szCs w:val="21"/>
        </w:rPr>
        <w:t>Martinson</w:t>
      </w:r>
      <w:r w:rsidR="00DA6048" w:rsidRPr="00330525">
        <w:rPr>
          <w:rFonts w:ascii="Times New Roman" w:hAnsi="Times New Roman"/>
          <w:sz w:val="21"/>
          <w:szCs w:val="21"/>
          <w:vertAlign w:val="superscript"/>
          <w:lang w:bidi="en-US"/>
        </w:rPr>
        <w:t>‡</w:t>
      </w:r>
      <w:r w:rsidR="00DA6048" w:rsidRPr="00330525">
        <w:rPr>
          <w:rFonts w:ascii="Times New Roman" w:hAnsi="Times New Roman"/>
          <w:sz w:val="21"/>
          <w:szCs w:val="21"/>
        </w:rPr>
        <w:t>, E.O., E.A. Herre, C.A. Machado, A.E. Arnold. 2012. Culture-free survey reveals diverse fungal communities associated with figs (</w:t>
      </w:r>
      <w:r w:rsidR="00DA6048" w:rsidRPr="00330525">
        <w:rPr>
          <w:rFonts w:ascii="Times New Roman" w:hAnsi="Times New Roman"/>
          <w:i/>
          <w:sz w:val="21"/>
          <w:szCs w:val="21"/>
        </w:rPr>
        <w:t>Ficus</w:t>
      </w:r>
      <w:r w:rsidR="00DA6048" w:rsidRPr="00330525">
        <w:rPr>
          <w:rFonts w:ascii="Times New Roman" w:hAnsi="Times New Roman"/>
          <w:sz w:val="21"/>
          <w:szCs w:val="21"/>
        </w:rPr>
        <w:t xml:space="preserve">) in Panama. </w:t>
      </w:r>
      <w:r w:rsidR="00DA6048" w:rsidRPr="00330525">
        <w:rPr>
          <w:rFonts w:ascii="Times New Roman" w:hAnsi="Times New Roman"/>
          <w:i/>
          <w:sz w:val="21"/>
          <w:szCs w:val="21"/>
        </w:rPr>
        <w:t xml:space="preserve">Microbial Ecology </w:t>
      </w:r>
      <w:r w:rsidR="00DA6048" w:rsidRPr="00330525">
        <w:rPr>
          <w:rFonts w:ascii="Times New Roman" w:hAnsi="Times New Roman"/>
          <w:sz w:val="21"/>
          <w:szCs w:val="21"/>
        </w:rPr>
        <w:t>64: 1073-1084.</w:t>
      </w:r>
    </w:p>
    <w:p w14:paraId="3BE74277" w14:textId="77777777" w:rsidR="00941D2C" w:rsidRPr="00330525" w:rsidRDefault="00BB23EB" w:rsidP="009962D4">
      <w:pPr>
        <w:tabs>
          <w:tab w:val="left" w:pos="8550"/>
          <w:tab w:val="left" w:pos="8910"/>
          <w:tab w:val="left" w:pos="9270"/>
        </w:tabs>
        <w:ind w:left="720" w:right="328" w:hanging="720"/>
        <w:rPr>
          <w:rFonts w:ascii="Times New Roman" w:hAnsi="Times New Roman"/>
          <w:sz w:val="21"/>
          <w:szCs w:val="21"/>
        </w:rPr>
      </w:pPr>
      <w:r w:rsidRPr="00330525">
        <w:rPr>
          <w:rFonts w:ascii="Times New Roman" w:hAnsi="Times New Roman"/>
          <w:sz w:val="21"/>
          <w:szCs w:val="21"/>
        </w:rPr>
        <w:t>55</w:t>
      </w:r>
      <w:r w:rsidR="007A5146" w:rsidRPr="00330525">
        <w:rPr>
          <w:rFonts w:ascii="Times New Roman" w:hAnsi="Times New Roman"/>
          <w:sz w:val="21"/>
          <w:szCs w:val="21"/>
        </w:rPr>
        <w:t xml:space="preserve">. </w:t>
      </w:r>
      <w:r w:rsidR="00DA6048" w:rsidRPr="00330525">
        <w:rPr>
          <w:rFonts w:ascii="Times New Roman" w:hAnsi="Times New Roman"/>
          <w:sz w:val="21"/>
          <w:szCs w:val="21"/>
          <w:lang w:bidi="en-US"/>
        </w:rPr>
        <w:t>U’Ren</w:t>
      </w:r>
      <w:r w:rsidR="00DA6048" w:rsidRPr="00330525">
        <w:rPr>
          <w:rFonts w:ascii="Times New Roman" w:hAnsi="Times New Roman"/>
          <w:sz w:val="21"/>
          <w:szCs w:val="21"/>
          <w:vertAlign w:val="superscript"/>
          <w:lang w:bidi="en-US"/>
        </w:rPr>
        <w:t>‡</w:t>
      </w:r>
      <w:r w:rsidR="00B4761D" w:rsidRPr="00330525">
        <w:rPr>
          <w:rFonts w:ascii="Times New Roman" w:hAnsi="Times New Roman"/>
          <w:sz w:val="21"/>
          <w:szCs w:val="21"/>
          <w:lang w:bidi="en-US"/>
        </w:rPr>
        <w:t>, J.</w:t>
      </w:r>
      <w:r w:rsidR="00DA6048" w:rsidRPr="00330525">
        <w:rPr>
          <w:rFonts w:ascii="Times New Roman" w:hAnsi="Times New Roman"/>
          <w:sz w:val="21"/>
          <w:szCs w:val="21"/>
          <w:lang w:bidi="en-US"/>
        </w:rPr>
        <w:t xml:space="preserve">, F. Lutzoni, J. Miadlikowska, A. Laetsch, A.E. Arnold. 2012. Host and geographic structure of endophytic and endolichenic fungi at a continental scale. </w:t>
      </w:r>
      <w:r w:rsidR="00DA6048" w:rsidRPr="00330525">
        <w:rPr>
          <w:rFonts w:ascii="Times New Roman" w:hAnsi="Times New Roman"/>
          <w:i/>
          <w:sz w:val="21"/>
          <w:szCs w:val="21"/>
          <w:lang w:bidi="en-US"/>
        </w:rPr>
        <w:t>American Journal of Botany</w:t>
      </w:r>
      <w:r w:rsidR="00DA6048" w:rsidRPr="00330525">
        <w:rPr>
          <w:rFonts w:ascii="Times New Roman" w:hAnsi="Times New Roman"/>
          <w:sz w:val="21"/>
          <w:szCs w:val="21"/>
          <w:lang w:bidi="en-US"/>
        </w:rPr>
        <w:t xml:space="preserve"> 99: 898-914.</w:t>
      </w:r>
    </w:p>
    <w:p w14:paraId="31ED9AAF" w14:textId="77777777" w:rsidR="00941D2C" w:rsidRPr="00330525" w:rsidRDefault="00BB23EB" w:rsidP="009962D4">
      <w:pPr>
        <w:tabs>
          <w:tab w:val="left" w:pos="8550"/>
          <w:tab w:val="left" w:pos="8910"/>
          <w:tab w:val="left" w:pos="9000"/>
          <w:tab w:val="left" w:pos="9270"/>
        </w:tabs>
        <w:ind w:left="720" w:right="328" w:hanging="720"/>
        <w:rPr>
          <w:rFonts w:ascii="Times New Roman" w:hAnsi="Times New Roman"/>
          <w:sz w:val="21"/>
          <w:szCs w:val="21"/>
        </w:rPr>
      </w:pPr>
      <w:r w:rsidRPr="00330525">
        <w:rPr>
          <w:rFonts w:ascii="Times New Roman" w:hAnsi="Times New Roman"/>
          <w:sz w:val="21"/>
          <w:szCs w:val="21"/>
        </w:rPr>
        <w:t>54</w:t>
      </w:r>
      <w:r w:rsidR="007A5146" w:rsidRPr="00330525">
        <w:rPr>
          <w:rFonts w:ascii="Times New Roman" w:hAnsi="Times New Roman"/>
          <w:sz w:val="21"/>
          <w:szCs w:val="21"/>
        </w:rPr>
        <w:t>. Gazis</w:t>
      </w:r>
      <w:r w:rsidR="007A5146" w:rsidRPr="00330525">
        <w:rPr>
          <w:rFonts w:ascii="Times New Roman" w:hAnsi="Times New Roman"/>
          <w:sz w:val="21"/>
          <w:szCs w:val="21"/>
          <w:vertAlign w:val="superscript"/>
          <w:lang w:bidi="en-US"/>
        </w:rPr>
        <w:t>‡</w:t>
      </w:r>
      <w:r w:rsidR="00941D2C" w:rsidRPr="00330525">
        <w:rPr>
          <w:rFonts w:ascii="Times New Roman" w:hAnsi="Times New Roman"/>
          <w:sz w:val="21"/>
          <w:szCs w:val="21"/>
        </w:rPr>
        <w:t>, R., J. Miadlikowska, F. Lutzoni, A.E. Arnold</w:t>
      </w:r>
      <w:r w:rsidR="00DB64C8" w:rsidRPr="00330525">
        <w:rPr>
          <w:rFonts w:ascii="Times New Roman" w:hAnsi="Times New Roman"/>
          <w:sz w:val="21"/>
          <w:szCs w:val="21"/>
        </w:rPr>
        <w:t>,</w:t>
      </w:r>
      <w:r w:rsidR="00433565" w:rsidRPr="00330525">
        <w:rPr>
          <w:rFonts w:ascii="Times New Roman" w:hAnsi="Times New Roman"/>
          <w:sz w:val="21"/>
          <w:szCs w:val="21"/>
        </w:rPr>
        <w:t xml:space="preserve"> </w:t>
      </w:r>
      <w:r w:rsidR="00941D2C" w:rsidRPr="00330525">
        <w:rPr>
          <w:rFonts w:ascii="Times New Roman" w:hAnsi="Times New Roman"/>
          <w:sz w:val="21"/>
          <w:szCs w:val="21"/>
        </w:rPr>
        <w:t xml:space="preserve">P. Chaverri. 2012. Culture-based study of endophytes associated with rubber trees in Peru reveals a new class of Pezizomycotina: Xylonomycetes. </w:t>
      </w:r>
      <w:r w:rsidR="00941D2C" w:rsidRPr="00330525">
        <w:rPr>
          <w:rFonts w:ascii="Times New Roman" w:hAnsi="Times New Roman"/>
          <w:i/>
          <w:sz w:val="21"/>
          <w:szCs w:val="21"/>
        </w:rPr>
        <w:t>Molecular Phylogenetics and Evolution</w:t>
      </w:r>
      <w:r w:rsidR="00941D2C" w:rsidRPr="00330525">
        <w:rPr>
          <w:rFonts w:ascii="Times New Roman" w:hAnsi="Times New Roman"/>
          <w:sz w:val="21"/>
          <w:szCs w:val="21"/>
        </w:rPr>
        <w:t xml:space="preserve"> 65: 294-304.</w:t>
      </w:r>
    </w:p>
    <w:p w14:paraId="0354020C" w14:textId="77777777" w:rsidR="00941D2C" w:rsidRPr="00330525" w:rsidRDefault="00BB23EB" w:rsidP="009962D4">
      <w:pPr>
        <w:tabs>
          <w:tab w:val="left" w:pos="8550"/>
          <w:tab w:val="left" w:pos="8910"/>
          <w:tab w:val="left" w:pos="9000"/>
        </w:tabs>
        <w:ind w:left="720" w:right="328" w:hanging="720"/>
        <w:rPr>
          <w:rFonts w:ascii="Times New Roman" w:hAnsi="Times New Roman"/>
          <w:sz w:val="21"/>
          <w:szCs w:val="21"/>
          <w:lang w:bidi="en-US"/>
        </w:rPr>
      </w:pPr>
      <w:r w:rsidRPr="00330525">
        <w:rPr>
          <w:rFonts w:ascii="Times New Roman" w:hAnsi="Times New Roman"/>
          <w:sz w:val="21"/>
          <w:szCs w:val="21"/>
        </w:rPr>
        <w:t>53</w:t>
      </w:r>
      <w:r w:rsidR="00941D2C" w:rsidRPr="00330525">
        <w:rPr>
          <w:rFonts w:ascii="Times New Roman" w:hAnsi="Times New Roman"/>
          <w:sz w:val="21"/>
          <w:szCs w:val="21"/>
        </w:rPr>
        <w:t xml:space="preserve">. </w:t>
      </w:r>
      <w:r w:rsidR="00DA6048" w:rsidRPr="00330525">
        <w:rPr>
          <w:rFonts w:ascii="Times New Roman" w:hAnsi="Times New Roman"/>
          <w:sz w:val="21"/>
          <w:szCs w:val="21"/>
        </w:rPr>
        <w:t>Milani</w:t>
      </w:r>
      <w:r w:rsidR="00DA6048" w:rsidRPr="00330525">
        <w:rPr>
          <w:rFonts w:ascii="Times New Roman" w:hAnsi="Times New Roman"/>
          <w:sz w:val="21"/>
          <w:szCs w:val="21"/>
          <w:vertAlign w:val="superscript"/>
          <w:lang w:bidi="en-US"/>
        </w:rPr>
        <w:t>‡</w:t>
      </w:r>
      <w:r w:rsidR="00DA6048" w:rsidRPr="00330525">
        <w:rPr>
          <w:rFonts w:ascii="Times New Roman" w:hAnsi="Times New Roman"/>
          <w:sz w:val="21"/>
          <w:szCs w:val="21"/>
        </w:rPr>
        <w:t>, N.A., D.P. Lawrence, A.E. Arnold</w:t>
      </w:r>
      <w:r w:rsidR="00DB64C8" w:rsidRPr="00330525">
        <w:rPr>
          <w:rFonts w:ascii="Times New Roman" w:hAnsi="Times New Roman"/>
          <w:sz w:val="21"/>
          <w:szCs w:val="21"/>
        </w:rPr>
        <w:t>,</w:t>
      </w:r>
      <w:r w:rsidR="00DA6048" w:rsidRPr="00330525">
        <w:rPr>
          <w:rFonts w:ascii="Times New Roman" w:hAnsi="Times New Roman"/>
          <w:sz w:val="21"/>
          <w:szCs w:val="21"/>
        </w:rPr>
        <w:t xml:space="preserve"> H.D. vanEtten. 2012. Origin of pistatin demethylase (PDA) in the genus </w:t>
      </w:r>
      <w:r w:rsidR="00DA6048" w:rsidRPr="00330525">
        <w:rPr>
          <w:rFonts w:ascii="Times New Roman" w:hAnsi="Times New Roman"/>
          <w:i/>
          <w:sz w:val="21"/>
          <w:szCs w:val="21"/>
        </w:rPr>
        <w:t>Fusarium</w:t>
      </w:r>
      <w:r w:rsidR="00DA6048" w:rsidRPr="00330525">
        <w:rPr>
          <w:rFonts w:ascii="Times New Roman" w:hAnsi="Times New Roman"/>
          <w:sz w:val="21"/>
          <w:szCs w:val="21"/>
        </w:rPr>
        <w:t xml:space="preserve">. </w:t>
      </w:r>
      <w:r w:rsidR="00DA6048" w:rsidRPr="00330525">
        <w:rPr>
          <w:rFonts w:ascii="Times New Roman" w:hAnsi="Times New Roman"/>
          <w:i/>
          <w:sz w:val="21"/>
          <w:szCs w:val="21"/>
        </w:rPr>
        <w:t>Fungal Genetics and Biology</w:t>
      </w:r>
      <w:r w:rsidR="00DA6048" w:rsidRPr="00330525">
        <w:rPr>
          <w:rFonts w:ascii="Times New Roman" w:hAnsi="Times New Roman"/>
          <w:sz w:val="21"/>
          <w:szCs w:val="21"/>
        </w:rPr>
        <w:t xml:space="preserve"> 49: 933-942.</w:t>
      </w:r>
    </w:p>
    <w:p w14:paraId="48DF2B00" w14:textId="77777777" w:rsidR="00941D2C" w:rsidRPr="00330525" w:rsidRDefault="00BB23EB" w:rsidP="009962D4">
      <w:pPr>
        <w:tabs>
          <w:tab w:val="left" w:pos="8550"/>
          <w:tab w:val="left" w:pos="8910"/>
          <w:tab w:val="left" w:pos="9000"/>
          <w:tab w:val="left" w:pos="9270"/>
        </w:tabs>
        <w:ind w:left="720" w:right="328" w:hanging="720"/>
        <w:rPr>
          <w:rFonts w:ascii="Times New Roman" w:hAnsi="Times New Roman"/>
          <w:sz w:val="21"/>
          <w:szCs w:val="21"/>
        </w:rPr>
      </w:pPr>
      <w:r w:rsidRPr="00330525">
        <w:rPr>
          <w:rFonts w:ascii="Times New Roman" w:hAnsi="Times New Roman"/>
          <w:sz w:val="21"/>
          <w:szCs w:val="21"/>
        </w:rPr>
        <w:t>52</w:t>
      </w:r>
      <w:r w:rsidR="00941D2C" w:rsidRPr="00330525">
        <w:rPr>
          <w:rFonts w:ascii="Times New Roman" w:hAnsi="Times New Roman"/>
          <w:sz w:val="21"/>
          <w:szCs w:val="21"/>
        </w:rPr>
        <w:t>. Varughese, T., N. Riosa, S. Higginbotham, A.E. Arnold,</w:t>
      </w:r>
      <w:r w:rsidR="007A5146" w:rsidRPr="00330525">
        <w:rPr>
          <w:rFonts w:ascii="Times New Roman" w:hAnsi="Times New Roman"/>
          <w:sz w:val="21"/>
          <w:szCs w:val="21"/>
          <w:lang w:bidi="en-US"/>
        </w:rPr>
        <w:t xml:space="preserve"> P.D. Coley, T.</w:t>
      </w:r>
      <w:r w:rsidR="00DB64C8" w:rsidRPr="00330525">
        <w:rPr>
          <w:rFonts w:ascii="Times New Roman" w:hAnsi="Times New Roman"/>
          <w:sz w:val="21"/>
          <w:szCs w:val="21"/>
          <w:lang w:bidi="en-US"/>
        </w:rPr>
        <w:t>A. Kursar, W.H. Gerwick,</w:t>
      </w:r>
      <w:r w:rsidR="00433565" w:rsidRPr="00330525">
        <w:rPr>
          <w:rFonts w:ascii="Times New Roman" w:hAnsi="Times New Roman"/>
          <w:sz w:val="21"/>
          <w:szCs w:val="21"/>
          <w:lang w:bidi="en-US"/>
        </w:rPr>
        <w:t xml:space="preserve"> </w:t>
      </w:r>
      <w:r w:rsidR="007A5146" w:rsidRPr="00330525">
        <w:rPr>
          <w:rFonts w:ascii="Times New Roman" w:hAnsi="Times New Roman"/>
          <w:sz w:val="21"/>
          <w:szCs w:val="21"/>
          <w:lang w:bidi="en-US"/>
        </w:rPr>
        <w:t xml:space="preserve">L. Cubilla-Rios. </w:t>
      </w:r>
      <w:r w:rsidR="006478B6" w:rsidRPr="00330525">
        <w:rPr>
          <w:rFonts w:ascii="Times New Roman" w:hAnsi="Times New Roman"/>
          <w:sz w:val="21"/>
          <w:szCs w:val="21"/>
          <w:lang w:bidi="en-US"/>
        </w:rPr>
        <w:t xml:space="preserve">2012. </w:t>
      </w:r>
      <w:r w:rsidR="00941D2C" w:rsidRPr="00330525">
        <w:rPr>
          <w:rFonts w:ascii="Times New Roman" w:hAnsi="Times New Roman"/>
          <w:sz w:val="21"/>
          <w:szCs w:val="21"/>
        </w:rPr>
        <w:t xml:space="preserve">Antifungal depsidone metabolites from </w:t>
      </w:r>
      <w:r w:rsidR="00941D2C" w:rsidRPr="00330525">
        <w:rPr>
          <w:rFonts w:ascii="Times New Roman" w:hAnsi="Times New Roman"/>
          <w:i/>
          <w:sz w:val="21"/>
          <w:szCs w:val="21"/>
        </w:rPr>
        <w:t xml:space="preserve">Cordyceps dipterigena, </w:t>
      </w:r>
      <w:r w:rsidR="00941D2C" w:rsidRPr="00330525">
        <w:rPr>
          <w:rFonts w:ascii="Times New Roman" w:hAnsi="Times New Roman"/>
          <w:sz w:val="21"/>
          <w:szCs w:val="21"/>
        </w:rPr>
        <w:t xml:space="preserve">an </w:t>
      </w:r>
      <w:r w:rsidR="00DA6048" w:rsidRPr="00330525">
        <w:rPr>
          <w:rFonts w:ascii="Times New Roman" w:hAnsi="Times New Roman"/>
          <w:sz w:val="21"/>
          <w:szCs w:val="21"/>
        </w:rPr>
        <w:t>endo-phyte</w:t>
      </w:r>
      <w:r w:rsidR="00941D2C" w:rsidRPr="00330525">
        <w:rPr>
          <w:rFonts w:ascii="Times New Roman" w:hAnsi="Times New Roman"/>
          <w:sz w:val="21"/>
          <w:szCs w:val="21"/>
        </w:rPr>
        <w:t xml:space="preserve"> antagonistic to the phytopathogen </w:t>
      </w:r>
      <w:r w:rsidR="00941D2C" w:rsidRPr="00330525">
        <w:rPr>
          <w:rFonts w:ascii="Times New Roman" w:hAnsi="Times New Roman"/>
          <w:i/>
          <w:sz w:val="21"/>
          <w:szCs w:val="21"/>
        </w:rPr>
        <w:t xml:space="preserve">Giberella fujikoroi. Tetrahedron Letters </w:t>
      </w:r>
      <w:r w:rsidR="00941D2C" w:rsidRPr="00330525">
        <w:rPr>
          <w:rFonts w:ascii="Times New Roman" w:hAnsi="Times New Roman"/>
          <w:sz w:val="21"/>
          <w:szCs w:val="21"/>
        </w:rPr>
        <w:t>28: 1624-1626.</w:t>
      </w:r>
    </w:p>
    <w:p w14:paraId="34817206" w14:textId="77777777" w:rsidR="00941D2C" w:rsidRPr="00330525" w:rsidRDefault="00BB23EB" w:rsidP="009962D4">
      <w:pPr>
        <w:tabs>
          <w:tab w:val="left" w:pos="8550"/>
          <w:tab w:val="left" w:pos="8910"/>
          <w:tab w:val="left" w:pos="9000"/>
          <w:tab w:val="left" w:pos="9270"/>
        </w:tabs>
        <w:ind w:left="720" w:right="328" w:hanging="720"/>
        <w:rPr>
          <w:rFonts w:ascii="Times New Roman" w:hAnsi="Times New Roman"/>
          <w:sz w:val="21"/>
          <w:szCs w:val="21"/>
          <w:lang w:bidi="en-US"/>
        </w:rPr>
      </w:pPr>
      <w:r w:rsidRPr="00330525">
        <w:rPr>
          <w:rFonts w:ascii="Times New Roman" w:hAnsi="Times New Roman"/>
          <w:sz w:val="21"/>
          <w:szCs w:val="21"/>
        </w:rPr>
        <w:t>51</w:t>
      </w:r>
      <w:r w:rsidR="00941D2C" w:rsidRPr="00330525">
        <w:rPr>
          <w:rFonts w:ascii="Times New Roman" w:hAnsi="Times New Roman"/>
          <w:sz w:val="21"/>
          <w:szCs w:val="21"/>
        </w:rPr>
        <w:t xml:space="preserve">. </w:t>
      </w:r>
      <w:r w:rsidR="00941D2C" w:rsidRPr="00330525">
        <w:rPr>
          <w:rFonts w:ascii="Times New Roman" w:hAnsi="Times New Roman"/>
          <w:sz w:val="21"/>
          <w:szCs w:val="21"/>
          <w:lang w:bidi="en-US"/>
        </w:rPr>
        <w:t>Molinar, E., N. Rios, C. Spadafora, A.E. Arnold</w:t>
      </w:r>
      <w:r w:rsidR="007A5146" w:rsidRPr="00330525">
        <w:rPr>
          <w:rFonts w:ascii="Times New Roman" w:hAnsi="Times New Roman"/>
          <w:sz w:val="21"/>
          <w:szCs w:val="21"/>
          <w:lang w:bidi="en-US"/>
        </w:rPr>
        <w:t>, P.D. Co</w:t>
      </w:r>
      <w:r w:rsidR="00DB64C8" w:rsidRPr="00330525">
        <w:rPr>
          <w:rFonts w:ascii="Times New Roman" w:hAnsi="Times New Roman"/>
          <w:sz w:val="21"/>
          <w:szCs w:val="21"/>
          <w:lang w:bidi="en-US"/>
        </w:rPr>
        <w:t>ley, T.A. Kursar, W.H. Gerwick,</w:t>
      </w:r>
      <w:r w:rsidR="00433565" w:rsidRPr="00330525">
        <w:rPr>
          <w:rFonts w:ascii="Times New Roman" w:hAnsi="Times New Roman"/>
          <w:sz w:val="21"/>
          <w:szCs w:val="21"/>
          <w:lang w:bidi="en-US"/>
        </w:rPr>
        <w:t xml:space="preserve"> </w:t>
      </w:r>
      <w:r w:rsidR="007A5146" w:rsidRPr="00330525">
        <w:rPr>
          <w:rFonts w:ascii="Times New Roman" w:hAnsi="Times New Roman"/>
          <w:sz w:val="21"/>
          <w:szCs w:val="21"/>
          <w:lang w:bidi="en-US"/>
        </w:rPr>
        <w:t>L. Cubilla-Rios</w:t>
      </w:r>
      <w:r w:rsidR="00941D2C" w:rsidRPr="00330525">
        <w:rPr>
          <w:rFonts w:ascii="Times New Roman" w:hAnsi="Times New Roman"/>
          <w:sz w:val="21"/>
          <w:szCs w:val="21"/>
          <w:lang w:bidi="en-US"/>
        </w:rPr>
        <w:t xml:space="preserve">. 2012. Coibanoles, a new class of meroterpenoids produced by </w:t>
      </w:r>
      <w:r w:rsidR="00941D2C" w:rsidRPr="00330525">
        <w:rPr>
          <w:rFonts w:ascii="Times New Roman" w:hAnsi="Times New Roman"/>
          <w:i/>
          <w:sz w:val="21"/>
          <w:szCs w:val="21"/>
          <w:lang w:bidi="en-US"/>
        </w:rPr>
        <w:t>Pycnoporus sanguineus. Tetrahedron Letters</w:t>
      </w:r>
      <w:r w:rsidR="00941D2C" w:rsidRPr="00330525">
        <w:rPr>
          <w:rFonts w:ascii="Times New Roman" w:hAnsi="Times New Roman"/>
          <w:sz w:val="21"/>
          <w:szCs w:val="21"/>
          <w:lang w:bidi="en-US"/>
        </w:rPr>
        <w:t xml:space="preserve"> 53: 919-922.</w:t>
      </w:r>
    </w:p>
    <w:p w14:paraId="6500248C" w14:textId="77777777" w:rsidR="006478B6" w:rsidRPr="00330525" w:rsidRDefault="00BB23EB" w:rsidP="009962D4">
      <w:pPr>
        <w:tabs>
          <w:tab w:val="left" w:pos="8550"/>
          <w:tab w:val="left" w:pos="8910"/>
          <w:tab w:val="left" w:pos="9000"/>
          <w:tab w:val="left" w:pos="9270"/>
        </w:tabs>
        <w:ind w:left="720" w:right="328" w:hanging="720"/>
        <w:rPr>
          <w:rFonts w:ascii="Times New Roman" w:eastAsia="HiraKakuPro-W3" w:hAnsi="Times New Roman"/>
          <w:sz w:val="21"/>
          <w:szCs w:val="21"/>
        </w:rPr>
      </w:pPr>
      <w:r w:rsidRPr="00330525">
        <w:rPr>
          <w:rFonts w:ascii="Times New Roman" w:hAnsi="Times New Roman"/>
          <w:sz w:val="21"/>
          <w:szCs w:val="21"/>
          <w:lang w:bidi="en-US"/>
        </w:rPr>
        <w:t>50</w:t>
      </w:r>
      <w:r w:rsidR="006478B6" w:rsidRPr="00330525">
        <w:rPr>
          <w:rFonts w:ascii="Times New Roman" w:hAnsi="Times New Roman"/>
          <w:sz w:val="21"/>
          <w:szCs w:val="21"/>
          <w:lang w:bidi="en-US"/>
        </w:rPr>
        <w:t>. Martinez-Luis, S., L. Cherigo, A.E. Arnold, C. Spadafora, W.H.</w:t>
      </w:r>
      <w:r w:rsidR="00DB64C8" w:rsidRPr="00330525">
        <w:rPr>
          <w:rFonts w:ascii="Times New Roman" w:hAnsi="Times New Roman"/>
          <w:sz w:val="21"/>
          <w:szCs w:val="21"/>
          <w:lang w:bidi="en-US"/>
        </w:rPr>
        <w:t xml:space="preserve"> Gerwick, </w:t>
      </w:r>
      <w:r w:rsidR="006478B6" w:rsidRPr="00330525">
        <w:rPr>
          <w:rFonts w:ascii="Times New Roman" w:hAnsi="Times New Roman"/>
          <w:sz w:val="21"/>
          <w:szCs w:val="21"/>
          <w:lang w:bidi="en-US"/>
        </w:rPr>
        <w:t xml:space="preserve">L. Cubilla-Rios. 2012. Antiparasitic and anticancer constituents of the endophytic fungus </w:t>
      </w:r>
      <w:r w:rsidR="006478B6" w:rsidRPr="00330525">
        <w:rPr>
          <w:rFonts w:ascii="Times New Roman" w:hAnsi="Times New Roman"/>
          <w:i/>
          <w:sz w:val="21"/>
          <w:szCs w:val="21"/>
          <w:lang w:bidi="en-US"/>
        </w:rPr>
        <w:t xml:space="preserve">Aspergillus </w:t>
      </w:r>
      <w:r w:rsidR="006478B6" w:rsidRPr="00330525">
        <w:rPr>
          <w:rFonts w:ascii="Times New Roman" w:hAnsi="Times New Roman"/>
          <w:sz w:val="21"/>
          <w:szCs w:val="21"/>
          <w:lang w:bidi="en-US"/>
        </w:rPr>
        <w:t xml:space="preserve">sp. Strain F1544. </w:t>
      </w:r>
      <w:r w:rsidR="006478B6" w:rsidRPr="00330525">
        <w:rPr>
          <w:rFonts w:ascii="Times New Roman" w:hAnsi="Times New Roman"/>
          <w:i/>
          <w:sz w:val="21"/>
          <w:szCs w:val="21"/>
          <w:lang w:bidi="en-US"/>
        </w:rPr>
        <w:t xml:space="preserve">Natural Products Communications </w:t>
      </w:r>
      <w:r w:rsidR="006478B6" w:rsidRPr="00330525">
        <w:rPr>
          <w:rFonts w:ascii="Times New Roman" w:hAnsi="Times New Roman"/>
          <w:sz w:val="21"/>
          <w:szCs w:val="21"/>
          <w:lang w:bidi="en-US"/>
        </w:rPr>
        <w:t>7: 165-168.</w:t>
      </w:r>
    </w:p>
    <w:p w14:paraId="5186FCEE" w14:textId="77777777" w:rsidR="00941D2C" w:rsidRPr="00330525" w:rsidRDefault="00BB23EB" w:rsidP="009962D4">
      <w:pPr>
        <w:tabs>
          <w:tab w:val="left" w:pos="8550"/>
          <w:tab w:val="left" w:pos="8910"/>
          <w:tab w:val="left" w:pos="9000"/>
          <w:tab w:val="left" w:pos="9270"/>
        </w:tabs>
        <w:ind w:left="720" w:right="328" w:hanging="720"/>
        <w:rPr>
          <w:rFonts w:ascii="Times New Roman" w:hAnsi="Times New Roman"/>
          <w:sz w:val="21"/>
          <w:szCs w:val="21"/>
        </w:rPr>
      </w:pPr>
      <w:r w:rsidRPr="00330525">
        <w:rPr>
          <w:rFonts w:ascii="Times New Roman" w:eastAsia="HiraKakuPro-W3" w:hAnsi="Times New Roman"/>
          <w:sz w:val="21"/>
          <w:szCs w:val="21"/>
        </w:rPr>
        <w:t>49</w:t>
      </w:r>
      <w:r w:rsidR="00941D2C" w:rsidRPr="00330525">
        <w:rPr>
          <w:rFonts w:ascii="Times New Roman" w:eastAsia="HiraKakuPro-W3" w:hAnsi="Times New Roman"/>
          <w:sz w:val="21"/>
          <w:szCs w:val="21"/>
        </w:rPr>
        <w:t xml:space="preserve">. </w:t>
      </w:r>
      <w:r w:rsidR="006478B6" w:rsidRPr="00330525">
        <w:rPr>
          <w:rFonts w:ascii="Times New Roman" w:hAnsi="Times New Roman"/>
          <w:sz w:val="21"/>
          <w:szCs w:val="21"/>
          <w:lang w:bidi="en-US"/>
        </w:rPr>
        <w:t>Wijeratne, E.M.K., B.P. Bashyal, M.X. Liu, D.D. Rocha, G.M. Gunaherath, J.M. U’Ren</w:t>
      </w:r>
      <w:r w:rsidR="006478B6" w:rsidRPr="00330525">
        <w:rPr>
          <w:rFonts w:ascii="Times New Roman" w:hAnsi="Times New Roman"/>
          <w:sz w:val="21"/>
          <w:szCs w:val="21"/>
          <w:vertAlign w:val="superscript"/>
          <w:lang w:bidi="en-US"/>
        </w:rPr>
        <w:t>‡</w:t>
      </w:r>
      <w:r w:rsidR="006478B6" w:rsidRPr="00330525">
        <w:rPr>
          <w:rFonts w:ascii="Times New Roman" w:hAnsi="Times New Roman"/>
          <w:sz w:val="21"/>
          <w:szCs w:val="21"/>
          <w:lang w:bidi="en-US"/>
        </w:rPr>
        <w:t>, M.K. Guna</w:t>
      </w:r>
      <w:r w:rsidR="00DA6048" w:rsidRPr="00330525">
        <w:rPr>
          <w:rFonts w:ascii="Times New Roman" w:hAnsi="Times New Roman"/>
          <w:sz w:val="21"/>
          <w:szCs w:val="21"/>
          <w:lang w:bidi="en-US"/>
        </w:rPr>
        <w:t>-</w:t>
      </w:r>
      <w:r w:rsidR="006478B6" w:rsidRPr="00330525">
        <w:rPr>
          <w:rFonts w:ascii="Times New Roman" w:hAnsi="Times New Roman"/>
          <w:sz w:val="21"/>
          <w:szCs w:val="21"/>
          <w:lang w:bidi="en-US"/>
        </w:rPr>
        <w:t xml:space="preserve">tilaka, A.E. Arnold, L. Whitesell, and A.A.L. Gunatilaka. 2012. Geopyxins A-E, </w:t>
      </w:r>
      <w:r w:rsidR="006478B6" w:rsidRPr="00330525">
        <w:rPr>
          <w:rFonts w:ascii="Times New Roman" w:hAnsi="Times New Roman"/>
          <w:i/>
          <w:sz w:val="21"/>
          <w:szCs w:val="21"/>
          <w:lang w:bidi="en-US"/>
        </w:rPr>
        <w:t>ent-</w:t>
      </w:r>
      <w:r w:rsidR="006478B6" w:rsidRPr="00330525">
        <w:rPr>
          <w:rFonts w:ascii="Times New Roman" w:hAnsi="Times New Roman"/>
          <w:sz w:val="21"/>
          <w:szCs w:val="21"/>
          <w:lang w:bidi="en-US"/>
        </w:rPr>
        <w:t xml:space="preserve">kaurane diterpenoids from endolichenic fungi, </w:t>
      </w:r>
      <w:r w:rsidR="006478B6" w:rsidRPr="00330525">
        <w:rPr>
          <w:rFonts w:ascii="Times New Roman" w:hAnsi="Times New Roman"/>
          <w:i/>
          <w:sz w:val="21"/>
          <w:szCs w:val="21"/>
          <w:lang w:bidi="en-US"/>
        </w:rPr>
        <w:t xml:space="preserve">Geopyxis </w:t>
      </w:r>
      <w:r w:rsidR="006478B6" w:rsidRPr="00330525">
        <w:rPr>
          <w:rFonts w:ascii="Times New Roman" w:hAnsi="Times New Roman"/>
          <w:sz w:val="21"/>
          <w:szCs w:val="21"/>
          <w:lang w:bidi="en-US"/>
        </w:rPr>
        <w:t xml:space="preserve">aff. </w:t>
      </w:r>
      <w:r w:rsidR="006478B6" w:rsidRPr="00330525">
        <w:rPr>
          <w:rFonts w:ascii="Times New Roman" w:hAnsi="Times New Roman"/>
          <w:i/>
          <w:sz w:val="21"/>
          <w:szCs w:val="21"/>
          <w:lang w:bidi="en-US"/>
        </w:rPr>
        <w:t xml:space="preserve">majalis </w:t>
      </w:r>
      <w:r w:rsidR="006478B6" w:rsidRPr="00330525">
        <w:rPr>
          <w:rFonts w:ascii="Times New Roman" w:hAnsi="Times New Roman"/>
          <w:sz w:val="21"/>
          <w:szCs w:val="21"/>
          <w:lang w:bidi="en-US"/>
        </w:rPr>
        <w:t xml:space="preserve">and </w:t>
      </w:r>
      <w:r w:rsidR="006478B6" w:rsidRPr="00330525">
        <w:rPr>
          <w:rFonts w:ascii="Times New Roman" w:hAnsi="Times New Roman"/>
          <w:i/>
          <w:sz w:val="21"/>
          <w:szCs w:val="21"/>
          <w:lang w:bidi="en-US"/>
        </w:rPr>
        <w:t xml:space="preserve">Geopyxis </w:t>
      </w:r>
      <w:r w:rsidR="006478B6" w:rsidRPr="00330525">
        <w:rPr>
          <w:rFonts w:ascii="Times New Roman" w:hAnsi="Times New Roman"/>
          <w:sz w:val="21"/>
          <w:szCs w:val="21"/>
          <w:lang w:bidi="en-US"/>
        </w:rPr>
        <w:t>sp. AZ</w:t>
      </w:r>
      <w:r w:rsidR="005A641B" w:rsidRPr="00330525">
        <w:rPr>
          <w:rFonts w:ascii="Times New Roman" w:hAnsi="Times New Roman"/>
          <w:sz w:val="21"/>
          <w:szCs w:val="21"/>
          <w:lang w:bidi="en-US"/>
        </w:rPr>
        <w:t>-</w:t>
      </w:r>
      <w:r w:rsidR="006478B6" w:rsidRPr="00330525">
        <w:rPr>
          <w:rFonts w:ascii="Times New Roman" w:hAnsi="Times New Roman"/>
          <w:sz w:val="21"/>
          <w:szCs w:val="21"/>
          <w:lang w:bidi="en-US"/>
        </w:rPr>
        <w:t xml:space="preserve">0066: structure-activity relationships of geopyxins and their analogues. </w:t>
      </w:r>
      <w:r w:rsidR="006478B6" w:rsidRPr="00330525">
        <w:rPr>
          <w:rFonts w:ascii="Times New Roman" w:hAnsi="Times New Roman"/>
          <w:i/>
          <w:sz w:val="21"/>
          <w:szCs w:val="21"/>
          <w:lang w:bidi="en-US"/>
        </w:rPr>
        <w:t xml:space="preserve">Journal of Natural Products </w:t>
      </w:r>
      <w:r w:rsidR="006478B6" w:rsidRPr="00330525">
        <w:rPr>
          <w:rFonts w:ascii="Times New Roman" w:hAnsi="Times New Roman"/>
          <w:sz w:val="21"/>
          <w:szCs w:val="21"/>
          <w:lang w:bidi="en-US"/>
        </w:rPr>
        <w:t>75: 361-369.</w:t>
      </w:r>
    </w:p>
    <w:p w14:paraId="42A209C8" w14:textId="77777777" w:rsidR="00941D2C" w:rsidRPr="00330525" w:rsidRDefault="00BB23EB" w:rsidP="009962D4">
      <w:pPr>
        <w:tabs>
          <w:tab w:val="left" w:pos="9090"/>
          <w:tab w:val="left" w:pos="9270"/>
        </w:tabs>
        <w:ind w:left="720" w:right="328" w:hanging="720"/>
        <w:rPr>
          <w:rFonts w:ascii="Times New Roman" w:hAnsi="Times New Roman"/>
          <w:sz w:val="21"/>
          <w:szCs w:val="21"/>
          <w:lang w:bidi="en-US"/>
        </w:rPr>
      </w:pPr>
      <w:r w:rsidRPr="00330525">
        <w:rPr>
          <w:rFonts w:ascii="Times New Roman" w:hAnsi="Times New Roman"/>
          <w:sz w:val="21"/>
          <w:szCs w:val="21"/>
          <w:lang w:bidi="en-US"/>
        </w:rPr>
        <w:t>48</w:t>
      </w:r>
      <w:r w:rsidR="00941D2C" w:rsidRPr="00330525">
        <w:rPr>
          <w:rFonts w:ascii="Times New Roman" w:hAnsi="Times New Roman"/>
          <w:sz w:val="21"/>
          <w:szCs w:val="21"/>
          <w:lang w:bidi="en-US"/>
        </w:rPr>
        <w:t xml:space="preserve">. </w:t>
      </w:r>
      <w:r w:rsidR="006478B6" w:rsidRPr="00330525">
        <w:rPr>
          <w:rFonts w:ascii="Times New Roman" w:hAnsi="Times New Roman"/>
          <w:sz w:val="21"/>
          <w:szCs w:val="21"/>
        </w:rPr>
        <w:t>Lawrence</w:t>
      </w:r>
      <w:r w:rsidR="006478B6" w:rsidRPr="00330525">
        <w:rPr>
          <w:rFonts w:ascii="Times New Roman" w:hAnsi="Times New Roman"/>
          <w:sz w:val="21"/>
          <w:szCs w:val="21"/>
          <w:vertAlign w:val="superscript"/>
          <w:lang w:bidi="en-US"/>
        </w:rPr>
        <w:t>‡</w:t>
      </w:r>
      <w:r w:rsidR="006478B6" w:rsidRPr="00330525">
        <w:rPr>
          <w:rFonts w:ascii="Times New Roman" w:hAnsi="Times New Roman"/>
          <w:sz w:val="21"/>
          <w:szCs w:val="21"/>
        </w:rPr>
        <w:t xml:space="preserve">, D.P., B.M. Pryor, S.B. Kroken, A.E. Arnold. 2011. Interkingdom horizontal gene transfer of a hybrid NRPS/PKS from bacteria to filamentous Ascomycota. </w:t>
      </w:r>
      <w:r w:rsidR="006478B6" w:rsidRPr="00330525">
        <w:rPr>
          <w:rFonts w:ascii="Times New Roman" w:hAnsi="Times New Roman"/>
          <w:i/>
          <w:sz w:val="21"/>
          <w:szCs w:val="21"/>
        </w:rPr>
        <w:t xml:space="preserve">PLoS ONE </w:t>
      </w:r>
      <w:r w:rsidR="006478B6" w:rsidRPr="00330525">
        <w:rPr>
          <w:rFonts w:ascii="Times New Roman" w:hAnsi="Times New Roman"/>
          <w:sz w:val="21"/>
          <w:szCs w:val="21"/>
        </w:rPr>
        <w:t>6: e28231.</w:t>
      </w:r>
    </w:p>
    <w:p w14:paraId="5D5E16E5" w14:textId="77777777" w:rsidR="006478B6" w:rsidRPr="00330525" w:rsidRDefault="00BB23EB" w:rsidP="009962D4">
      <w:pPr>
        <w:widowControl w:val="0"/>
        <w:tabs>
          <w:tab w:val="left" w:pos="9090"/>
        </w:tabs>
        <w:ind w:left="720" w:right="328" w:hanging="720"/>
        <w:rPr>
          <w:rFonts w:ascii="Times New Roman" w:hAnsi="Times New Roman"/>
          <w:sz w:val="21"/>
          <w:szCs w:val="21"/>
        </w:rPr>
      </w:pPr>
      <w:r w:rsidRPr="00330525">
        <w:rPr>
          <w:rFonts w:ascii="Times New Roman" w:hAnsi="Times New Roman"/>
          <w:sz w:val="21"/>
          <w:szCs w:val="21"/>
          <w:lang w:bidi="en-US"/>
        </w:rPr>
        <w:t>47</w:t>
      </w:r>
      <w:r w:rsidR="00941D2C" w:rsidRPr="00330525">
        <w:rPr>
          <w:rFonts w:ascii="Times New Roman" w:hAnsi="Times New Roman"/>
          <w:sz w:val="21"/>
          <w:szCs w:val="21"/>
          <w:lang w:bidi="en-US"/>
        </w:rPr>
        <w:t xml:space="preserve">. </w:t>
      </w:r>
      <w:r w:rsidR="006478B6" w:rsidRPr="00330525">
        <w:rPr>
          <w:rFonts w:ascii="Times New Roman" w:hAnsi="Times New Roman"/>
          <w:sz w:val="21"/>
          <w:szCs w:val="21"/>
        </w:rPr>
        <w:t>Dalling, J.W., A.S. Davis, B.J. Schutte</w:t>
      </w:r>
      <w:r w:rsidR="006478B6" w:rsidRPr="00330525">
        <w:rPr>
          <w:rFonts w:ascii="Times New Roman" w:hAnsi="Times New Roman"/>
          <w:sz w:val="21"/>
          <w:szCs w:val="21"/>
          <w:vertAlign w:val="superscript"/>
        </w:rPr>
        <w:t>‡</w:t>
      </w:r>
      <w:r w:rsidR="00DB64C8" w:rsidRPr="00330525">
        <w:rPr>
          <w:rFonts w:ascii="Times New Roman" w:hAnsi="Times New Roman"/>
          <w:sz w:val="21"/>
          <w:szCs w:val="21"/>
        </w:rPr>
        <w:t xml:space="preserve">, </w:t>
      </w:r>
      <w:r w:rsidR="006478B6" w:rsidRPr="00330525">
        <w:rPr>
          <w:rFonts w:ascii="Times New Roman" w:hAnsi="Times New Roman"/>
          <w:sz w:val="21"/>
          <w:szCs w:val="21"/>
        </w:rPr>
        <w:t xml:space="preserve">A.E. Arnold. 2011. Seed survival in soil: integrating effects of predation, dormancy, and the soil microbial community. </w:t>
      </w:r>
      <w:r w:rsidR="006478B6" w:rsidRPr="00330525">
        <w:rPr>
          <w:rFonts w:ascii="Times New Roman" w:hAnsi="Times New Roman"/>
          <w:i/>
          <w:sz w:val="21"/>
          <w:szCs w:val="21"/>
        </w:rPr>
        <w:t>Journal of Ecology</w:t>
      </w:r>
      <w:r w:rsidR="006478B6" w:rsidRPr="00330525">
        <w:rPr>
          <w:rFonts w:ascii="Times New Roman" w:hAnsi="Times New Roman"/>
          <w:sz w:val="21"/>
          <w:szCs w:val="21"/>
        </w:rPr>
        <w:t xml:space="preserve"> 99: 89-95.</w:t>
      </w:r>
    </w:p>
    <w:p w14:paraId="7DA135D7" w14:textId="77777777" w:rsidR="006478B6" w:rsidRPr="00330525" w:rsidRDefault="00BB23EB" w:rsidP="009962D4">
      <w:pPr>
        <w:widowControl w:val="0"/>
        <w:tabs>
          <w:tab w:val="left" w:pos="9000"/>
        </w:tabs>
        <w:overflowPunct/>
        <w:ind w:left="720" w:right="328" w:hanging="720"/>
        <w:textAlignment w:val="auto"/>
        <w:rPr>
          <w:rFonts w:ascii="Times New Roman" w:hAnsi="Times New Roman"/>
          <w:iCs/>
          <w:sz w:val="21"/>
          <w:szCs w:val="21"/>
          <w:lang w:bidi="en-US"/>
        </w:rPr>
      </w:pPr>
      <w:r w:rsidRPr="00330525">
        <w:rPr>
          <w:rFonts w:ascii="Times New Roman" w:hAnsi="Times New Roman"/>
          <w:sz w:val="21"/>
          <w:szCs w:val="21"/>
        </w:rPr>
        <w:t>46</w:t>
      </w:r>
      <w:r w:rsidR="006478B6" w:rsidRPr="00330525">
        <w:rPr>
          <w:rFonts w:ascii="Times New Roman" w:hAnsi="Times New Roman"/>
          <w:sz w:val="21"/>
          <w:szCs w:val="21"/>
        </w:rPr>
        <w:t xml:space="preserve">. </w:t>
      </w:r>
      <w:r w:rsidR="006478B6" w:rsidRPr="00330525">
        <w:rPr>
          <w:rFonts w:ascii="Times New Roman" w:hAnsi="Times New Roman"/>
          <w:sz w:val="21"/>
          <w:szCs w:val="21"/>
          <w:lang w:bidi="en-US"/>
        </w:rPr>
        <w:t>Higgins</w:t>
      </w:r>
      <w:r w:rsidR="006478B6" w:rsidRPr="00330525">
        <w:rPr>
          <w:rFonts w:ascii="Times New Roman" w:hAnsi="Times New Roman"/>
          <w:sz w:val="21"/>
          <w:szCs w:val="21"/>
          <w:vertAlign w:val="superscript"/>
        </w:rPr>
        <w:t>‡</w:t>
      </w:r>
      <w:r w:rsidR="00DB64C8" w:rsidRPr="00330525">
        <w:rPr>
          <w:rFonts w:ascii="Times New Roman" w:hAnsi="Times New Roman"/>
          <w:sz w:val="21"/>
          <w:szCs w:val="21"/>
          <w:lang w:bidi="en-US"/>
        </w:rPr>
        <w:t xml:space="preserve"> K.L., P.D. Coley, T.A. Kursar,</w:t>
      </w:r>
      <w:r w:rsidR="006478B6" w:rsidRPr="00330525">
        <w:rPr>
          <w:rFonts w:ascii="Times New Roman" w:hAnsi="Times New Roman"/>
          <w:sz w:val="21"/>
          <w:szCs w:val="21"/>
          <w:lang w:bidi="en-US"/>
        </w:rPr>
        <w:t xml:space="preserve"> A.E. Arnold</w:t>
      </w:r>
      <w:r w:rsidR="006478B6" w:rsidRPr="00330525">
        <w:rPr>
          <w:rFonts w:ascii="Times New Roman" w:hAnsi="Times New Roman"/>
          <w:iCs/>
          <w:sz w:val="21"/>
          <w:szCs w:val="21"/>
          <w:lang w:bidi="en-US"/>
        </w:rPr>
        <w:t xml:space="preserve">. 2011. Culturing and direct PCR suggest prevalent host-generalism among fungal endophytes of tropical grasses. </w:t>
      </w:r>
      <w:r w:rsidR="006478B6" w:rsidRPr="00330525">
        <w:rPr>
          <w:rFonts w:ascii="Times New Roman" w:hAnsi="Times New Roman"/>
          <w:i/>
          <w:iCs/>
          <w:sz w:val="21"/>
          <w:szCs w:val="21"/>
          <w:lang w:bidi="en-US"/>
        </w:rPr>
        <w:t xml:space="preserve">Mycologia </w:t>
      </w:r>
      <w:r w:rsidR="006478B6" w:rsidRPr="00330525">
        <w:rPr>
          <w:rFonts w:ascii="Times New Roman" w:hAnsi="Times New Roman"/>
          <w:iCs/>
          <w:sz w:val="21"/>
          <w:szCs w:val="21"/>
          <w:lang w:bidi="en-US"/>
        </w:rPr>
        <w:t>103: 247-260.</w:t>
      </w:r>
    </w:p>
    <w:p w14:paraId="2C9B7377" w14:textId="77777777" w:rsidR="00941D2C" w:rsidRPr="00330525" w:rsidRDefault="00BB23EB" w:rsidP="009962D4">
      <w:pPr>
        <w:widowControl w:val="0"/>
        <w:tabs>
          <w:tab w:val="left" w:pos="9630"/>
        </w:tabs>
        <w:overflowPunct/>
        <w:ind w:left="720" w:right="328" w:hanging="720"/>
        <w:textAlignment w:val="auto"/>
        <w:rPr>
          <w:rFonts w:ascii="Times New Roman" w:hAnsi="Times New Roman"/>
          <w:sz w:val="21"/>
          <w:szCs w:val="21"/>
        </w:rPr>
      </w:pPr>
      <w:r w:rsidRPr="00330525">
        <w:rPr>
          <w:rFonts w:ascii="Times New Roman" w:hAnsi="Times New Roman"/>
          <w:sz w:val="21"/>
          <w:szCs w:val="21"/>
          <w:lang w:bidi="en-US"/>
        </w:rPr>
        <w:t>45</w:t>
      </w:r>
      <w:r w:rsidR="006478B6" w:rsidRPr="00330525">
        <w:rPr>
          <w:rFonts w:ascii="Times New Roman" w:hAnsi="Times New Roman"/>
          <w:sz w:val="21"/>
          <w:szCs w:val="21"/>
          <w:lang w:bidi="en-US"/>
        </w:rPr>
        <w:t xml:space="preserve">. </w:t>
      </w:r>
      <w:r w:rsidR="00941D2C" w:rsidRPr="00330525">
        <w:rPr>
          <w:rFonts w:ascii="Times New Roman" w:hAnsi="Times New Roman"/>
          <w:sz w:val="21"/>
          <w:szCs w:val="21"/>
        </w:rPr>
        <w:t xml:space="preserve">Wang, X.N., B.P. </w:t>
      </w:r>
      <w:r w:rsidR="005A641B" w:rsidRPr="00330525">
        <w:rPr>
          <w:rFonts w:ascii="Times New Roman" w:hAnsi="Times New Roman"/>
          <w:sz w:val="21"/>
          <w:szCs w:val="21"/>
        </w:rPr>
        <w:t xml:space="preserve">Bashyal, E.M. Wijeratne, J. </w:t>
      </w:r>
      <w:r w:rsidR="00941D2C" w:rsidRPr="00330525">
        <w:rPr>
          <w:rFonts w:ascii="Times New Roman" w:hAnsi="Times New Roman"/>
          <w:sz w:val="21"/>
          <w:szCs w:val="21"/>
        </w:rPr>
        <w:t>U’Ren</w:t>
      </w:r>
      <w:r w:rsidR="007A5146" w:rsidRPr="00330525">
        <w:rPr>
          <w:rFonts w:ascii="Times New Roman" w:hAnsi="Times New Roman"/>
          <w:sz w:val="21"/>
          <w:szCs w:val="21"/>
          <w:vertAlign w:val="superscript"/>
        </w:rPr>
        <w:t>‡</w:t>
      </w:r>
      <w:r w:rsidR="00941D2C" w:rsidRPr="00330525">
        <w:rPr>
          <w:rFonts w:ascii="Times New Roman" w:hAnsi="Times New Roman"/>
          <w:sz w:val="21"/>
          <w:szCs w:val="21"/>
        </w:rPr>
        <w:t>, M. Gunatilaka, A.E. Arnold</w:t>
      </w:r>
      <w:r w:rsidR="00DB64C8" w:rsidRPr="00330525">
        <w:rPr>
          <w:rFonts w:ascii="Times New Roman" w:hAnsi="Times New Roman"/>
          <w:sz w:val="21"/>
          <w:szCs w:val="21"/>
        </w:rPr>
        <w:t>,</w:t>
      </w:r>
      <w:r w:rsidR="00433565" w:rsidRPr="00330525">
        <w:rPr>
          <w:rFonts w:ascii="Times New Roman" w:hAnsi="Times New Roman"/>
          <w:sz w:val="21"/>
          <w:szCs w:val="21"/>
        </w:rPr>
        <w:t xml:space="preserve"> </w:t>
      </w:r>
      <w:r w:rsidR="00941D2C" w:rsidRPr="00330525">
        <w:rPr>
          <w:rFonts w:ascii="Times New Roman" w:hAnsi="Times New Roman"/>
          <w:sz w:val="21"/>
          <w:szCs w:val="21"/>
        </w:rPr>
        <w:t>A.A.L. Gunatilaka. 2011. Smardaesidins A-G, new isopimarane and 20-</w:t>
      </w:r>
      <w:r w:rsidR="00941D2C" w:rsidRPr="00330525">
        <w:rPr>
          <w:rFonts w:ascii="Times New Roman" w:hAnsi="Times New Roman"/>
          <w:i/>
          <w:sz w:val="21"/>
          <w:szCs w:val="21"/>
        </w:rPr>
        <w:t>Nor-</w:t>
      </w:r>
      <w:r w:rsidR="00941D2C" w:rsidRPr="00330525">
        <w:rPr>
          <w:rFonts w:ascii="Times New Roman" w:hAnsi="Times New Roman"/>
          <w:sz w:val="21"/>
          <w:szCs w:val="21"/>
        </w:rPr>
        <w:t xml:space="preserve">isopimarane diterpenoids isolated from </w:t>
      </w:r>
      <w:r w:rsidR="00941D2C" w:rsidRPr="00330525">
        <w:rPr>
          <w:rFonts w:ascii="Times New Roman" w:hAnsi="Times New Roman"/>
          <w:i/>
          <w:sz w:val="21"/>
          <w:szCs w:val="21"/>
        </w:rPr>
        <w:t xml:space="preserve">Smardaea </w:t>
      </w:r>
      <w:r w:rsidR="00941D2C" w:rsidRPr="00330525">
        <w:rPr>
          <w:rFonts w:ascii="Times New Roman" w:hAnsi="Times New Roman"/>
          <w:sz w:val="21"/>
          <w:szCs w:val="21"/>
        </w:rPr>
        <w:t xml:space="preserve">sp., endophyte of  </w:t>
      </w:r>
      <w:r w:rsidR="00941D2C" w:rsidRPr="00330525">
        <w:rPr>
          <w:rFonts w:ascii="Times New Roman" w:hAnsi="Times New Roman"/>
          <w:i/>
          <w:sz w:val="21"/>
          <w:szCs w:val="21"/>
        </w:rPr>
        <w:t>Ceratodon purpureus</w:t>
      </w:r>
      <w:r w:rsidR="00941D2C" w:rsidRPr="00330525">
        <w:rPr>
          <w:rFonts w:ascii="Times New Roman" w:hAnsi="Times New Roman"/>
          <w:sz w:val="21"/>
          <w:szCs w:val="21"/>
        </w:rPr>
        <w:t xml:space="preserve">. </w:t>
      </w:r>
      <w:r w:rsidR="00941D2C" w:rsidRPr="00330525">
        <w:rPr>
          <w:rFonts w:ascii="Times New Roman" w:hAnsi="Times New Roman"/>
          <w:i/>
          <w:sz w:val="21"/>
          <w:szCs w:val="21"/>
        </w:rPr>
        <w:t xml:space="preserve">Journal of Natural Products </w:t>
      </w:r>
      <w:r w:rsidR="00941D2C" w:rsidRPr="00330525">
        <w:rPr>
          <w:rFonts w:ascii="Times New Roman" w:hAnsi="Times New Roman"/>
          <w:sz w:val="21"/>
          <w:szCs w:val="21"/>
        </w:rPr>
        <w:t>74: 2052-2061.</w:t>
      </w:r>
    </w:p>
    <w:p w14:paraId="62A96788" w14:textId="77777777" w:rsidR="006478B6" w:rsidRPr="00330525" w:rsidRDefault="00941D2C" w:rsidP="009962D4">
      <w:pPr>
        <w:widowControl w:val="0"/>
        <w:tabs>
          <w:tab w:val="left" w:pos="9000"/>
        </w:tabs>
        <w:ind w:left="720" w:right="328" w:hanging="720"/>
        <w:rPr>
          <w:rFonts w:ascii="Times New Roman" w:hAnsi="Times New Roman"/>
          <w:sz w:val="21"/>
          <w:szCs w:val="21"/>
          <w:lang w:bidi="en-US"/>
        </w:rPr>
      </w:pPr>
      <w:r w:rsidRPr="00330525">
        <w:rPr>
          <w:rFonts w:ascii="Times New Roman" w:hAnsi="Times New Roman"/>
          <w:sz w:val="21"/>
          <w:szCs w:val="21"/>
          <w:lang w:bidi="en-US"/>
        </w:rPr>
        <w:t xml:space="preserve">44. Moreno, E., T. Varughese, C. Spadafora, A.E. Arnold, </w:t>
      </w:r>
      <w:r w:rsidR="004D7C2B" w:rsidRPr="00330525">
        <w:rPr>
          <w:rFonts w:ascii="Times New Roman" w:hAnsi="Times New Roman"/>
          <w:sz w:val="21"/>
          <w:szCs w:val="21"/>
          <w:lang w:bidi="en-US"/>
        </w:rPr>
        <w:t>P.D. Coley, T.A. Kursar, W.H. Gerwick, L. Cubilla-Rios</w:t>
      </w:r>
      <w:r w:rsidRPr="00330525">
        <w:rPr>
          <w:rFonts w:ascii="Times New Roman" w:hAnsi="Times New Roman"/>
          <w:sz w:val="21"/>
          <w:szCs w:val="21"/>
          <w:lang w:bidi="en-US"/>
        </w:rPr>
        <w:t xml:space="preserve">. 2011. Chemical constituents of the new endophytic fungus </w:t>
      </w:r>
      <w:r w:rsidRPr="00330525">
        <w:rPr>
          <w:rFonts w:ascii="Times New Roman" w:hAnsi="Times New Roman"/>
          <w:i/>
          <w:sz w:val="21"/>
          <w:szCs w:val="21"/>
          <w:lang w:bidi="en-US"/>
        </w:rPr>
        <w:t xml:space="preserve">Mycosphaerella </w:t>
      </w:r>
      <w:r w:rsidRPr="00330525">
        <w:rPr>
          <w:rFonts w:ascii="Times New Roman" w:hAnsi="Times New Roman"/>
          <w:sz w:val="21"/>
          <w:szCs w:val="21"/>
          <w:lang w:bidi="en-US"/>
        </w:rPr>
        <w:t xml:space="preserve">sp. nov. and their antiparasitic activity. </w:t>
      </w:r>
      <w:r w:rsidRPr="00330525">
        <w:rPr>
          <w:rFonts w:ascii="Times New Roman" w:hAnsi="Times New Roman"/>
          <w:i/>
          <w:sz w:val="21"/>
          <w:szCs w:val="21"/>
          <w:lang w:bidi="en-US"/>
        </w:rPr>
        <w:t xml:space="preserve">Natural Products Communications </w:t>
      </w:r>
      <w:r w:rsidR="006478B6" w:rsidRPr="00330525">
        <w:rPr>
          <w:rFonts w:ascii="Times New Roman" w:hAnsi="Times New Roman"/>
          <w:sz w:val="21"/>
          <w:szCs w:val="21"/>
          <w:lang w:bidi="en-US"/>
        </w:rPr>
        <w:t>6: 835-840</w:t>
      </w:r>
    </w:p>
    <w:p w14:paraId="17F5BB4E" w14:textId="77777777" w:rsidR="006478B6" w:rsidRPr="00330525" w:rsidRDefault="006478B6" w:rsidP="009962D4">
      <w:pPr>
        <w:widowControl w:val="0"/>
        <w:tabs>
          <w:tab w:val="left" w:pos="9000"/>
        </w:tabs>
        <w:ind w:left="720" w:right="328" w:hanging="720"/>
        <w:rPr>
          <w:rFonts w:ascii="Times New Roman" w:hAnsi="Times New Roman"/>
          <w:sz w:val="21"/>
          <w:szCs w:val="21"/>
          <w:lang w:bidi="en-US"/>
        </w:rPr>
      </w:pPr>
      <w:r w:rsidRPr="00330525">
        <w:rPr>
          <w:rFonts w:ascii="Times New Roman" w:hAnsi="Times New Roman"/>
          <w:sz w:val="21"/>
          <w:szCs w:val="21"/>
          <w:lang w:bidi="en-US"/>
        </w:rPr>
        <w:t xml:space="preserve">43. Martinez-Luis, S., L. Cherigo, S. Higginbotham, A.E. Arnold, C. Spadafora, A. Ibañez, W.H. Gerwick, L. Cubilla-Rios. 2011. </w:t>
      </w:r>
      <w:r w:rsidRPr="00330525">
        <w:rPr>
          <w:rFonts w:ascii="Times New Roman" w:hAnsi="Times New Roman"/>
          <w:bCs/>
          <w:kern w:val="36"/>
          <w:sz w:val="21"/>
          <w:szCs w:val="21"/>
        </w:rPr>
        <w:t xml:space="preserve">Screening and evaluation of antiparasitic and in vitro anticancer activities of Panamanian endophytic fungi. </w:t>
      </w:r>
      <w:r w:rsidRPr="00330525">
        <w:rPr>
          <w:rFonts w:ascii="Times New Roman" w:hAnsi="Times New Roman"/>
          <w:bCs/>
          <w:i/>
          <w:kern w:val="36"/>
          <w:sz w:val="21"/>
          <w:szCs w:val="21"/>
        </w:rPr>
        <w:t xml:space="preserve">International Microbiology </w:t>
      </w:r>
      <w:r w:rsidRPr="00330525">
        <w:rPr>
          <w:rFonts w:ascii="Times New Roman" w:hAnsi="Times New Roman"/>
          <w:bCs/>
          <w:kern w:val="36"/>
          <w:sz w:val="21"/>
          <w:szCs w:val="21"/>
        </w:rPr>
        <w:t>14: 95-102.</w:t>
      </w:r>
    </w:p>
    <w:p w14:paraId="491F4C38" w14:textId="77777777" w:rsidR="00BB23EB" w:rsidRPr="00330525" w:rsidRDefault="00BB23EB" w:rsidP="009962D4">
      <w:pPr>
        <w:widowControl w:val="0"/>
        <w:tabs>
          <w:tab w:val="left" w:pos="9000"/>
        </w:tabs>
        <w:overflowPunct/>
        <w:ind w:left="720" w:right="328" w:hanging="720"/>
        <w:textAlignment w:val="auto"/>
        <w:rPr>
          <w:rFonts w:ascii="Times New Roman" w:hAnsi="Times New Roman"/>
          <w:sz w:val="21"/>
          <w:szCs w:val="21"/>
          <w:lang w:bidi="en-US"/>
        </w:rPr>
      </w:pPr>
      <w:r w:rsidRPr="00330525">
        <w:rPr>
          <w:rFonts w:ascii="Times New Roman" w:hAnsi="Times New Roman"/>
          <w:sz w:val="21"/>
          <w:szCs w:val="21"/>
          <w:lang w:bidi="en-US"/>
        </w:rPr>
        <w:t>42</w:t>
      </w:r>
      <w:r w:rsidR="00941D2C" w:rsidRPr="00330525">
        <w:rPr>
          <w:rFonts w:ascii="Times New Roman" w:hAnsi="Times New Roman"/>
          <w:sz w:val="21"/>
          <w:szCs w:val="21"/>
          <w:lang w:bidi="en-US"/>
        </w:rPr>
        <w:t xml:space="preserve">. </w:t>
      </w:r>
      <w:r w:rsidRPr="00330525">
        <w:rPr>
          <w:rFonts w:ascii="Times New Roman" w:hAnsi="Times New Roman"/>
          <w:sz w:val="21"/>
          <w:szCs w:val="21"/>
          <w:lang w:bidi="en-US"/>
        </w:rPr>
        <w:t>Vega, F.E., A. Simpkins, M.C. Aime, F. Posada, S.W. Peterson, S.A. Re</w:t>
      </w:r>
      <w:r w:rsidR="00F61105" w:rsidRPr="00330525">
        <w:rPr>
          <w:rFonts w:ascii="Times New Roman" w:hAnsi="Times New Roman"/>
          <w:sz w:val="21"/>
          <w:szCs w:val="21"/>
          <w:lang w:bidi="en-US"/>
        </w:rPr>
        <w:t>hner, F. Infante, A. Castillo,</w:t>
      </w:r>
      <w:r w:rsidRPr="00330525">
        <w:rPr>
          <w:rFonts w:ascii="Times New Roman" w:hAnsi="Times New Roman"/>
          <w:sz w:val="21"/>
          <w:szCs w:val="21"/>
          <w:lang w:bidi="en-US"/>
        </w:rPr>
        <w:t xml:space="preserve"> A.E. Arnold. 2010. Fungal endophyte diversity in coffee plants from Colombia, Hawai’i, Mexico, and Puerto Rico. </w:t>
      </w:r>
      <w:r w:rsidRPr="00330525">
        <w:rPr>
          <w:rFonts w:ascii="Times New Roman" w:hAnsi="Times New Roman"/>
          <w:i/>
          <w:sz w:val="21"/>
          <w:szCs w:val="21"/>
          <w:lang w:bidi="en-US"/>
        </w:rPr>
        <w:t xml:space="preserve">Fungal Ecology </w:t>
      </w:r>
      <w:r w:rsidRPr="00330525">
        <w:rPr>
          <w:rFonts w:ascii="Times New Roman" w:hAnsi="Times New Roman"/>
          <w:sz w:val="21"/>
          <w:szCs w:val="21"/>
          <w:lang w:bidi="en-US"/>
        </w:rPr>
        <w:t>3: 122-138.</w:t>
      </w:r>
    </w:p>
    <w:p w14:paraId="50BBD29D" w14:textId="77777777" w:rsidR="00941D2C" w:rsidRPr="00330525" w:rsidRDefault="00BB23EB" w:rsidP="009962D4">
      <w:pPr>
        <w:widowControl w:val="0"/>
        <w:tabs>
          <w:tab w:val="left" w:pos="9000"/>
        </w:tabs>
        <w:overflowPunct/>
        <w:ind w:left="720" w:right="328" w:hanging="720"/>
        <w:textAlignment w:val="auto"/>
        <w:rPr>
          <w:rFonts w:ascii="Times New Roman" w:hAnsi="Times New Roman"/>
          <w:sz w:val="21"/>
          <w:szCs w:val="21"/>
          <w:lang w:bidi="en-US"/>
        </w:rPr>
      </w:pPr>
      <w:r w:rsidRPr="00330525">
        <w:rPr>
          <w:rFonts w:ascii="Times New Roman" w:hAnsi="Times New Roman"/>
          <w:sz w:val="21"/>
          <w:szCs w:val="21"/>
        </w:rPr>
        <w:t xml:space="preserve">41. </w:t>
      </w:r>
      <w:r w:rsidR="00941D2C" w:rsidRPr="00330525">
        <w:rPr>
          <w:rFonts w:ascii="Times New Roman" w:hAnsi="Times New Roman"/>
          <w:sz w:val="21"/>
          <w:szCs w:val="21"/>
        </w:rPr>
        <w:t>U’Ren</w:t>
      </w:r>
      <w:r w:rsidR="004D7C2B" w:rsidRPr="00330525">
        <w:rPr>
          <w:rFonts w:ascii="Times New Roman" w:hAnsi="Times New Roman"/>
          <w:sz w:val="21"/>
          <w:szCs w:val="21"/>
          <w:vertAlign w:val="superscript"/>
        </w:rPr>
        <w:t>‡</w:t>
      </w:r>
      <w:r w:rsidR="00941D2C" w:rsidRPr="00330525">
        <w:rPr>
          <w:rFonts w:ascii="Times New Roman" w:hAnsi="Times New Roman"/>
          <w:sz w:val="21"/>
          <w:szCs w:val="21"/>
        </w:rPr>
        <w:t>, J.M</w:t>
      </w:r>
      <w:r w:rsidR="00DB64C8" w:rsidRPr="00330525">
        <w:rPr>
          <w:rFonts w:ascii="Times New Roman" w:hAnsi="Times New Roman"/>
          <w:sz w:val="21"/>
          <w:szCs w:val="21"/>
        </w:rPr>
        <w:t>., F. Lutzoni, J. Miadlikowska,</w:t>
      </w:r>
      <w:r w:rsidR="00433565" w:rsidRPr="00330525">
        <w:rPr>
          <w:rFonts w:ascii="Times New Roman" w:hAnsi="Times New Roman"/>
          <w:sz w:val="21"/>
          <w:szCs w:val="21"/>
        </w:rPr>
        <w:t xml:space="preserve"> </w:t>
      </w:r>
      <w:r w:rsidR="00941D2C" w:rsidRPr="00330525">
        <w:rPr>
          <w:rFonts w:ascii="Times New Roman" w:hAnsi="Times New Roman"/>
          <w:sz w:val="21"/>
          <w:szCs w:val="21"/>
        </w:rPr>
        <w:t xml:space="preserve">A.E. Arnold. 2010. </w:t>
      </w:r>
      <w:r w:rsidR="00DA6048" w:rsidRPr="00330525">
        <w:rPr>
          <w:rFonts w:ascii="Times New Roman" w:hAnsi="Times New Roman"/>
          <w:sz w:val="21"/>
          <w:szCs w:val="21"/>
          <w:lang w:bidi="en-US"/>
        </w:rPr>
        <w:t>Community analysis reveals close affinities between endophytic and endolichenic fungi in mosses and lichens</w:t>
      </w:r>
      <w:r w:rsidR="00941D2C" w:rsidRPr="00330525">
        <w:rPr>
          <w:rFonts w:ascii="Times New Roman" w:hAnsi="Times New Roman"/>
          <w:sz w:val="21"/>
          <w:szCs w:val="21"/>
          <w:lang w:bidi="en-US"/>
        </w:rPr>
        <w:t xml:space="preserve">. </w:t>
      </w:r>
      <w:r w:rsidR="00941D2C" w:rsidRPr="00330525">
        <w:rPr>
          <w:rFonts w:ascii="Times New Roman" w:hAnsi="Times New Roman"/>
          <w:i/>
          <w:sz w:val="21"/>
          <w:szCs w:val="21"/>
          <w:lang w:bidi="en-US"/>
        </w:rPr>
        <w:t xml:space="preserve">Microbial Ecology </w:t>
      </w:r>
      <w:r w:rsidR="00941D2C" w:rsidRPr="00330525">
        <w:rPr>
          <w:rFonts w:ascii="Times New Roman" w:hAnsi="Times New Roman"/>
          <w:sz w:val="21"/>
          <w:szCs w:val="21"/>
          <w:lang w:bidi="en-US"/>
        </w:rPr>
        <w:t xml:space="preserve">60: 340-353. </w:t>
      </w:r>
    </w:p>
    <w:p w14:paraId="508BBBCF" w14:textId="77777777" w:rsidR="00941D2C" w:rsidRPr="00330525" w:rsidRDefault="00941D2C" w:rsidP="009962D4">
      <w:pPr>
        <w:widowControl w:val="0"/>
        <w:tabs>
          <w:tab w:val="left" w:pos="9000"/>
        </w:tabs>
        <w:overflowPunct/>
        <w:ind w:left="720" w:right="328" w:hanging="720"/>
        <w:textAlignment w:val="auto"/>
        <w:rPr>
          <w:rFonts w:ascii="Times New Roman" w:hAnsi="Times New Roman"/>
          <w:iCs/>
          <w:sz w:val="21"/>
          <w:szCs w:val="21"/>
          <w:lang w:bidi="en-US"/>
        </w:rPr>
      </w:pPr>
      <w:r w:rsidRPr="00330525">
        <w:rPr>
          <w:rFonts w:ascii="Times New Roman" w:hAnsi="Times New Roman"/>
          <w:sz w:val="21"/>
          <w:szCs w:val="21"/>
          <w:lang w:bidi="en-US"/>
        </w:rPr>
        <w:t>40. Epps</w:t>
      </w:r>
      <w:r w:rsidR="004D7C2B" w:rsidRPr="00330525">
        <w:rPr>
          <w:rFonts w:ascii="Times New Roman" w:hAnsi="Times New Roman"/>
          <w:sz w:val="21"/>
          <w:szCs w:val="21"/>
          <w:vertAlign w:val="superscript"/>
        </w:rPr>
        <w:t>‡</w:t>
      </w:r>
      <w:r w:rsidRPr="00330525">
        <w:rPr>
          <w:rFonts w:ascii="Times New Roman" w:hAnsi="Times New Roman"/>
          <w:sz w:val="21"/>
          <w:szCs w:val="21"/>
          <w:lang w:bidi="en-US"/>
        </w:rPr>
        <w:t xml:space="preserve">, M.J. and A.E. Arnold. 2010. Diversity, abundance, and community network structure in sporocarp-associated beetle communities in the Appalachian Mountains. </w:t>
      </w:r>
      <w:r w:rsidRPr="00330525">
        <w:rPr>
          <w:rFonts w:ascii="Times New Roman" w:hAnsi="Times New Roman"/>
          <w:i/>
          <w:iCs/>
          <w:sz w:val="21"/>
          <w:szCs w:val="21"/>
          <w:lang w:bidi="en-US"/>
        </w:rPr>
        <w:t xml:space="preserve">Mycologia </w:t>
      </w:r>
      <w:r w:rsidRPr="00330525">
        <w:rPr>
          <w:rFonts w:ascii="Times New Roman" w:hAnsi="Times New Roman"/>
          <w:iCs/>
          <w:sz w:val="21"/>
          <w:szCs w:val="21"/>
          <w:lang w:bidi="en-US"/>
        </w:rPr>
        <w:t>102: 785-802.</w:t>
      </w:r>
    </w:p>
    <w:p w14:paraId="1BB0C7D2" w14:textId="77777777" w:rsidR="00941D2C" w:rsidRPr="00330525" w:rsidRDefault="00941D2C" w:rsidP="009962D4">
      <w:pPr>
        <w:tabs>
          <w:tab w:val="left" w:pos="9000"/>
          <w:tab w:val="left" w:pos="9270"/>
        </w:tabs>
        <w:ind w:left="720" w:right="328" w:hanging="720"/>
        <w:rPr>
          <w:rFonts w:ascii="Times New Roman" w:hAnsi="Times New Roman"/>
          <w:sz w:val="21"/>
          <w:szCs w:val="21"/>
        </w:rPr>
      </w:pPr>
      <w:r w:rsidRPr="00330525">
        <w:rPr>
          <w:rFonts w:ascii="Times New Roman" w:hAnsi="Times New Roman"/>
          <w:sz w:val="21"/>
          <w:szCs w:val="21"/>
        </w:rPr>
        <w:t>39. Hoffman</w:t>
      </w:r>
      <w:r w:rsidR="004D7C2B" w:rsidRPr="00330525">
        <w:rPr>
          <w:rFonts w:ascii="Times New Roman" w:hAnsi="Times New Roman"/>
          <w:sz w:val="21"/>
          <w:szCs w:val="21"/>
          <w:vertAlign w:val="superscript"/>
        </w:rPr>
        <w:t>‡</w:t>
      </w:r>
      <w:r w:rsidRPr="00330525">
        <w:rPr>
          <w:rFonts w:ascii="Times New Roman" w:hAnsi="Times New Roman"/>
          <w:sz w:val="21"/>
          <w:szCs w:val="21"/>
        </w:rPr>
        <w:t>, M.T. and A.E. Arnold. 2010. Diverse bacteria inhabit living hyphae of phylogenetically diverse foliar endophytes</w:t>
      </w:r>
      <w:r w:rsidRPr="00330525">
        <w:rPr>
          <w:rFonts w:ascii="Times New Roman" w:hAnsi="Times New Roman"/>
          <w:i/>
          <w:sz w:val="21"/>
          <w:szCs w:val="21"/>
        </w:rPr>
        <w:t xml:space="preserve">. Applied and Environmental Microbiology </w:t>
      </w:r>
      <w:r w:rsidRPr="00330525">
        <w:rPr>
          <w:rFonts w:ascii="Times New Roman" w:hAnsi="Times New Roman"/>
          <w:sz w:val="21"/>
          <w:szCs w:val="21"/>
        </w:rPr>
        <w:t>76: 4063-4075.</w:t>
      </w:r>
    </w:p>
    <w:p w14:paraId="67EE9209" w14:textId="77777777" w:rsidR="00941D2C" w:rsidRPr="00330525" w:rsidRDefault="00941D2C" w:rsidP="009962D4">
      <w:pPr>
        <w:widowControl w:val="0"/>
        <w:tabs>
          <w:tab w:val="left" w:pos="9000"/>
        </w:tabs>
        <w:overflowPunct/>
        <w:ind w:left="720" w:right="328" w:hanging="720"/>
        <w:textAlignment w:val="auto"/>
        <w:rPr>
          <w:rFonts w:ascii="Times New Roman" w:hAnsi="Times New Roman"/>
          <w:sz w:val="21"/>
          <w:szCs w:val="21"/>
        </w:rPr>
      </w:pPr>
      <w:r w:rsidRPr="00330525">
        <w:rPr>
          <w:rFonts w:ascii="Times New Roman" w:hAnsi="Times New Roman"/>
          <w:sz w:val="21"/>
          <w:szCs w:val="21"/>
        </w:rPr>
        <w:t xml:space="preserve">38. </w:t>
      </w:r>
      <w:r w:rsidRPr="00330525">
        <w:rPr>
          <w:rFonts w:ascii="Times New Roman" w:hAnsi="Times New Roman"/>
          <w:sz w:val="21"/>
          <w:szCs w:val="21"/>
          <w:lang w:bidi="en-US"/>
        </w:rPr>
        <w:t>Arnold, A.E., L.J. Lamit</w:t>
      </w:r>
      <w:r w:rsidR="004D7C2B" w:rsidRPr="00330525">
        <w:rPr>
          <w:rFonts w:ascii="Times New Roman" w:hAnsi="Times New Roman"/>
          <w:sz w:val="21"/>
          <w:szCs w:val="21"/>
          <w:vertAlign w:val="superscript"/>
        </w:rPr>
        <w:t>‡</w:t>
      </w:r>
      <w:r w:rsidR="00DB64C8" w:rsidRPr="00330525">
        <w:rPr>
          <w:rFonts w:ascii="Times New Roman" w:hAnsi="Times New Roman"/>
          <w:sz w:val="21"/>
          <w:szCs w:val="21"/>
          <w:lang w:bidi="en-US"/>
        </w:rPr>
        <w:t>, M. Bidartondo, C. Gehring,</w:t>
      </w:r>
      <w:r w:rsidR="00433565" w:rsidRPr="00330525">
        <w:rPr>
          <w:rFonts w:ascii="Times New Roman" w:hAnsi="Times New Roman"/>
          <w:sz w:val="21"/>
          <w:szCs w:val="21"/>
          <w:lang w:bidi="en-US"/>
        </w:rPr>
        <w:t xml:space="preserve"> </w:t>
      </w:r>
      <w:r w:rsidRPr="00330525">
        <w:rPr>
          <w:rFonts w:ascii="Times New Roman" w:hAnsi="Times New Roman"/>
          <w:sz w:val="21"/>
          <w:szCs w:val="21"/>
          <w:lang w:bidi="en-US"/>
        </w:rPr>
        <w:t xml:space="preserve">H.S. Callahan. 2010. Interwoven branches of the plant and fungal trees of life. </w:t>
      </w:r>
      <w:r w:rsidRPr="00330525">
        <w:rPr>
          <w:rFonts w:ascii="Times New Roman" w:hAnsi="Times New Roman"/>
          <w:i/>
          <w:iCs/>
          <w:sz w:val="21"/>
          <w:szCs w:val="21"/>
          <w:lang w:bidi="en-US"/>
        </w:rPr>
        <w:t>New Phytologist</w:t>
      </w:r>
      <w:r w:rsidRPr="00330525">
        <w:rPr>
          <w:rFonts w:ascii="Times New Roman" w:hAnsi="Times New Roman"/>
          <w:iCs/>
          <w:sz w:val="21"/>
          <w:szCs w:val="21"/>
          <w:lang w:bidi="en-US"/>
        </w:rPr>
        <w:t xml:space="preserve"> 185: 874-878.</w:t>
      </w:r>
    </w:p>
    <w:p w14:paraId="46655FCD" w14:textId="77777777" w:rsidR="00941D2C" w:rsidRPr="00330525" w:rsidRDefault="00DB64C8" w:rsidP="009962D4">
      <w:pPr>
        <w:tabs>
          <w:tab w:val="left" w:pos="9360"/>
        </w:tabs>
        <w:ind w:left="720" w:right="328" w:hanging="720"/>
        <w:rPr>
          <w:rFonts w:ascii="Times New Roman" w:hAnsi="Times New Roman"/>
          <w:iCs/>
          <w:sz w:val="21"/>
          <w:szCs w:val="21"/>
          <w:lang w:bidi="en-US"/>
        </w:rPr>
      </w:pPr>
      <w:r w:rsidRPr="00330525">
        <w:rPr>
          <w:rFonts w:ascii="Times New Roman" w:hAnsi="Times New Roman"/>
          <w:sz w:val="21"/>
          <w:szCs w:val="21"/>
          <w:lang w:bidi="en-US"/>
        </w:rPr>
        <w:t xml:space="preserve">37. Peay, K., M. Bidartondo, </w:t>
      </w:r>
      <w:r w:rsidR="00941D2C" w:rsidRPr="00330525">
        <w:rPr>
          <w:rFonts w:ascii="Times New Roman" w:hAnsi="Times New Roman"/>
          <w:sz w:val="21"/>
          <w:szCs w:val="21"/>
          <w:lang w:bidi="en-US"/>
        </w:rPr>
        <w:t xml:space="preserve">A.E. Arnold. 2010. Not every </w:t>
      </w:r>
      <w:r w:rsidR="005A641B" w:rsidRPr="00330525">
        <w:rPr>
          <w:rFonts w:ascii="Times New Roman" w:hAnsi="Times New Roman"/>
          <w:sz w:val="21"/>
          <w:szCs w:val="21"/>
          <w:lang w:bidi="en-US"/>
        </w:rPr>
        <w:t>fungus is everywhere: scaling</w:t>
      </w:r>
      <w:r w:rsidR="00941D2C" w:rsidRPr="00330525">
        <w:rPr>
          <w:rFonts w:ascii="Times New Roman" w:hAnsi="Times New Roman"/>
          <w:sz w:val="21"/>
          <w:szCs w:val="21"/>
          <w:lang w:bidi="en-US"/>
        </w:rPr>
        <w:t xml:space="preserve"> the </w:t>
      </w:r>
      <w:r w:rsidR="005A641B" w:rsidRPr="00330525">
        <w:rPr>
          <w:rFonts w:ascii="Times New Roman" w:hAnsi="Times New Roman"/>
          <w:sz w:val="21"/>
          <w:szCs w:val="21"/>
          <w:lang w:bidi="en-US"/>
        </w:rPr>
        <w:t>biogeo</w:t>
      </w:r>
      <w:r w:rsidR="00941D2C" w:rsidRPr="00330525">
        <w:rPr>
          <w:rFonts w:ascii="Times New Roman" w:hAnsi="Times New Roman"/>
          <w:sz w:val="21"/>
          <w:szCs w:val="21"/>
          <w:lang w:bidi="en-US"/>
        </w:rPr>
        <w:t xml:space="preserve">graphy of fungal-plant interactions across roots, shoots, and ecosystems. </w:t>
      </w:r>
      <w:r w:rsidR="00941D2C" w:rsidRPr="00330525">
        <w:rPr>
          <w:rFonts w:ascii="Times New Roman" w:hAnsi="Times New Roman"/>
          <w:i/>
          <w:iCs/>
          <w:sz w:val="21"/>
          <w:szCs w:val="21"/>
          <w:lang w:bidi="en-US"/>
        </w:rPr>
        <w:t xml:space="preserve">New Phytologist </w:t>
      </w:r>
      <w:r w:rsidR="00941D2C" w:rsidRPr="00330525">
        <w:rPr>
          <w:rFonts w:ascii="Times New Roman" w:hAnsi="Times New Roman"/>
          <w:iCs/>
          <w:sz w:val="21"/>
          <w:szCs w:val="21"/>
          <w:lang w:bidi="en-US"/>
        </w:rPr>
        <w:t>185: 878-882.</w:t>
      </w:r>
    </w:p>
    <w:p w14:paraId="3A1910F7" w14:textId="77777777" w:rsidR="00072E97" w:rsidRPr="00330525" w:rsidRDefault="00941D2C" w:rsidP="009962D4">
      <w:pPr>
        <w:tabs>
          <w:tab w:val="left" w:pos="9000"/>
        </w:tabs>
        <w:overflowPunct/>
        <w:autoSpaceDE/>
        <w:autoSpaceDN/>
        <w:adjustRightInd/>
        <w:ind w:left="720" w:right="328" w:hanging="720"/>
        <w:textAlignment w:val="auto"/>
        <w:rPr>
          <w:rFonts w:ascii="Times New Roman" w:hAnsi="Times New Roman"/>
          <w:i/>
          <w:iCs/>
          <w:sz w:val="21"/>
          <w:szCs w:val="21"/>
          <w:lang w:bidi="en-US"/>
        </w:rPr>
      </w:pPr>
      <w:r w:rsidRPr="00330525">
        <w:rPr>
          <w:rFonts w:ascii="Times New Roman" w:hAnsi="Times New Roman"/>
          <w:sz w:val="21"/>
          <w:szCs w:val="21"/>
          <w:lang w:bidi="en-US"/>
        </w:rPr>
        <w:t>36. Parrent</w:t>
      </w:r>
      <w:r w:rsidR="004D7C2B" w:rsidRPr="00330525">
        <w:rPr>
          <w:rFonts w:ascii="Times New Roman" w:hAnsi="Times New Roman"/>
          <w:sz w:val="21"/>
          <w:szCs w:val="21"/>
          <w:vertAlign w:val="superscript"/>
        </w:rPr>
        <w:t>‡</w:t>
      </w:r>
      <w:r w:rsidRPr="00330525">
        <w:rPr>
          <w:rFonts w:ascii="Times New Roman" w:hAnsi="Times New Roman"/>
          <w:sz w:val="21"/>
          <w:szCs w:val="21"/>
          <w:lang w:bidi="en-US"/>
        </w:rPr>
        <w:t xml:space="preserve">, J.L., K. Peay, A.E. Arnold, </w:t>
      </w:r>
      <w:r w:rsidR="00DB64C8" w:rsidRPr="00330525">
        <w:rPr>
          <w:rFonts w:ascii="Times New Roman" w:hAnsi="Times New Roman"/>
          <w:sz w:val="21"/>
          <w:szCs w:val="21"/>
          <w:lang w:bidi="en-US"/>
        </w:rPr>
        <w:t>L.H. Comas, P. Avis,</w:t>
      </w:r>
      <w:r w:rsidR="004D7C2B" w:rsidRPr="00330525">
        <w:rPr>
          <w:rFonts w:ascii="Times New Roman" w:hAnsi="Times New Roman"/>
          <w:sz w:val="21"/>
          <w:szCs w:val="21"/>
          <w:lang w:bidi="en-US"/>
        </w:rPr>
        <w:t xml:space="preserve"> A. Tuininga. </w:t>
      </w:r>
      <w:r w:rsidRPr="00330525">
        <w:rPr>
          <w:rFonts w:ascii="Times New Roman" w:hAnsi="Times New Roman"/>
          <w:sz w:val="21"/>
          <w:szCs w:val="21"/>
          <w:lang w:bidi="en-US"/>
        </w:rPr>
        <w:t xml:space="preserve">2010. Moving from pattern to process in fungal symbioses: linking functional traits, community ecology, and phylogenetics. </w:t>
      </w:r>
      <w:r w:rsidRPr="00330525">
        <w:rPr>
          <w:rFonts w:ascii="Times New Roman" w:hAnsi="Times New Roman"/>
          <w:i/>
          <w:iCs/>
          <w:sz w:val="21"/>
          <w:szCs w:val="21"/>
          <w:lang w:bidi="en-US"/>
        </w:rPr>
        <w:t>New Phytologist</w:t>
      </w:r>
      <w:r w:rsidRPr="00330525">
        <w:rPr>
          <w:rFonts w:ascii="Times New Roman" w:hAnsi="Times New Roman"/>
          <w:iCs/>
          <w:sz w:val="21"/>
          <w:szCs w:val="21"/>
          <w:lang w:bidi="en-US"/>
        </w:rPr>
        <w:t xml:space="preserve"> 185: 882-886.</w:t>
      </w:r>
    </w:p>
    <w:p w14:paraId="6EACB73C" w14:textId="77777777" w:rsidR="00DB333D" w:rsidRPr="00330525" w:rsidRDefault="00941D2C" w:rsidP="009962D4">
      <w:pPr>
        <w:tabs>
          <w:tab w:val="left" w:pos="9000"/>
        </w:tabs>
        <w:overflowPunct/>
        <w:autoSpaceDE/>
        <w:autoSpaceDN/>
        <w:adjustRightInd/>
        <w:ind w:left="720" w:right="328" w:hanging="720"/>
        <w:textAlignment w:val="auto"/>
        <w:rPr>
          <w:rFonts w:ascii="Times New Roman" w:hAnsi="Times New Roman"/>
          <w:sz w:val="21"/>
          <w:szCs w:val="21"/>
          <w:lang w:bidi="x-none"/>
        </w:rPr>
      </w:pPr>
      <w:r w:rsidRPr="00330525">
        <w:rPr>
          <w:rFonts w:ascii="Times New Roman" w:hAnsi="Times New Roman"/>
          <w:sz w:val="21"/>
          <w:szCs w:val="21"/>
          <w:lang w:bidi="x-none"/>
        </w:rPr>
        <w:t xml:space="preserve">35.  </w:t>
      </w:r>
      <w:r w:rsidR="00DB333D" w:rsidRPr="00330525">
        <w:rPr>
          <w:rFonts w:ascii="Times New Roman" w:hAnsi="Times New Roman"/>
          <w:sz w:val="21"/>
          <w:szCs w:val="21"/>
          <w:lang w:bidi="x-none"/>
        </w:rPr>
        <w:t>Arnold, A.E., J. Miadlikowska, K.L. Higgins</w:t>
      </w:r>
      <w:r w:rsidR="00DB333D" w:rsidRPr="00330525">
        <w:rPr>
          <w:rFonts w:ascii="Times New Roman" w:hAnsi="Times New Roman"/>
          <w:sz w:val="21"/>
          <w:szCs w:val="21"/>
          <w:vertAlign w:val="superscript"/>
          <w:lang w:bidi="x-none"/>
        </w:rPr>
        <w:t>#</w:t>
      </w:r>
      <w:r w:rsidR="00DB333D" w:rsidRPr="00330525">
        <w:rPr>
          <w:rFonts w:ascii="Times New Roman" w:hAnsi="Times New Roman"/>
          <w:sz w:val="21"/>
          <w:szCs w:val="21"/>
          <w:lang w:bidi="x-none"/>
        </w:rPr>
        <w:t>, S.D. Sarvate</w:t>
      </w:r>
      <w:r w:rsidR="00DB333D" w:rsidRPr="00330525">
        <w:rPr>
          <w:rFonts w:ascii="Times New Roman" w:hAnsi="Times New Roman"/>
          <w:sz w:val="21"/>
          <w:szCs w:val="21"/>
          <w:vertAlign w:val="superscript"/>
          <w:lang w:bidi="x-none"/>
        </w:rPr>
        <w:t>#</w:t>
      </w:r>
      <w:r w:rsidR="00DB333D" w:rsidRPr="00330525">
        <w:rPr>
          <w:rFonts w:ascii="Times New Roman" w:hAnsi="Times New Roman"/>
          <w:sz w:val="21"/>
          <w:szCs w:val="21"/>
          <w:lang w:bidi="x-none"/>
        </w:rPr>
        <w:t>, P. Gugger</w:t>
      </w:r>
      <w:r w:rsidR="00DB333D" w:rsidRPr="00330525">
        <w:rPr>
          <w:rFonts w:ascii="Times New Roman" w:hAnsi="Times New Roman"/>
          <w:sz w:val="21"/>
          <w:szCs w:val="21"/>
          <w:vertAlign w:val="superscript"/>
          <w:lang w:bidi="x-none"/>
        </w:rPr>
        <w:t>#</w:t>
      </w:r>
      <w:r w:rsidR="00DB333D" w:rsidRPr="00330525">
        <w:rPr>
          <w:rFonts w:ascii="Times New Roman" w:hAnsi="Times New Roman"/>
          <w:sz w:val="21"/>
          <w:szCs w:val="21"/>
          <w:lang w:bidi="x-none"/>
        </w:rPr>
        <w:t>, A. Way</w:t>
      </w:r>
      <w:r w:rsidR="00DB333D" w:rsidRPr="00330525">
        <w:rPr>
          <w:rFonts w:ascii="Times New Roman" w:hAnsi="Times New Roman"/>
          <w:sz w:val="21"/>
          <w:szCs w:val="21"/>
          <w:vertAlign w:val="superscript"/>
          <w:lang w:bidi="x-none"/>
        </w:rPr>
        <w:t>#</w:t>
      </w:r>
      <w:r w:rsidR="00DB64C8" w:rsidRPr="00330525">
        <w:rPr>
          <w:rFonts w:ascii="Times New Roman" w:hAnsi="Times New Roman"/>
          <w:sz w:val="21"/>
          <w:szCs w:val="21"/>
          <w:lang w:bidi="x-none"/>
        </w:rPr>
        <w:t>, V. Hofstetter, F. Kauff,</w:t>
      </w:r>
      <w:r w:rsidR="00DB333D" w:rsidRPr="00330525">
        <w:rPr>
          <w:rFonts w:ascii="Times New Roman" w:hAnsi="Times New Roman"/>
          <w:sz w:val="21"/>
          <w:szCs w:val="21"/>
          <w:lang w:bidi="x-none"/>
        </w:rPr>
        <w:t xml:space="preserve"> F. Lutzoni. 2009. A phylogenetic estimation of trophic transition networks for ascomycetous fungi: are lichens cradles of symbiotrophic fungal diversification? </w:t>
      </w:r>
      <w:r w:rsidR="00DB333D" w:rsidRPr="00330525">
        <w:rPr>
          <w:rFonts w:ascii="Times New Roman" w:hAnsi="Times New Roman"/>
          <w:i/>
          <w:sz w:val="21"/>
          <w:szCs w:val="21"/>
          <w:lang w:bidi="x-none"/>
        </w:rPr>
        <w:t xml:space="preserve">Systematic Biology </w:t>
      </w:r>
      <w:r w:rsidR="00DB333D" w:rsidRPr="00330525">
        <w:rPr>
          <w:rFonts w:ascii="Times New Roman" w:hAnsi="Times New Roman"/>
          <w:sz w:val="21"/>
          <w:szCs w:val="21"/>
          <w:lang w:bidi="x-none"/>
        </w:rPr>
        <w:t xml:space="preserve">58: 283-297 (cover article). </w:t>
      </w:r>
    </w:p>
    <w:p w14:paraId="72FE5B06" w14:textId="77777777" w:rsidR="00DB333D" w:rsidRPr="00330525" w:rsidRDefault="00941D2C" w:rsidP="009962D4">
      <w:pPr>
        <w:widowControl w:val="0"/>
        <w:tabs>
          <w:tab w:val="left" w:pos="9000"/>
        </w:tabs>
        <w:overflowPunct/>
        <w:ind w:left="720" w:right="328" w:hanging="720"/>
        <w:textAlignment w:val="auto"/>
        <w:rPr>
          <w:rFonts w:ascii="Times New Roman" w:hAnsi="Times New Roman"/>
          <w:sz w:val="21"/>
          <w:szCs w:val="21"/>
          <w:lang w:bidi="x-none"/>
        </w:rPr>
      </w:pPr>
      <w:r w:rsidRPr="00330525">
        <w:rPr>
          <w:rFonts w:ascii="Times New Roman" w:hAnsi="Times New Roman"/>
          <w:sz w:val="21"/>
          <w:szCs w:val="21"/>
          <w:lang w:bidi="x-none"/>
        </w:rPr>
        <w:t xml:space="preserve">34.  </w:t>
      </w:r>
      <w:r w:rsidR="00DB333D" w:rsidRPr="00330525">
        <w:rPr>
          <w:rFonts w:ascii="Times New Roman" w:hAnsi="Times New Roman"/>
          <w:sz w:val="21"/>
          <w:szCs w:val="21"/>
          <w:lang w:bidi="x-none"/>
        </w:rPr>
        <w:t>U’Ren</w:t>
      </w:r>
      <w:r w:rsidR="00DB333D" w:rsidRPr="00330525">
        <w:rPr>
          <w:rFonts w:ascii="Times New Roman" w:hAnsi="Times New Roman"/>
          <w:sz w:val="21"/>
          <w:szCs w:val="21"/>
          <w:vertAlign w:val="superscript"/>
        </w:rPr>
        <w:t>‡</w:t>
      </w:r>
      <w:r w:rsidR="005A641B" w:rsidRPr="00330525">
        <w:rPr>
          <w:rFonts w:ascii="Times New Roman" w:hAnsi="Times New Roman"/>
          <w:sz w:val="21"/>
          <w:szCs w:val="21"/>
          <w:lang w:bidi="x-none"/>
        </w:rPr>
        <w:t>, J.M., J.W. Dalling, R</w:t>
      </w:r>
      <w:r w:rsidR="00DB333D" w:rsidRPr="00330525">
        <w:rPr>
          <w:rFonts w:ascii="Times New Roman" w:hAnsi="Times New Roman"/>
          <w:sz w:val="21"/>
          <w:szCs w:val="21"/>
          <w:lang w:bidi="x-none"/>
        </w:rPr>
        <w:t xml:space="preserve"> Gallery</w:t>
      </w:r>
      <w:r w:rsidR="00DB333D" w:rsidRPr="00330525">
        <w:rPr>
          <w:rFonts w:ascii="Times New Roman" w:hAnsi="Times New Roman"/>
          <w:sz w:val="21"/>
          <w:szCs w:val="21"/>
          <w:vertAlign w:val="superscript"/>
        </w:rPr>
        <w:t>‡</w:t>
      </w:r>
      <w:r w:rsidR="00DB333D" w:rsidRPr="00330525">
        <w:rPr>
          <w:rFonts w:ascii="Times New Roman" w:hAnsi="Times New Roman"/>
          <w:sz w:val="21"/>
          <w:szCs w:val="21"/>
          <w:lang w:bidi="x-none"/>
        </w:rPr>
        <w:t>, D.R. Maddison, E.C. Davis, C.M. Gibson</w:t>
      </w:r>
      <w:r w:rsidR="00DB333D" w:rsidRPr="00330525">
        <w:rPr>
          <w:rFonts w:ascii="Times New Roman" w:hAnsi="Times New Roman"/>
          <w:sz w:val="21"/>
          <w:szCs w:val="21"/>
          <w:vertAlign w:val="superscript"/>
        </w:rPr>
        <w:t>‡</w:t>
      </w:r>
      <w:r w:rsidR="00DB64C8" w:rsidRPr="00330525">
        <w:rPr>
          <w:rFonts w:ascii="Times New Roman" w:hAnsi="Times New Roman"/>
          <w:sz w:val="21"/>
          <w:szCs w:val="21"/>
          <w:lang w:bidi="x-none"/>
        </w:rPr>
        <w:t>,</w:t>
      </w:r>
      <w:r w:rsidR="00DB333D" w:rsidRPr="00330525">
        <w:rPr>
          <w:rFonts w:ascii="Times New Roman" w:hAnsi="Times New Roman"/>
          <w:sz w:val="21"/>
          <w:szCs w:val="21"/>
          <w:lang w:bidi="x-none"/>
        </w:rPr>
        <w:t xml:space="preserve"> A.E. Arnold. 2009. Diversity and evolutionary origins of fungi associated with seeds of a neotropical pioneer tree: a case study for analyzing fungal environmental samples. </w:t>
      </w:r>
      <w:r w:rsidR="00DB333D" w:rsidRPr="00330525">
        <w:rPr>
          <w:rFonts w:ascii="Times New Roman" w:hAnsi="Times New Roman"/>
          <w:i/>
          <w:sz w:val="21"/>
          <w:szCs w:val="21"/>
          <w:lang w:bidi="x-none"/>
        </w:rPr>
        <w:t>Mycological Research</w:t>
      </w:r>
      <w:r w:rsidR="00DB333D" w:rsidRPr="00330525">
        <w:rPr>
          <w:rFonts w:ascii="Times New Roman" w:hAnsi="Times New Roman"/>
          <w:sz w:val="21"/>
          <w:szCs w:val="21"/>
          <w:lang w:bidi="x-none"/>
        </w:rPr>
        <w:t xml:space="preserve"> 113: 432-449.</w:t>
      </w:r>
    </w:p>
    <w:p w14:paraId="22F6FA7B" w14:textId="77777777" w:rsidR="00DB333D" w:rsidRPr="00330525" w:rsidRDefault="00941D2C" w:rsidP="009962D4">
      <w:pPr>
        <w:widowControl w:val="0"/>
        <w:tabs>
          <w:tab w:val="left" w:pos="9000"/>
        </w:tabs>
        <w:overflowPunct/>
        <w:ind w:left="720" w:right="328" w:hanging="720"/>
        <w:textAlignment w:val="auto"/>
        <w:rPr>
          <w:rFonts w:ascii="Times New Roman" w:hAnsi="Times New Roman"/>
          <w:sz w:val="21"/>
          <w:szCs w:val="21"/>
          <w:lang w:bidi="en-US"/>
        </w:rPr>
      </w:pPr>
      <w:r w:rsidRPr="00330525">
        <w:rPr>
          <w:rFonts w:ascii="Times New Roman" w:hAnsi="Times New Roman"/>
          <w:sz w:val="21"/>
          <w:szCs w:val="21"/>
          <w:lang w:bidi="en-US"/>
        </w:rPr>
        <w:t xml:space="preserve">33.  </w:t>
      </w:r>
      <w:r w:rsidR="00DB333D" w:rsidRPr="00330525">
        <w:rPr>
          <w:rFonts w:ascii="Times New Roman" w:hAnsi="Times New Roman"/>
          <w:sz w:val="21"/>
          <w:szCs w:val="21"/>
          <w:lang w:bidi="en-US"/>
        </w:rPr>
        <w:t xml:space="preserve">Maddison, D.R. and A.E. Arnold. 2009. A review of the </w:t>
      </w:r>
      <w:r w:rsidR="00DB333D" w:rsidRPr="00330525">
        <w:rPr>
          <w:rFonts w:ascii="Times New Roman" w:hAnsi="Times New Roman"/>
          <w:i/>
          <w:iCs/>
          <w:sz w:val="21"/>
          <w:szCs w:val="21"/>
          <w:lang w:bidi="en-US"/>
        </w:rPr>
        <w:t xml:space="preserve">Bembidion </w:t>
      </w:r>
      <w:r w:rsidR="00DB333D" w:rsidRPr="00330525">
        <w:rPr>
          <w:rFonts w:ascii="Times New Roman" w:hAnsi="Times New Roman"/>
          <w:sz w:val="21"/>
          <w:szCs w:val="21"/>
          <w:lang w:bidi="en-US"/>
        </w:rPr>
        <w:t>(</w:t>
      </w:r>
      <w:r w:rsidR="00DB333D" w:rsidRPr="00330525">
        <w:rPr>
          <w:rFonts w:ascii="Times New Roman" w:hAnsi="Times New Roman"/>
          <w:i/>
          <w:iCs/>
          <w:sz w:val="21"/>
          <w:szCs w:val="21"/>
          <w:lang w:bidi="en-US"/>
        </w:rPr>
        <w:t>Odontium</w:t>
      </w:r>
      <w:r w:rsidR="00DB333D" w:rsidRPr="00330525">
        <w:rPr>
          <w:rFonts w:ascii="Times New Roman" w:hAnsi="Times New Roman"/>
          <w:sz w:val="21"/>
          <w:szCs w:val="21"/>
          <w:lang w:bidi="en-US"/>
        </w:rPr>
        <w:t xml:space="preserve">) </w:t>
      </w:r>
      <w:r w:rsidR="00DB333D" w:rsidRPr="00330525">
        <w:rPr>
          <w:rFonts w:ascii="Times New Roman" w:hAnsi="Times New Roman"/>
          <w:i/>
          <w:iCs/>
          <w:sz w:val="21"/>
          <w:szCs w:val="21"/>
          <w:lang w:bidi="en-US"/>
        </w:rPr>
        <w:t xml:space="preserve">aenulum </w:t>
      </w:r>
      <w:r w:rsidR="00DB333D" w:rsidRPr="00330525">
        <w:rPr>
          <w:rFonts w:ascii="Times New Roman" w:hAnsi="Times New Roman"/>
          <w:sz w:val="21"/>
          <w:szCs w:val="21"/>
          <w:lang w:bidi="en-US"/>
        </w:rPr>
        <w:t xml:space="preserve">subgroup (Coleoptera: Carabidae), with description of a new species. </w:t>
      </w:r>
      <w:r w:rsidR="00DB333D" w:rsidRPr="00330525">
        <w:rPr>
          <w:rFonts w:ascii="Times New Roman" w:hAnsi="Times New Roman"/>
          <w:i/>
          <w:iCs/>
          <w:sz w:val="21"/>
          <w:szCs w:val="21"/>
          <w:lang w:bidi="en-US"/>
        </w:rPr>
        <w:t>Zootaxa</w:t>
      </w:r>
      <w:r w:rsidR="00DB333D" w:rsidRPr="00330525">
        <w:rPr>
          <w:rFonts w:ascii="Times New Roman" w:hAnsi="Times New Roman"/>
          <w:sz w:val="21"/>
          <w:szCs w:val="21"/>
          <w:lang w:bidi="en-US"/>
        </w:rPr>
        <w:t xml:space="preserve"> 2214: 45-61.</w:t>
      </w:r>
    </w:p>
    <w:p w14:paraId="77F3F98D" w14:textId="77777777" w:rsidR="00DB333D" w:rsidRPr="00330525" w:rsidRDefault="00941D2C" w:rsidP="009962D4">
      <w:pPr>
        <w:widowControl w:val="0"/>
        <w:tabs>
          <w:tab w:val="left" w:pos="9000"/>
        </w:tabs>
        <w:overflowPunct/>
        <w:ind w:left="720" w:right="328" w:hanging="720"/>
        <w:textAlignment w:val="auto"/>
        <w:rPr>
          <w:rFonts w:ascii="Times New Roman" w:hAnsi="Times New Roman"/>
          <w:sz w:val="21"/>
          <w:szCs w:val="21"/>
          <w:lang w:bidi="x-none"/>
        </w:rPr>
      </w:pPr>
      <w:r w:rsidRPr="00330525">
        <w:rPr>
          <w:rFonts w:ascii="Times New Roman" w:hAnsi="Times New Roman"/>
          <w:sz w:val="21"/>
          <w:szCs w:val="21"/>
          <w:lang w:bidi="x-none"/>
        </w:rPr>
        <w:t xml:space="preserve">32.  </w:t>
      </w:r>
      <w:r w:rsidR="00DB333D" w:rsidRPr="00330525">
        <w:rPr>
          <w:rFonts w:ascii="Times New Roman" w:hAnsi="Times New Roman"/>
          <w:sz w:val="21"/>
          <w:szCs w:val="21"/>
          <w:lang w:bidi="x-none"/>
        </w:rPr>
        <w:t>Rodriguez, R.J., J. White, A.E. Arnold</w:t>
      </w:r>
      <w:r w:rsidR="00DB64C8" w:rsidRPr="00330525">
        <w:rPr>
          <w:rFonts w:ascii="Times New Roman" w:hAnsi="Times New Roman"/>
          <w:sz w:val="21"/>
          <w:szCs w:val="21"/>
          <w:lang w:bidi="x-none"/>
        </w:rPr>
        <w:t>,</w:t>
      </w:r>
      <w:r w:rsidR="00DB333D" w:rsidRPr="00330525">
        <w:rPr>
          <w:rFonts w:ascii="Times New Roman" w:hAnsi="Times New Roman"/>
          <w:sz w:val="21"/>
          <w:szCs w:val="21"/>
          <w:lang w:bidi="x-none"/>
        </w:rPr>
        <w:t xml:space="preserve"> R. Redman. 2009. Fungal endophytes: diversity and ecological roles. </w:t>
      </w:r>
      <w:r w:rsidR="00DB333D" w:rsidRPr="00330525">
        <w:rPr>
          <w:rFonts w:ascii="Times New Roman" w:hAnsi="Times New Roman"/>
          <w:i/>
          <w:sz w:val="21"/>
          <w:szCs w:val="21"/>
          <w:lang w:bidi="x-none"/>
        </w:rPr>
        <w:t xml:space="preserve">New Phytologist </w:t>
      </w:r>
      <w:r w:rsidR="00DB333D" w:rsidRPr="00330525">
        <w:rPr>
          <w:rFonts w:ascii="Times New Roman" w:hAnsi="Times New Roman"/>
          <w:sz w:val="21"/>
          <w:szCs w:val="21"/>
          <w:lang w:bidi="x-none"/>
        </w:rPr>
        <w:t>182: 314-330.</w:t>
      </w:r>
    </w:p>
    <w:p w14:paraId="65B99141" w14:textId="77777777" w:rsidR="00DB333D" w:rsidRPr="00330525" w:rsidRDefault="00941D2C" w:rsidP="009962D4">
      <w:pPr>
        <w:widowControl w:val="0"/>
        <w:tabs>
          <w:tab w:val="left" w:pos="9000"/>
        </w:tabs>
        <w:overflowPunct/>
        <w:ind w:left="720" w:right="328" w:hanging="720"/>
        <w:textAlignment w:val="auto"/>
        <w:rPr>
          <w:rFonts w:ascii="Times New Roman" w:hAnsi="Times New Roman"/>
          <w:sz w:val="21"/>
          <w:szCs w:val="21"/>
        </w:rPr>
      </w:pPr>
      <w:r w:rsidRPr="00330525">
        <w:rPr>
          <w:rFonts w:ascii="Times New Roman" w:hAnsi="Times New Roman"/>
          <w:sz w:val="21"/>
          <w:szCs w:val="21"/>
        </w:rPr>
        <w:t xml:space="preserve">31.  </w:t>
      </w:r>
      <w:r w:rsidR="00DB333D" w:rsidRPr="00330525">
        <w:rPr>
          <w:rFonts w:ascii="Times New Roman" w:hAnsi="Times New Roman"/>
          <w:sz w:val="21"/>
          <w:szCs w:val="21"/>
        </w:rPr>
        <w:t xml:space="preserve">Arnold, A.E. 2008. Endophytic fungi: hidden components of tropical community ecology. In: </w:t>
      </w:r>
      <w:r w:rsidR="00DB333D" w:rsidRPr="00330525">
        <w:rPr>
          <w:rFonts w:ascii="Times New Roman" w:hAnsi="Times New Roman"/>
          <w:i/>
          <w:sz w:val="21"/>
          <w:szCs w:val="21"/>
        </w:rPr>
        <w:t>Tropical Forest Community Ecology</w:t>
      </w:r>
      <w:r w:rsidR="00DB333D" w:rsidRPr="00330525">
        <w:rPr>
          <w:rFonts w:ascii="Times New Roman" w:hAnsi="Times New Roman"/>
          <w:sz w:val="21"/>
          <w:szCs w:val="21"/>
        </w:rPr>
        <w:t>. S. Schnitz</w:t>
      </w:r>
      <w:r w:rsidR="00DB64C8" w:rsidRPr="00330525">
        <w:rPr>
          <w:rFonts w:ascii="Times New Roman" w:hAnsi="Times New Roman"/>
          <w:sz w:val="21"/>
          <w:szCs w:val="21"/>
        </w:rPr>
        <w:t>er &amp;</w:t>
      </w:r>
      <w:r w:rsidR="00DB333D" w:rsidRPr="00330525">
        <w:rPr>
          <w:rFonts w:ascii="Times New Roman" w:hAnsi="Times New Roman"/>
          <w:sz w:val="21"/>
          <w:szCs w:val="21"/>
        </w:rPr>
        <w:t xml:space="preserve"> W. C</w:t>
      </w:r>
      <w:r w:rsidR="00DB64C8" w:rsidRPr="00330525">
        <w:rPr>
          <w:rFonts w:ascii="Times New Roman" w:hAnsi="Times New Roman"/>
          <w:sz w:val="21"/>
          <w:szCs w:val="21"/>
        </w:rPr>
        <w:t>arson, eds. Blackwell Sci.</w:t>
      </w:r>
      <w:r w:rsidR="00DB333D" w:rsidRPr="00330525">
        <w:rPr>
          <w:rFonts w:ascii="Times New Roman" w:hAnsi="Times New Roman"/>
          <w:sz w:val="21"/>
          <w:szCs w:val="21"/>
        </w:rPr>
        <w:t>, pp. 254-271.</w:t>
      </w:r>
    </w:p>
    <w:p w14:paraId="1B064E58" w14:textId="77777777" w:rsidR="00DB333D" w:rsidRPr="00330525" w:rsidRDefault="00941D2C" w:rsidP="009962D4">
      <w:pPr>
        <w:widowControl w:val="0"/>
        <w:tabs>
          <w:tab w:val="left" w:pos="9000"/>
        </w:tabs>
        <w:overflowPunct/>
        <w:ind w:left="720" w:right="328" w:hanging="720"/>
        <w:textAlignment w:val="auto"/>
        <w:rPr>
          <w:rFonts w:ascii="Times New Roman" w:hAnsi="Times New Roman"/>
          <w:sz w:val="21"/>
          <w:szCs w:val="21"/>
        </w:rPr>
      </w:pPr>
      <w:r w:rsidRPr="00330525">
        <w:rPr>
          <w:rFonts w:ascii="Times New Roman" w:hAnsi="Times New Roman"/>
          <w:sz w:val="21"/>
          <w:szCs w:val="21"/>
        </w:rPr>
        <w:t xml:space="preserve">30.  </w:t>
      </w:r>
      <w:r w:rsidR="00DB333D" w:rsidRPr="00330525">
        <w:rPr>
          <w:rFonts w:ascii="Times New Roman" w:hAnsi="Times New Roman"/>
          <w:sz w:val="21"/>
          <w:szCs w:val="21"/>
        </w:rPr>
        <w:t>Feldman</w:t>
      </w:r>
      <w:r w:rsidR="00DB333D" w:rsidRPr="00330525">
        <w:rPr>
          <w:rFonts w:ascii="Times New Roman" w:hAnsi="Times New Roman"/>
          <w:sz w:val="21"/>
          <w:szCs w:val="21"/>
          <w:vertAlign w:val="superscript"/>
        </w:rPr>
        <w:t>‡</w:t>
      </w:r>
      <w:r w:rsidR="00DB333D" w:rsidRPr="00330525">
        <w:rPr>
          <w:rFonts w:ascii="Times New Roman" w:hAnsi="Times New Roman"/>
          <w:sz w:val="21"/>
          <w:szCs w:val="21"/>
        </w:rPr>
        <w:t>, T.S., H.E. O’Brien</w:t>
      </w:r>
      <w:r w:rsidR="00DB333D" w:rsidRPr="00330525">
        <w:rPr>
          <w:rFonts w:ascii="Times New Roman" w:hAnsi="Times New Roman"/>
          <w:sz w:val="21"/>
          <w:szCs w:val="21"/>
          <w:vertAlign w:val="superscript"/>
        </w:rPr>
        <w:t>‡</w:t>
      </w:r>
      <w:r w:rsidR="00DB64C8" w:rsidRPr="00330525">
        <w:rPr>
          <w:rFonts w:ascii="Times New Roman" w:hAnsi="Times New Roman"/>
          <w:sz w:val="21"/>
          <w:szCs w:val="21"/>
        </w:rPr>
        <w:t>,</w:t>
      </w:r>
      <w:r w:rsidR="00DB333D" w:rsidRPr="00330525">
        <w:rPr>
          <w:rFonts w:ascii="Times New Roman" w:hAnsi="Times New Roman"/>
          <w:sz w:val="21"/>
          <w:szCs w:val="21"/>
        </w:rPr>
        <w:t xml:space="preserve"> A.E. Arnold. 2008. Moths that vector a plant pathogen also transport endophytic fungi and mycoparasitic antagonists. </w:t>
      </w:r>
      <w:r w:rsidR="00DB333D" w:rsidRPr="00330525">
        <w:rPr>
          <w:rFonts w:ascii="Times New Roman" w:hAnsi="Times New Roman"/>
          <w:i/>
          <w:sz w:val="21"/>
          <w:szCs w:val="21"/>
        </w:rPr>
        <w:t xml:space="preserve">Microbial Ecology </w:t>
      </w:r>
      <w:r w:rsidR="00DB333D" w:rsidRPr="00330525">
        <w:rPr>
          <w:rFonts w:ascii="Times New Roman" w:hAnsi="Times New Roman"/>
          <w:sz w:val="21"/>
          <w:szCs w:val="21"/>
        </w:rPr>
        <w:t>56: 742-750.</w:t>
      </w:r>
    </w:p>
    <w:p w14:paraId="5BF856BD" w14:textId="77777777" w:rsidR="00DB333D" w:rsidRPr="00330525" w:rsidRDefault="00941D2C" w:rsidP="009962D4">
      <w:pPr>
        <w:widowControl w:val="0"/>
        <w:tabs>
          <w:tab w:val="left" w:pos="9000"/>
          <w:tab w:val="left" w:pos="9180"/>
        </w:tabs>
        <w:overflowPunct/>
        <w:ind w:left="720" w:right="328" w:hanging="720"/>
        <w:textAlignment w:val="auto"/>
        <w:rPr>
          <w:rFonts w:ascii="Times New Roman" w:hAnsi="Times New Roman"/>
          <w:sz w:val="21"/>
          <w:szCs w:val="21"/>
        </w:rPr>
      </w:pPr>
      <w:r w:rsidRPr="00330525">
        <w:rPr>
          <w:rFonts w:ascii="Times New Roman" w:hAnsi="Times New Roman"/>
          <w:sz w:val="21"/>
          <w:szCs w:val="21"/>
        </w:rPr>
        <w:t xml:space="preserve">29.  </w:t>
      </w:r>
      <w:r w:rsidR="00DB333D" w:rsidRPr="00330525">
        <w:rPr>
          <w:rFonts w:ascii="Times New Roman" w:hAnsi="Times New Roman"/>
          <w:sz w:val="21"/>
          <w:szCs w:val="21"/>
        </w:rPr>
        <w:t>Hoffman</w:t>
      </w:r>
      <w:r w:rsidR="00DB333D" w:rsidRPr="00330525">
        <w:rPr>
          <w:rFonts w:ascii="Times New Roman" w:hAnsi="Times New Roman"/>
          <w:sz w:val="21"/>
          <w:szCs w:val="21"/>
          <w:vertAlign w:val="superscript"/>
        </w:rPr>
        <w:t>‡</w:t>
      </w:r>
      <w:r w:rsidR="00DB333D" w:rsidRPr="00330525">
        <w:rPr>
          <w:rFonts w:ascii="Times New Roman" w:hAnsi="Times New Roman"/>
          <w:sz w:val="21"/>
          <w:szCs w:val="21"/>
        </w:rPr>
        <w:t xml:space="preserve">, M. and A.E. Arnold. 2008. Geography and host identity interact to shape communities of endophytic fungi in cupressaceous trees. </w:t>
      </w:r>
      <w:r w:rsidR="00DB333D" w:rsidRPr="00330525">
        <w:rPr>
          <w:rFonts w:ascii="Times New Roman" w:hAnsi="Times New Roman"/>
          <w:i/>
          <w:sz w:val="21"/>
          <w:szCs w:val="21"/>
        </w:rPr>
        <w:t xml:space="preserve">Mycological Research </w:t>
      </w:r>
      <w:r w:rsidR="00DB333D" w:rsidRPr="00330525">
        <w:rPr>
          <w:rFonts w:ascii="Times New Roman" w:hAnsi="Times New Roman"/>
          <w:sz w:val="21"/>
          <w:szCs w:val="21"/>
        </w:rPr>
        <w:t>112: 331-344.</w:t>
      </w:r>
      <w:r w:rsidRPr="00330525">
        <w:rPr>
          <w:rFonts w:ascii="Times New Roman" w:hAnsi="Times New Roman"/>
          <w:sz w:val="21"/>
          <w:szCs w:val="21"/>
        </w:rPr>
        <w:t xml:space="preserve"> </w:t>
      </w:r>
    </w:p>
    <w:p w14:paraId="61248985" w14:textId="77777777" w:rsidR="00DB333D" w:rsidRPr="00330525" w:rsidRDefault="00941D2C" w:rsidP="009962D4">
      <w:pPr>
        <w:widowControl w:val="0"/>
        <w:tabs>
          <w:tab w:val="left" w:pos="9000"/>
          <w:tab w:val="left" w:pos="9180"/>
        </w:tabs>
        <w:overflowPunct/>
        <w:ind w:left="720" w:right="328" w:hanging="720"/>
        <w:textAlignment w:val="auto"/>
        <w:rPr>
          <w:rFonts w:ascii="Times New Roman" w:hAnsi="Times New Roman"/>
          <w:sz w:val="21"/>
          <w:szCs w:val="21"/>
        </w:rPr>
      </w:pPr>
      <w:r w:rsidRPr="00330525">
        <w:rPr>
          <w:rFonts w:ascii="Times New Roman" w:hAnsi="Times New Roman"/>
          <w:sz w:val="21"/>
          <w:szCs w:val="21"/>
        </w:rPr>
        <w:t xml:space="preserve">28.  </w:t>
      </w:r>
      <w:r w:rsidR="00DB333D" w:rsidRPr="00330525">
        <w:rPr>
          <w:rFonts w:ascii="Times New Roman" w:hAnsi="Times New Roman"/>
          <w:sz w:val="21"/>
          <w:szCs w:val="21"/>
        </w:rPr>
        <w:t>Kluger</w:t>
      </w:r>
      <w:r w:rsidR="00DB333D" w:rsidRPr="00330525">
        <w:rPr>
          <w:rFonts w:ascii="Times New Roman" w:hAnsi="Times New Roman"/>
          <w:sz w:val="21"/>
          <w:szCs w:val="21"/>
          <w:vertAlign w:val="superscript"/>
          <w:lang w:bidi="x-none"/>
        </w:rPr>
        <w:t>#</w:t>
      </w:r>
      <w:r w:rsidR="00DB333D" w:rsidRPr="00330525">
        <w:rPr>
          <w:rFonts w:ascii="Times New Roman" w:hAnsi="Times New Roman"/>
          <w:sz w:val="21"/>
          <w:szCs w:val="21"/>
        </w:rPr>
        <w:t>, C., J.W. Dalling, R.E. Gallery</w:t>
      </w:r>
      <w:r w:rsidR="00DB333D" w:rsidRPr="00330525">
        <w:rPr>
          <w:rFonts w:ascii="Times New Roman" w:hAnsi="Times New Roman"/>
          <w:sz w:val="21"/>
          <w:szCs w:val="21"/>
          <w:vertAlign w:val="superscript"/>
        </w:rPr>
        <w:t>‡</w:t>
      </w:r>
      <w:r w:rsidR="00DB333D" w:rsidRPr="00330525">
        <w:rPr>
          <w:rFonts w:ascii="Times New Roman" w:hAnsi="Times New Roman"/>
          <w:sz w:val="21"/>
          <w:szCs w:val="21"/>
        </w:rPr>
        <w:t>, E. Sanchez, C. Weeks-Galindo</w:t>
      </w:r>
      <w:r w:rsidR="00DB333D" w:rsidRPr="00330525">
        <w:rPr>
          <w:rFonts w:ascii="Times New Roman" w:hAnsi="Times New Roman"/>
          <w:sz w:val="21"/>
          <w:szCs w:val="21"/>
          <w:vertAlign w:val="superscript"/>
          <w:lang w:bidi="x-none"/>
        </w:rPr>
        <w:t>#</w:t>
      </w:r>
      <w:r w:rsidR="00DB64C8" w:rsidRPr="00330525">
        <w:rPr>
          <w:rFonts w:ascii="Times New Roman" w:hAnsi="Times New Roman"/>
          <w:sz w:val="21"/>
          <w:szCs w:val="21"/>
        </w:rPr>
        <w:t>,</w:t>
      </w:r>
      <w:r w:rsidR="00DB333D" w:rsidRPr="00330525">
        <w:rPr>
          <w:rFonts w:ascii="Times New Roman" w:hAnsi="Times New Roman"/>
          <w:sz w:val="21"/>
          <w:szCs w:val="21"/>
        </w:rPr>
        <w:t xml:space="preserve"> A.E. Arnold. 2008. Prevalent host-generalism among fungi associated with seeds of four neotropical pioneer species. </w:t>
      </w:r>
      <w:r w:rsidR="00DB333D" w:rsidRPr="00330525">
        <w:rPr>
          <w:rFonts w:ascii="Times New Roman" w:hAnsi="Times New Roman"/>
          <w:i/>
          <w:sz w:val="21"/>
          <w:szCs w:val="21"/>
        </w:rPr>
        <w:t xml:space="preserve">Journal of Tropical Ecology </w:t>
      </w:r>
      <w:r w:rsidR="00DB333D" w:rsidRPr="00330525">
        <w:rPr>
          <w:rFonts w:ascii="Times New Roman" w:hAnsi="Times New Roman"/>
          <w:sz w:val="21"/>
          <w:szCs w:val="21"/>
        </w:rPr>
        <w:t>24: 351-354.</w:t>
      </w:r>
    </w:p>
    <w:p w14:paraId="51BC8CA1" w14:textId="77777777" w:rsidR="00DB333D" w:rsidRPr="00330525" w:rsidRDefault="00941D2C" w:rsidP="009962D4">
      <w:pPr>
        <w:widowControl w:val="0"/>
        <w:tabs>
          <w:tab w:val="left" w:pos="9000"/>
          <w:tab w:val="left" w:pos="9180"/>
        </w:tabs>
        <w:overflowPunct/>
        <w:ind w:left="720" w:right="328" w:hanging="720"/>
        <w:textAlignment w:val="auto"/>
        <w:rPr>
          <w:rFonts w:ascii="Times New Roman" w:hAnsi="Times New Roman"/>
          <w:sz w:val="21"/>
          <w:szCs w:val="21"/>
          <w:lang w:bidi="x-none"/>
        </w:rPr>
      </w:pPr>
      <w:r w:rsidRPr="00330525">
        <w:rPr>
          <w:rFonts w:ascii="Times New Roman" w:hAnsi="Times New Roman"/>
          <w:sz w:val="21"/>
          <w:szCs w:val="21"/>
          <w:lang w:bidi="x-none"/>
        </w:rPr>
        <w:t xml:space="preserve">27.  </w:t>
      </w:r>
      <w:r w:rsidR="00DB333D" w:rsidRPr="00330525">
        <w:rPr>
          <w:rFonts w:ascii="Times New Roman" w:hAnsi="Times New Roman"/>
          <w:sz w:val="21"/>
          <w:szCs w:val="21"/>
          <w:lang w:bidi="x-none"/>
        </w:rPr>
        <w:t>Bruns, T., A.E. Arnold</w:t>
      </w:r>
      <w:r w:rsidR="00DB64C8" w:rsidRPr="00330525">
        <w:rPr>
          <w:rFonts w:ascii="Times New Roman" w:hAnsi="Times New Roman"/>
          <w:sz w:val="21"/>
          <w:szCs w:val="21"/>
          <w:lang w:bidi="x-none"/>
        </w:rPr>
        <w:t xml:space="preserve">, </w:t>
      </w:r>
      <w:r w:rsidR="00DB333D" w:rsidRPr="00330525">
        <w:rPr>
          <w:rFonts w:ascii="Times New Roman" w:hAnsi="Times New Roman"/>
          <w:sz w:val="21"/>
          <w:szCs w:val="21"/>
          <w:lang w:bidi="x-none"/>
        </w:rPr>
        <w:t xml:space="preserve">K. Hughes. 2008. Fungal networks made of humans: UNITE, FESIN, and frontiers in fungal ecology. </w:t>
      </w:r>
      <w:r w:rsidR="00DB333D" w:rsidRPr="00330525">
        <w:rPr>
          <w:rFonts w:ascii="Times New Roman" w:hAnsi="Times New Roman"/>
          <w:i/>
          <w:sz w:val="21"/>
          <w:szCs w:val="21"/>
          <w:lang w:bidi="x-none"/>
        </w:rPr>
        <w:t xml:space="preserve">New Phytologist </w:t>
      </w:r>
      <w:r w:rsidR="00DB333D" w:rsidRPr="00330525">
        <w:rPr>
          <w:rFonts w:ascii="Times New Roman" w:hAnsi="Times New Roman"/>
          <w:sz w:val="21"/>
          <w:szCs w:val="21"/>
          <w:lang w:bidi="x-none"/>
        </w:rPr>
        <w:t>177: 586-588.</w:t>
      </w:r>
    </w:p>
    <w:p w14:paraId="496BEA1C" w14:textId="77777777" w:rsidR="00DB333D" w:rsidRPr="00330525" w:rsidRDefault="00941D2C" w:rsidP="009962D4">
      <w:pPr>
        <w:widowControl w:val="0"/>
        <w:tabs>
          <w:tab w:val="left" w:pos="9000"/>
          <w:tab w:val="left" w:pos="9180"/>
        </w:tabs>
        <w:overflowPunct/>
        <w:ind w:left="720" w:right="328" w:hanging="720"/>
        <w:textAlignment w:val="auto"/>
        <w:rPr>
          <w:rFonts w:ascii="Times New Roman" w:hAnsi="Times New Roman"/>
          <w:sz w:val="21"/>
          <w:szCs w:val="21"/>
          <w:lang w:bidi="x-none"/>
        </w:rPr>
      </w:pPr>
      <w:r w:rsidRPr="00330525">
        <w:rPr>
          <w:rFonts w:ascii="Times New Roman" w:hAnsi="Times New Roman"/>
          <w:sz w:val="21"/>
          <w:szCs w:val="21"/>
          <w:lang w:bidi="x-none"/>
        </w:rPr>
        <w:t xml:space="preserve">26.  </w:t>
      </w:r>
      <w:r w:rsidR="00DB333D" w:rsidRPr="00330525">
        <w:rPr>
          <w:rFonts w:ascii="Times New Roman" w:hAnsi="Times New Roman"/>
          <w:sz w:val="21"/>
          <w:szCs w:val="21"/>
          <w:lang w:bidi="x-none"/>
        </w:rPr>
        <w:t>Horton, T.R., A.E. Arnold</w:t>
      </w:r>
      <w:r w:rsidR="00DB64C8" w:rsidRPr="00330525">
        <w:rPr>
          <w:rFonts w:ascii="Times New Roman" w:hAnsi="Times New Roman"/>
          <w:sz w:val="21"/>
          <w:szCs w:val="21"/>
          <w:lang w:bidi="x-none"/>
        </w:rPr>
        <w:t xml:space="preserve">, </w:t>
      </w:r>
      <w:r w:rsidR="00DB333D" w:rsidRPr="00330525">
        <w:rPr>
          <w:rFonts w:ascii="Times New Roman" w:hAnsi="Times New Roman"/>
          <w:sz w:val="21"/>
          <w:szCs w:val="21"/>
          <w:lang w:bidi="x-none"/>
        </w:rPr>
        <w:t xml:space="preserve">T.D. Bruns. 2008. FESIN workshops at ESA: the mycelial network grows. </w:t>
      </w:r>
      <w:r w:rsidR="00DB333D" w:rsidRPr="00330525">
        <w:rPr>
          <w:rFonts w:ascii="Times New Roman" w:hAnsi="Times New Roman"/>
          <w:i/>
          <w:sz w:val="21"/>
          <w:szCs w:val="21"/>
          <w:lang w:bidi="x-none"/>
        </w:rPr>
        <w:t xml:space="preserve">Mycorrhiza </w:t>
      </w:r>
      <w:r w:rsidR="00DB333D" w:rsidRPr="00330525">
        <w:rPr>
          <w:rFonts w:ascii="Times New Roman" w:hAnsi="Times New Roman"/>
          <w:sz w:val="21"/>
          <w:szCs w:val="21"/>
          <w:lang w:bidi="x-none"/>
        </w:rPr>
        <w:t>19: 283-285.</w:t>
      </w:r>
    </w:p>
    <w:p w14:paraId="4C01040C" w14:textId="77777777" w:rsidR="00DB333D" w:rsidRPr="00330525" w:rsidRDefault="00941D2C" w:rsidP="0017171B">
      <w:pPr>
        <w:widowControl w:val="0"/>
        <w:tabs>
          <w:tab w:val="left" w:pos="9000"/>
          <w:tab w:val="left" w:pos="9180"/>
          <w:tab w:val="left" w:pos="9270"/>
        </w:tabs>
        <w:overflowPunct/>
        <w:ind w:left="720" w:right="-126" w:hanging="720"/>
        <w:textAlignment w:val="auto"/>
        <w:rPr>
          <w:rFonts w:ascii="Times New Roman" w:hAnsi="Times New Roman"/>
          <w:sz w:val="21"/>
          <w:szCs w:val="21"/>
          <w:lang w:bidi="x-none"/>
        </w:rPr>
      </w:pPr>
      <w:r w:rsidRPr="00330525">
        <w:rPr>
          <w:rFonts w:ascii="Times New Roman" w:hAnsi="Times New Roman"/>
          <w:sz w:val="21"/>
          <w:szCs w:val="21"/>
          <w:lang w:bidi="x-none"/>
        </w:rPr>
        <w:t xml:space="preserve">25.  </w:t>
      </w:r>
      <w:r w:rsidR="00DB333D" w:rsidRPr="00330525">
        <w:rPr>
          <w:rFonts w:ascii="Times New Roman" w:hAnsi="Times New Roman"/>
          <w:sz w:val="21"/>
          <w:szCs w:val="21"/>
          <w:lang w:bidi="x-none"/>
        </w:rPr>
        <w:t>Jiménez-Romero, C., E. Ortega-Barria, A.E. Arnold</w:t>
      </w:r>
      <w:r w:rsidR="00DB64C8" w:rsidRPr="00330525">
        <w:rPr>
          <w:rFonts w:ascii="Times New Roman" w:hAnsi="Times New Roman"/>
          <w:sz w:val="21"/>
          <w:szCs w:val="21"/>
          <w:lang w:bidi="x-none"/>
        </w:rPr>
        <w:t>,</w:t>
      </w:r>
      <w:r w:rsidR="00DB333D" w:rsidRPr="00330525">
        <w:rPr>
          <w:rFonts w:ascii="Times New Roman" w:hAnsi="Times New Roman"/>
          <w:sz w:val="21"/>
          <w:szCs w:val="21"/>
          <w:lang w:bidi="x-none"/>
        </w:rPr>
        <w:t xml:space="preserve"> L. Cubilla-Rios. 2008. Activity against </w:t>
      </w:r>
      <w:r w:rsidR="00DB333D" w:rsidRPr="00330525">
        <w:rPr>
          <w:rFonts w:ascii="Times New Roman" w:hAnsi="Times New Roman"/>
          <w:i/>
          <w:sz w:val="21"/>
          <w:szCs w:val="21"/>
          <w:lang w:bidi="x-none"/>
        </w:rPr>
        <w:t>Plasmodium falciparum</w:t>
      </w:r>
      <w:r w:rsidR="00DB333D" w:rsidRPr="00330525">
        <w:rPr>
          <w:rFonts w:ascii="Times New Roman" w:hAnsi="Times New Roman"/>
          <w:sz w:val="21"/>
          <w:szCs w:val="21"/>
          <w:lang w:bidi="x-none"/>
        </w:rPr>
        <w:t xml:space="preserve"> of lactones isolated from the endophytic fungus </w:t>
      </w:r>
      <w:r w:rsidR="00DB333D" w:rsidRPr="00330525">
        <w:rPr>
          <w:rFonts w:ascii="Times New Roman" w:hAnsi="Times New Roman"/>
          <w:i/>
          <w:sz w:val="21"/>
          <w:szCs w:val="21"/>
          <w:lang w:bidi="x-none"/>
        </w:rPr>
        <w:t>Xylaria</w:t>
      </w:r>
      <w:r w:rsidR="00DB333D" w:rsidRPr="00330525">
        <w:rPr>
          <w:rFonts w:ascii="Times New Roman" w:hAnsi="Times New Roman"/>
          <w:sz w:val="21"/>
          <w:szCs w:val="21"/>
          <w:lang w:bidi="x-none"/>
        </w:rPr>
        <w:t xml:space="preserve"> sp. </w:t>
      </w:r>
      <w:r w:rsidR="00DB333D" w:rsidRPr="00330525">
        <w:rPr>
          <w:rFonts w:ascii="Times New Roman" w:hAnsi="Times New Roman"/>
          <w:i/>
          <w:sz w:val="21"/>
          <w:szCs w:val="21"/>
          <w:lang w:bidi="x-none"/>
        </w:rPr>
        <w:t xml:space="preserve">Pharmaceutical Biology </w:t>
      </w:r>
      <w:r w:rsidR="00DB333D" w:rsidRPr="00330525">
        <w:rPr>
          <w:rFonts w:ascii="Times New Roman" w:hAnsi="Times New Roman"/>
          <w:sz w:val="21"/>
          <w:szCs w:val="21"/>
          <w:lang w:bidi="x-none"/>
        </w:rPr>
        <w:t>46: 700-703.</w:t>
      </w:r>
    </w:p>
    <w:p w14:paraId="5E050BF6" w14:textId="77777777" w:rsidR="00DB333D" w:rsidRPr="00330525" w:rsidRDefault="00DB333D" w:rsidP="009962D4">
      <w:pPr>
        <w:widowControl w:val="0"/>
        <w:tabs>
          <w:tab w:val="left" w:pos="9000"/>
          <w:tab w:val="left" w:pos="9180"/>
        </w:tabs>
        <w:overflowPunct/>
        <w:ind w:left="720" w:right="328" w:hanging="720"/>
        <w:textAlignment w:val="auto"/>
        <w:rPr>
          <w:rFonts w:ascii="Times New Roman" w:hAnsi="Times New Roman"/>
          <w:sz w:val="21"/>
          <w:szCs w:val="21"/>
          <w:lang w:bidi="x-none"/>
        </w:rPr>
      </w:pPr>
      <w:r w:rsidRPr="00330525">
        <w:rPr>
          <w:rFonts w:ascii="Times New Roman" w:hAnsi="Times New Roman"/>
          <w:sz w:val="21"/>
          <w:szCs w:val="21"/>
          <w:lang w:bidi="x-none"/>
        </w:rPr>
        <w:t>24.  Kithsiri Wijeratne, E.M., P.A. Paranagama, M.T. Marron, M.K. Gunatilaka, A.E. Arnold</w:t>
      </w:r>
      <w:r w:rsidR="00DB64C8" w:rsidRPr="00330525">
        <w:rPr>
          <w:rFonts w:ascii="Times New Roman" w:hAnsi="Times New Roman"/>
          <w:sz w:val="21"/>
          <w:szCs w:val="21"/>
          <w:lang w:bidi="x-none"/>
        </w:rPr>
        <w:t>,</w:t>
      </w:r>
      <w:r w:rsidRPr="00330525">
        <w:rPr>
          <w:rFonts w:ascii="Times New Roman" w:hAnsi="Times New Roman"/>
          <w:sz w:val="21"/>
          <w:szCs w:val="21"/>
          <w:lang w:bidi="x-none"/>
        </w:rPr>
        <w:t xml:space="preserve"> A.A.L. Gunatilaka. 2008. Sesquiterpene quinines and related metabolites from </w:t>
      </w:r>
      <w:r w:rsidRPr="00330525">
        <w:rPr>
          <w:rFonts w:ascii="Times New Roman" w:hAnsi="Times New Roman"/>
          <w:i/>
          <w:sz w:val="21"/>
          <w:szCs w:val="21"/>
          <w:lang w:bidi="x-none"/>
        </w:rPr>
        <w:t>Phyllosticta spinarum</w:t>
      </w:r>
      <w:r w:rsidR="003E7AF4" w:rsidRPr="00330525">
        <w:rPr>
          <w:rFonts w:ascii="Times New Roman" w:hAnsi="Times New Roman"/>
          <w:sz w:val="21"/>
          <w:szCs w:val="21"/>
          <w:lang w:bidi="x-none"/>
        </w:rPr>
        <w:t>, a fungus</w:t>
      </w:r>
      <w:r w:rsidRPr="00330525">
        <w:rPr>
          <w:rFonts w:ascii="Times New Roman" w:hAnsi="Times New Roman"/>
          <w:sz w:val="21"/>
          <w:szCs w:val="21"/>
          <w:lang w:bidi="x-none"/>
        </w:rPr>
        <w:t xml:space="preserve"> endophytic in </w:t>
      </w:r>
      <w:r w:rsidRPr="00330525">
        <w:rPr>
          <w:rFonts w:ascii="Times New Roman" w:hAnsi="Times New Roman"/>
          <w:i/>
          <w:sz w:val="21"/>
          <w:szCs w:val="21"/>
          <w:lang w:bidi="x-none"/>
        </w:rPr>
        <w:t xml:space="preserve">Platycladus orientalis </w:t>
      </w:r>
      <w:r w:rsidRPr="00330525">
        <w:rPr>
          <w:rFonts w:ascii="Times New Roman" w:hAnsi="Times New Roman"/>
          <w:sz w:val="21"/>
          <w:szCs w:val="21"/>
          <w:lang w:bidi="x-none"/>
        </w:rPr>
        <w:t xml:space="preserve">in the Sonoran Desert. </w:t>
      </w:r>
      <w:r w:rsidRPr="00330525">
        <w:rPr>
          <w:rFonts w:ascii="Times New Roman" w:hAnsi="Times New Roman"/>
          <w:i/>
          <w:sz w:val="21"/>
          <w:szCs w:val="21"/>
          <w:lang w:bidi="x-none"/>
        </w:rPr>
        <w:t xml:space="preserve">Journal of Natural Products </w:t>
      </w:r>
      <w:r w:rsidRPr="00330525">
        <w:rPr>
          <w:rFonts w:ascii="Times New Roman" w:hAnsi="Times New Roman"/>
          <w:sz w:val="21"/>
          <w:szCs w:val="21"/>
          <w:lang w:bidi="x-none"/>
        </w:rPr>
        <w:t>71: 218-222.</w:t>
      </w:r>
    </w:p>
    <w:p w14:paraId="02A8C0C6" w14:textId="77777777" w:rsidR="00DB333D" w:rsidRPr="00330525" w:rsidRDefault="00DB333D" w:rsidP="009962D4">
      <w:pPr>
        <w:widowControl w:val="0"/>
        <w:tabs>
          <w:tab w:val="left" w:pos="9000"/>
          <w:tab w:val="left" w:pos="9180"/>
        </w:tabs>
        <w:overflowPunct/>
        <w:ind w:left="720" w:right="328" w:hanging="720"/>
        <w:textAlignment w:val="auto"/>
        <w:rPr>
          <w:rFonts w:ascii="Times New Roman" w:hAnsi="Times New Roman"/>
          <w:sz w:val="21"/>
          <w:szCs w:val="21"/>
          <w:lang w:bidi="x-none"/>
        </w:rPr>
      </w:pPr>
      <w:r w:rsidRPr="00330525">
        <w:rPr>
          <w:rFonts w:ascii="Times New Roman" w:hAnsi="Times New Roman"/>
          <w:sz w:val="21"/>
          <w:szCs w:val="21"/>
          <w:lang w:bidi="x-none"/>
        </w:rPr>
        <w:t>23.  Mejía</w:t>
      </w:r>
      <w:r w:rsidRPr="00330525">
        <w:rPr>
          <w:rFonts w:ascii="Times New Roman" w:hAnsi="Times New Roman"/>
          <w:sz w:val="21"/>
          <w:szCs w:val="21"/>
          <w:vertAlign w:val="superscript"/>
        </w:rPr>
        <w:t>‡</w:t>
      </w:r>
      <w:r w:rsidRPr="00330525">
        <w:rPr>
          <w:rFonts w:ascii="Times New Roman" w:hAnsi="Times New Roman"/>
          <w:sz w:val="21"/>
          <w:szCs w:val="21"/>
          <w:lang w:bidi="x-none"/>
        </w:rPr>
        <w:t>, L.C., E.I. Rojas, Z. Maynard, S. Van Bael, A.E. Arnold, P. Hebba</w:t>
      </w:r>
      <w:r w:rsidR="00DB64C8" w:rsidRPr="00330525">
        <w:rPr>
          <w:rFonts w:ascii="Times New Roman" w:hAnsi="Times New Roman"/>
          <w:sz w:val="21"/>
          <w:szCs w:val="21"/>
          <w:lang w:bidi="x-none"/>
        </w:rPr>
        <w:t>r, G.J. Samuels, N. Robbins,</w:t>
      </w:r>
      <w:r w:rsidRPr="00330525">
        <w:rPr>
          <w:rFonts w:ascii="Times New Roman" w:hAnsi="Times New Roman"/>
          <w:sz w:val="21"/>
          <w:szCs w:val="21"/>
          <w:lang w:bidi="x-none"/>
        </w:rPr>
        <w:t xml:space="preserve"> E.A. Herre. 2008. Endophytic fungi as biocontrol agents of </w:t>
      </w:r>
      <w:r w:rsidRPr="00330525">
        <w:rPr>
          <w:rFonts w:ascii="Times New Roman" w:hAnsi="Times New Roman"/>
          <w:i/>
          <w:sz w:val="21"/>
          <w:szCs w:val="21"/>
          <w:lang w:bidi="x-none"/>
        </w:rPr>
        <w:t>Theobroma cacao</w:t>
      </w:r>
      <w:r w:rsidRPr="00330525">
        <w:rPr>
          <w:rFonts w:ascii="Times New Roman" w:hAnsi="Times New Roman"/>
          <w:sz w:val="21"/>
          <w:szCs w:val="21"/>
          <w:lang w:bidi="x-none"/>
        </w:rPr>
        <w:t xml:space="preserve"> pathogens. </w:t>
      </w:r>
      <w:r w:rsidRPr="00330525">
        <w:rPr>
          <w:rFonts w:ascii="Times New Roman" w:hAnsi="Times New Roman"/>
          <w:i/>
          <w:sz w:val="21"/>
          <w:szCs w:val="21"/>
          <w:lang w:bidi="x-none"/>
        </w:rPr>
        <w:t xml:space="preserve">Biological Control </w:t>
      </w:r>
      <w:r w:rsidRPr="00330525">
        <w:rPr>
          <w:rFonts w:ascii="Times New Roman" w:hAnsi="Times New Roman"/>
          <w:sz w:val="21"/>
          <w:szCs w:val="21"/>
          <w:lang w:bidi="x-none"/>
        </w:rPr>
        <w:t>46: 4-14.</w:t>
      </w:r>
    </w:p>
    <w:p w14:paraId="1EF82EB1" w14:textId="77777777" w:rsidR="00DB333D" w:rsidRPr="00330525" w:rsidRDefault="00DB333D" w:rsidP="009962D4">
      <w:pPr>
        <w:widowControl w:val="0"/>
        <w:tabs>
          <w:tab w:val="left" w:pos="9000"/>
          <w:tab w:val="left" w:pos="9180"/>
        </w:tabs>
        <w:overflowPunct/>
        <w:ind w:left="720" w:right="328" w:hanging="720"/>
        <w:textAlignment w:val="auto"/>
        <w:rPr>
          <w:rFonts w:ascii="Times New Roman" w:hAnsi="Times New Roman"/>
          <w:sz w:val="21"/>
          <w:szCs w:val="21"/>
          <w:lang w:bidi="x-none"/>
        </w:rPr>
      </w:pPr>
      <w:r w:rsidRPr="00330525">
        <w:rPr>
          <w:rFonts w:ascii="Times New Roman" w:hAnsi="Times New Roman"/>
          <w:sz w:val="21"/>
          <w:szCs w:val="21"/>
          <w:lang w:bidi="x-none"/>
        </w:rPr>
        <w:t>22.  Rojas E.I., E.A. Herre, L.C. Mejia</w:t>
      </w:r>
      <w:r w:rsidRPr="00330525">
        <w:rPr>
          <w:rFonts w:ascii="Times New Roman" w:hAnsi="Times New Roman"/>
          <w:sz w:val="21"/>
          <w:szCs w:val="21"/>
          <w:vertAlign w:val="superscript"/>
        </w:rPr>
        <w:t>‡</w:t>
      </w:r>
      <w:r w:rsidRPr="00330525">
        <w:rPr>
          <w:rFonts w:ascii="Times New Roman" w:hAnsi="Times New Roman"/>
          <w:sz w:val="21"/>
          <w:szCs w:val="21"/>
        </w:rPr>
        <w:t>, A.E. Arnold</w:t>
      </w:r>
      <w:r w:rsidR="00DB64C8" w:rsidRPr="00330525">
        <w:rPr>
          <w:rFonts w:ascii="Times New Roman" w:hAnsi="Times New Roman"/>
          <w:sz w:val="21"/>
          <w:szCs w:val="21"/>
        </w:rPr>
        <w:t>, P. Chaverri,</w:t>
      </w:r>
      <w:r w:rsidRPr="00330525">
        <w:rPr>
          <w:rFonts w:ascii="Times New Roman" w:hAnsi="Times New Roman"/>
          <w:sz w:val="21"/>
          <w:szCs w:val="21"/>
        </w:rPr>
        <w:t xml:space="preserve"> G.J. Samuels. 2008. </w:t>
      </w:r>
      <w:r w:rsidRPr="00330525">
        <w:rPr>
          <w:rFonts w:ascii="Times New Roman" w:hAnsi="Times New Roman"/>
          <w:i/>
          <w:sz w:val="21"/>
          <w:szCs w:val="21"/>
        </w:rPr>
        <w:t>Endomelanconiopsis</w:t>
      </w:r>
      <w:r w:rsidRPr="00330525">
        <w:rPr>
          <w:rFonts w:ascii="Times New Roman" w:hAnsi="Times New Roman"/>
          <w:sz w:val="21"/>
          <w:szCs w:val="21"/>
        </w:rPr>
        <w:t xml:space="preserve">, a new anamorph genus in the Botryosphaeriaceae. </w:t>
      </w:r>
      <w:r w:rsidRPr="00330525">
        <w:rPr>
          <w:rFonts w:ascii="Times New Roman" w:hAnsi="Times New Roman"/>
          <w:i/>
          <w:sz w:val="21"/>
          <w:szCs w:val="21"/>
        </w:rPr>
        <w:t>Mycologia</w:t>
      </w:r>
      <w:r w:rsidRPr="00330525">
        <w:rPr>
          <w:rFonts w:ascii="Times New Roman" w:hAnsi="Times New Roman"/>
          <w:sz w:val="21"/>
          <w:szCs w:val="21"/>
        </w:rPr>
        <w:t xml:space="preserve"> 100: 760-775.</w:t>
      </w:r>
    </w:p>
    <w:p w14:paraId="32241013" w14:textId="77777777" w:rsidR="00DB333D" w:rsidRPr="00330525" w:rsidRDefault="00DB333D" w:rsidP="009962D4">
      <w:pPr>
        <w:widowControl w:val="0"/>
        <w:tabs>
          <w:tab w:val="left" w:pos="9000"/>
          <w:tab w:val="left" w:pos="9180"/>
        </w:tabs>
        <w:overflowPunct/>
        <w:ind w:left="720" w:right="328" w:hanging="720"/>
        <w:textAlignment w:val="auto"/>
        <w:rPr>
          <w:rFonts w:ascii="Times New Roman" w:hAnsi="Times New Roman"/>
          <w:sz w:val="21"/>
          <w:szCs w:val="21"/>
          <w:lang w:bidi="x-none"/>
        </w:rPr>
      </w:pPr>
      <w:r w:rsidRPr="00330525">
        <w:rPr>
          <w:rFonts w:ascii="Times New Roman" w:hAnsi="Times New Roman"/>
          <w:sz w:val="21"/>
          <w:szCs w:val="21"/>
          <w:lang w:bidi="x-none"/>
        </w:rPr>
        <w:t xml:space="preserve">21.  Arnold, A.E. 2007. Understanding the diversity of foliar fungal endophytes: progress, challenges, and frontiers. </w:t>
      </w:r>
      <w:r w:rsidRPr="00330525">
        <w:rPr>
          <w:rFonts w:ascii="Times New Roman" w:hAnsi="Times New Roman"/>
          <w:i/>
          <w:sz w:val="21"/>
          <w:szCs w:val="21"/>
          <w:lang w:bidi="x-none"/>
        </w:rPr>
        <w:t xml:space="preserve">Fungal Biology Reviews </w:t>
      </w:r>
      <w:r w:rsidRPr="00330525">
        <w:rPr>
          <w:rFonts w:ascii="Times New Roman" w:hAnsi="Times New Roman"/>
          <w:sz w:val="21"/>
          <w:szCs w:val="21"/>
          <w:lang w:bidi="x-none"/>
        </w:rPr>
        <w:t>21: 56-61.</w:t>
      </w:r>
    </w:p>
    <w:p w14:paraId="2C89763B" w14:textId="77777777" w:rsidR="00DB333D" w:rsidRPr="00330525" w:rsidRDefault="00DB333D" w:rsidP="009962D4">
      <w:pPr>
        <w:widowControl w:val="0"/>
        <w:tabs>
          <w:tab w:val="left" w:pos="9000"/>
          <w:tab w:val="left" w:pos="9180"/>
        </w:tabs>
        <w:overflowPunct/>
        <w:ind w:left="720" w:right="328" w:hanging="720"/>
        <w:textAlignment w:val="auto"/>
        <w:rPr>
          <w:rFonts w:ascii="Times New Roman" w:hAnsi="Times New Roman"/>
          <w:sz w:val="21"/>
          <w:szCs w:val="21"/>
          <w:lang w:bidi="x-none"/>
        </w:rPr>
      </w:pPr>
      <w:r w:rsidRPr="00330525">
        <w:rPr>
          <w:rFonts w:ascii="Times New Roman" w:hAnsi="Times New Roman"/>
          <w:sz w:val="21"/>
          <w:szCs w:val="21"/>
          <w:lang w:bidi="x-none"/>
        </w:rPr>
        <w:t xml:space="preserve">20.  Arnold, A.E. and F. Lutzoni. 2007. Diversity and host range of foliar fungal endophytes: Are tropical leaves biodiversity hotspots? </w:t>
      </w:r>
      <w:r w:rsidRPr="00330525">
        <w:rPr>
          <w:rFonts w:ascii="Times New Roman" w:hAnsi="Times New Roman"/>
          <w:i/>
          <w:sz w:val="21"/>
          <w:szCs w:val="21"/>
          <w:lang w:bidi="x-none"/>
        </w:rPr>
        <w:t>Ecology</w:t>
      </w:r>
      <w:r w:rsidRPr="00330525">
        <w:rPr>
          <w:rFonts w:ascii="Times New Roman" w:hAnsi="Times New Roman"/>
          <w:sz w:val="21"/>
          <w:szCs w:val="21"/>
          <w:lang w:bidi="x-none"/>
        </w:rPr>
        <w:t xml:space="preserve"> 88: 541-549.</w:t>
      </w:r>
    </w:p>
    <w:p w14:paraId="30897A4B" w14:textId="77777777" w:rsidR="00DB333D" w:rsidRPr="00330525" w:rsidRDefault="00DB333D" w:rsidP="009962D4">
      <w:pPr>
        <w:widowControl w:val="0"/>
        <w:tabs>
          <w:tab w:val="left" w:pos="9000"/>
          <w:tab w:val="left" w:pos="9180"/>
          <w:tab w:val="left" w:pos="9360"/>
        </w:tabs>
        <w:overflowPunct/>
        <w:ind w:left="720" w:right="328" w:hanging="720"/>
        <w:textAlignment w:val="auto"/>
        <w:rPr>
          <w:rFonts w:ascii="Times New Roman" w:hAnsi="Times New Roman"/>
          <w:sz w:val="21"/>
          <w:szCs w:val="21"/>
          <w:lang w:bidi="x-none"/>
        </w:rPr>
      </w:pPr>
      <w:r w:rsidRPr="00330525">
        <w:rPr>
          <w:rFonts w:ascii="Times New Roman" w:hAnsi="Times New Roman"/>
          <w:sz w:val="21"/>
          <w:szCs w:val="21"/>
          <w:lang w:bidi="x-none"/>
        </w:rPr>
        <w:t>19.  Arnold, A.E., D.A. Henk</w:t>
      </w:r>
      <w:r w:rsidRPr="00330525">
        <w:rPr>
          <w:rFonts w:ascii="Times New Roman" w:hAnsi="Times New Roman"/>
          <w:sz w:val="21"/>
          <w:szCs w:val="21"/>
          <w:vertAlign w:val="superscript"/>
          <w:lang w:bidi="x-none"/>
        </w:rPr>
        <w:t>‡</w:t>
      </w:r>
      <w:r w:rsidRPr="00330525">
        <w:rPr>
          <w:rFonts w:ascii="Times New Roman" w:hAnsi="Times New Roman"/>
          <w:sz w:val="21"/>
          <w:szCs w:val="21"/>
          <w:lang w:bidi="x-none"/>
        </w:rPr>
        <w:t>, R.L. Eells</w:t>
      </w:r>
      <w:r w:rsidRPr="00330525">
        <w:rPr>
          <w:rFonts w:ascii="Times New Roman" w:hAnsi="Times New Roman"/>
          <w:sz w:val="21"/>
          <w:szCs w:val="21"/>
          <w:vertAlign w:val="superscript"/>
          <w:lang w:bidi="x-none"/>
        </w:rPr>
        <w:t>#</w:t>
      </w:r>
      <w:r w:rsidRPr="00330525">
        <w:rPr>
          <w:rFonts w:ascii="Times New Roman" w:hAnsi="Times New Roman"/>
          <w:sz w:val="21"/>
          <w:szCs w:val="21"/>
          <w:lang w:bidi="x-none"/>
        </w:rPr>
        <w:t xml:space="preserve">, </w:t>
      </w:r>
      <w:r w:rsidR="00DB64C8" w:rsidRPr="00330525">
        <w:rPr>
          <w:rFonts w:ascii="Times New Roman" w:hAnsi="Times New Roman"/>
          <w:sz w:val="21"/>
          <w:szCs w:val="21"/>
          <w:lang w:bidi="x-none"/>
        </w:rPr>
        <w:t>F. Lutzoni,</w:t>
      </w:r>
      <w:r w:rsidRPr="00330525">
        <w:rPr>
          <w:rFonts w:ascii="Times New Roman" w:hAnsi="Times New Roman"/>
          <w:sz w:val="21"/>
          <w:szCs w:val="21"/>
          <w:lang w:bidi="x-none"/>
        </w:rPr>
        <w:t xml:space="preserve"> R. Vilgalys. 2007. Diversity and phylogenetic affinities of foliar fungal endophytes in loblolly pine inferred by culturing and environmental PCR. </w:t>
      </w:r>
      <w:r w:rsidRPr="00330525">
        <w:rPr>
          <w:rFonts w:ascii="Times New Roman" w:hAnsi="Times New Roman"/>
          <w:i/>
          <w:sz w:val="21"/>
          <w:szCs w:val="21"/>
          <w:lang w:bidi="x-none"/>
        </w:rPr>
        <w:t xml:space="preserve">Mycologia </w:t>
      </w:r>
      <w:r w:rsidRPr="00330525">
        <w:rPr>
          <w:rFonts w:ascii="Times New Roman" w:hAnsi="Times New Roman"/>
          <w:sz w:val="21"/>
          <w:szCs w:val="21"/>
          <w:lang w:bidi="x-none"/>
        </w:rPr>
        <w:t>99: 185-206.</w:t>
      </w:r>
    </w:p>
    <w:p w14:paraId="25256651" w14:textId="77777777" w:rsidR="00DB333D" w:rsidRPr="00330525" w:rsidRDefault="00DB333D" w:rsidP="009962D4">
      <w:pPr>
        <w:widowControl w:val="0"/>
        <w:tabs>
          <w:tab w:val="left" w:pos="9000"/>
          <w:tab w:val="left" w:pos="9180"/>
        </w:tabs>
        <w:overflowPunct/>
        <w:ind w:left="720" w:right="328" w:hanging="720"/>
        <w:textAlignment w:val="auto"/>
        <w:rPr>
          <w:rFonts w:ascii="Times New Roman" w:hAnsi="Times New Roman"/>
          <w:sz w:val="21"/>
          <w:szCs w:val="21"/>
          <w:lang w:bidi="x-none"/>
        </w:rPr>
      </w:pPr>
      <w:r w:rsidRPr="00330525">
        <w:rPr>
          <w:rFonts w:ascii="Times New Roman" w:hAnsi="Times New Roman"/>
          <w:sz w:val="21"/>
          <w:szCs w:val="21"/>
          <w:lang w:bidi="x-none"/>
        </w:rPr>
        <w:t xml:space="preserve">18.  Arnold*, A.E. and B.M.J. Engelbrecht. 2007. Fungal endophytes nearly double minimum leaf conductance in seedlings of a tropical tree. </w:t>
      </w:r>
      <w:r w:rsidRPr="00330525">
        <w:rPr>
          <w:rFonts w:ascii="Times New Roman" w:hAnsi="Times New Roman"/>
          <w:i/>
          <w:sz w:val="21"/>
          <w:szCs w:val="21"/>
          <w:lang w:bidi="x-none"/>
        </w:rPr>
        <w:t xml:space="preserve">Journal of Tropical Ecology </w:t>
      </w:r>
      <w:r w:rsidRPr="00330525">
        <w:rPr>
          <w:rFonts w:ascii="Times New Roman" w:hAnsi="Times New Roman"/>
          <w:sz w:val="21"/>
          <w:szCs w:val="21"/>
          <w:lang w:bidi="x-none"/>
        </w:rPr>
        <w:t xml:space="preserve">23: 369-372. </w:t>
      </w:r>
    </w:p>
    <w:p w14:paraId="26D2E773" w14:textId="77777777" w:rsidR="00DB333D" w:rsidRPr="00330525" w:rsidRDefault="00DB333D" w:rsidP="009962D4">
      <w:pPr>
        <w:tabs>
          <w:tab w:val="left" w:pos="9000"/>
          <w:tab w:val="left" w:pos="9180"/>
        </w:tabs>
        <w:overflowPunct/>
        <w:autoSpaceDE/>
        <w:autoSpaceDN/>
        <w:adjustRightInd/>
        <w:ind w:left="720" w:right="328" w:hanging="720"/>
        <w:textAlignment w:val="auto"/>
        <w:rPr>
          <w:rFonts w:ascii="Times New Roman" w:hAnsi="Times New Roman"/>
          <w:sz w:val="21"/>
          <w:szCs w:val="21"/>
          <w:lang w:bidi="x-none"/>
        </w:rPr>
      </w:pPr>
      <w:r w:rsidRPr="00330525">
        <w:rPr>
          <w:rFonts w:ascii="Times New Roman" w:hAnsi="Times New Roman"/>
          <w:sz w:val="21"/>
          <w:szCs w:val="21"/>
          <w:lang w:bidi="x-none"/>
        </w:rPr>
        <w:t>17.  Gallery, R.</w:t>
      </w:r>
      <w:r w:rsidRPr="00330525">
        <w:rPr>
          <w:rFonts w:ascii="Times New Roman" w:hAnsi="Times New Roman"/>
          <w:sz w:val="21"/>
          <w:szCs w:val="21"/>
          <w:vertAlign w:val="superscript"/>
          <w:lang w:bidi="x-none"/>
        </w:rPr>
        <w:t xml:space="preserve"> ‡</w:t>
      </w:r>
      <w:r w:rsidR="00DB64C8" w:rsidRPr="00330525">
        <w:rPr>
          <w:rFonts w:ascii="Times New Roman" w:hAnsi="Times New Roman"/>
          <w:sz w:val="21"/>
          <w:szCs w:val="21"/>
          <w:lang w:bidi="x-none"/>
        </w:rPr>
        <w:t>, J.W. Dalling,</w:t>
      </w:r>
      <w:r w:rsidRPr="00330525">
        <w:rPr>
          <w:rFonts w:ascii="Times New Roman" w:hAnsi="Times New Roman"/>
          <w:sz w:val="21"/>
          <w:szCs w:val="21"/>
          <w:lang w:bidi="x-none"/>
        </w:rPr>
        <w:t xml:space="preserve"> A.E. Arnold. 2007.</w:t>
      </w:r>
      <w:r w:rsidRPr="00330525">
        <w:rPr>
          <w:rFonts w:ascii="Times New Roman" w:hAnsi="Times New Roman"/>
          <w:i/>
          <w:sz w:val="21"/>
          <w:szCs w:val="21"/>
          <w:lang w:bidi="x-none"/>
        </w:rPr>
        <w:t xml:space="preserve"> </w:t>
      </w:r>
      <w:r w:rsidRPr="00330525">
        <w:rPr>
          <w:rFonts w:ascii="Times New Roman" w:hAnsi="Times New Roman"/>
          <w:sz w:val="21"/>
          <w:szCs w:val="21"/>
          <w:lang w:bidi="x-none"/>
        </w:rPr>
        <w:t xml:space="preserve">Diversity, host affinity, and distribution of seed-infecting fungi:  A case study with neotropical </w:t>
      </w:r>
      <w:r w:rsidRPr="00D92B7F">
        <w:rPr>
          <w:rFonts w:ascii="Times New Roman" w:hAnsi="Times New Roman"/>
          <w:i/>
          <w:sz w:val="21"/>
          <w:szCs w:val="21"/>
          <w:lang w:bidi="x-none"/>
        </w:rPr>
        <w:t>Cecropia</w:t>
      </w:r>
      <w:r w:rsidRPr="00330525">
        <w:rPr>
          <w:rFonts w:ascii="Times New Roman" w:hAnsi="Times New Roman"/>
          <w:sz w:val="21"/>
          <w:szCs w:val="21"/>
          <w:lang w:bidi="x-none"/>
        </w:rPr>
        <w:t xml:space="preserve">. </w:t>
      </w:r>
      <w:r w:rsidRPr="00330525">
        <w:rPr>
          <w:rFonts w:ascii="Times New Roman" w:hAnsi="Times New Roman"/>
          <w:i/>
          <w:sz w:val="21"/>
          <w:szCs w:val="21"/>
          <w:lang w:bidi="x-none"/>
        </w:rPr>
        <w:t xml:space="preserve">Ecology </w:t>
      </w:r>
      <w:r w:rsidRPr="00330525">
        <w:rPr>
          <w:rFonts w:ascii="Times New Roman" w:hAnsi="Times New Roman"/>
          <w:sz w:val="21"/>
          <w:szCs w:val="21"/>
          <w:lang w:bidi="x-none"/>
        </w:rPr>
        <w:t>88: 582-588.</w:t>
      </w:r>
    </w:p>
    <w:p w14:paraId="0405FF32" w14:textId="77777777" w:rsidR="00DB333D" w:rsidRPr="00330525" w:rsidRDefault="00DB333D" w:rsidP="009962D4">
      <w:pPr>
        <w:tabs>
          <w:tab w:val="left" w:pos="9000"/>
          <w:tab w:val="left" w:pos="9180"/>
        </w:tabs>
        <w:overflowPunct/>
        <w:autoSpaceDE/>
        <w:autoSpaceDN/>
        <w:adjustRightInd/>
        <w:ind w:left="720" w:right="328" w:hanging="720"/>
        <w:textAlignment w:val="auto"/>
        <w:rPr>
          <w:rFonts w:ascii="Times New Roman" w:hAnsi="Times New Roman"/>
          <w:sz w:val="21"/>
          <w:szCs w:val="21"/>
          <w:lang w:bidi="x-none"/>
        </w:rPr>
      </w:pPr>
      <w:r w:rsidRPr="00330525">
        <w:rPr>
          <w:rFonts w:ascii="Times New Roman" w:hAnsi="Times New Roman"/>
          <w:sz w:val="21"/>
          <w:szCs w:val="21"/>
          <w:lang w:bidi="x-none"/>
        </w:rPr>
        <w:t>16.  Gallery, R.E.</w:t>
      </w:r>
      <w:r w:rsidRPr="00330525">
        <w:rPr>
          <w:rFonts w:ascii="Times New Roman" w:hAnsi="Times New Roman"/>
          <w:sz w:val="21"/>
          <w:szCs w:val="21"/>
          <w:vertAlign w:val="superscript"/>
          <w:lang w:bidi="x-none"/>
        </w:rPr>
        <w:t xml:space="preserve"> ‡</w:t>
      </w:r>
      <w:r w:rsidRPr="00330525">
        <w:rPr>
          <w:rFonts w:ascii="Times New Roman" w:hAnsi="Times New Roman"/>
          <w:sz w:val="21"/>
          <w:szCs w:val="21"/>
          <w:lang w:bidi="x-none"/>
        </w:rPr>
        <w:t>, J.W. Dalling, B. Wolfe</w:t>
      </w:r>
      <w:r w:rsidRPr="00330525">
        <w:rPr>
          <w:rFonts w:ascii="Times New Roman" w:hAnsi="Times New Roman"/>
          <w:sz w:val="21"/>
          <w:szCs w:val="21"/>
          <w:vertAlign w:val="superscript"/>
          <w:lang w:bidi="x-none"/>
        </w:rPr>
        <w:t>#</w:t>
      </w:r>
      <w:r w:rsidR="00DB64C8" w:rsidRPr="00330525">
        <w:rPr>
          <w:rFonts w:ascii="Times New Roman" w:hAnsi="Times New Roman"/>
          <w:sz w:val="21"/>
          <w:szCs w:val="21"/>
          <w:lang w:bidi="x-none"/>
        </w:rPr>
        <w:t>,</w:t>
      </w:r>
      <w:r w:rsidRPr="00330525">
        <w:rPr>
          <w:rFonts w:ascii="Times New Roman" w:hAnsi="Times New Roman"/>
          <w:sz w:val="21"/>
          <w:szCs w:val="21"/>
          <w:lang w:bidi="x-none"/>
        </w:rPr>
        <w:t xml:space="preserve"> A.E. Arnold. 2007</w:t>
      </w:r>
      <w:r w:rsidRPr="00330525">
        <w:rPr>
          <w:rFonts w:ascii="Times New Roman" w:hAnsi="Times New Roman"/>
          <w:i/>
          <w:sz w:val="21"/>
          <w:szCs w:val="21"/>
          <w:lang w:bidi="x-none"/>
        </w:rPr>
        <w:t xml:space="preserve">. </w:t>
      </w:r>
      <w:r w:rsidRPr="00330525">
        <w:rPr>
          <w:rFonts w:ascii="Times New Roman" w:hAnsi="Times New Roman"/>
          <w:sz w:val="21"/>
          <w:szCs w:val="21"/>
          <w:lang w:bidi="x-none"/>
        </w:rPr>
        <w:t xml:space="preserve">Role of seed-infecting fungi in the recruitment limitation of neotropical pioneer species. In </w:t>
      </w:r>
      <w:r w:rsidRPr="00330525">
        <w:rPr>
          <w:rFonts w:ascii="Times New Roman" w:hAnsi="Times New Roman"/>
          <w:i/>
          <w:sz w:val="21"/>
          <w:szCs w:val="21"/>
          <w:lang w:bidi="x-none"/>
        </w:rPr>
        <w:t>Seed dispersal: Theory and its application in a changing world</w:t>
      </w:r>
      <w:r w:rsidRPr="00330525">
        <w:rPr>
          <w:rFonts w:ascii="Times New Roman" w:hAnsi="Times New Roman"/>
          <w:sz w:val="21"/>
          <w:szCs w:val="21"/>
          <w:lang w:bidi="x-none"/>
        </w:rPr>
        <w:t xml:space="preserve">. A. Dennis, R. Green, E. Schupp and D. Westcott, eds. CABI Press. pp. 479-498. </w:t>
      </w:r>
    </w:p>
    <w:p w14:paraId="751BE186" w14:textId="77777777" w:rsidR="00DB333D" w:rsidRPr="00330525" w:rsidRDefault="00DB333D" w:rsidP="009962D4">
      <w:pPr>
        <w:tabs>
          <w:tab w:val="left" w:pos="9000"/>
          <w:tab w:val="left" w:pos="9180"/>
        </w:tabs>
        <w:overflowPunct/>
        <w:autoSpaceDE/>
        <w:autoSpaceDN/>
        <w:adjustRightInd/>
        <w:ind w:left="720" w:right="328" w:hanging="720"/>
        <w:textAlignment w:val="auto"/>
        <w:rPr>
          <w:rFonts w:ascii="Times New Roman" w:hAnsi="Times New Roman"/>
          <w:sz w:val="21"/>
          <w:szCs w:val="21"/>
          <w:lang w:bidi="x-none"/>
        </w:rPr>
      </w:pPr>
      <w:r w:rsidRPr="00330525">
        <w:rPr>
          <w:rFonts w:ascii="Times New Roman" w:hAnsi="Times New Roman"/>
          <w:sz w:val="21"/>
          <w:szCs w:val="21"/>
          <w:lang w:bidi="x-none"/>
        </w:rPr>
        <w:t>15.  Tsai, Y.J.</w:t>
      </w:r>
      <w:r w:rsidRPr="00330525">
        <w:rPr>
          <w:rFonts w:ascii="Times New Roman" w:hAnsi="Times New Roman"/>
          <w:sz w:val="21"/>
          <w:szCs w:val="21"/>
          <w:vertAlign w:val="superscript"/>
          <w:lang w:bidi="x-none"/>
        </w:rPr>
        <w:t xml:space="preserve"> #</w:t>
      </w:r>
      <w:r w:rsidRPr="00330525">
        <w:rPr>
          <w:rFonts w:ascii="Times New Roman" w:hAnsi="Times New Roman"/>
          <w:sz w:val="21"/>
          <w:szCs w:val="21"/>
          <w:lang w:bidi="x-none"/>
        </w:rPr>
        <w:t>, K. Maloney</w:t>
      </w:r>
      <w:r w:rsidRPr="00330525">
        <w:rPr>
          <w:rFonts w:ascii="Times New Roman" w:hAnsi="Times New Roman"/>
          <w:sz w:val="21"/>
          <w:szCs w:val="21"/>
          <w:vertAlign w:val="superscript"/>
          <w:lang w:bidi="x-none"/>
        </w:rPr>
        <w:t>#</w:t>
      </w:r>
      <w:r w:rsidR="00DB64C8" w:rsidRPr="00330525">
        <w:rPr>
          <w:rFonts w:ascii="Times New Roman" w:hAnsi="Times New Roman"/>
          <w:sz w:val="21"/>
          <w:szCs w:val="21"/>
          <w:lang w:bidi="x-none"/>
        </w:rPr>
        <w:t>,</w:t>
      </w:r>
      <w:r w:rsidRPr="00330525">
        <w:rPr>
          <w:rFonts w:ascii="Times New Roman" w:hAnsi="Times New Roman"/>
          <w:sz w:val="21"/>
          <w:szCs w:val="21"/>
          <w:lang w:bidi="x-none"/>
        </w:rPr>
        <w:t xml:space="preserve"> A.E. Arnold. 2007.</w:t>
      </w:r>
      <w:r w:rsidRPr="00330525">
        <w:rPr>
          <w:rFonts w:ascii="Times New Roman" w:hAnsi="Times New Roman"/>
          <w:i/>
          <w:sz w:val="21"/>
          <w:szCs w:val="21"/>
          <w:lang w:bidi="x-none"/>
        </w:rPr>
        <w:t xml:space="preserve"> </w:t>
      </w:r>
      <w:r w:rsidRPr="00330525">
        <w:rPr>
          <w:rFonts w:ascii="Times New Roman" w:hAnsi="Times New Roman"/>
          <w:sz w:val="21"/>
          <w:szCs w:val="21"/>
          <w:lang w:bidi="x-none"/>
        </w:rPr>
        <w:t>Abiotic and</w:t>
      </w:r>
      <w:r w:rsidR="00E00DA8" w:rsidRPr="00330525">
        <w:rPr>
          <w:rFonts w:ascii="Times New Roman" w:hAnsi="Times New Roman"/>
          <w:sz w:val="21"/>
          <w:szCs w:val="21"/>
          <w:lang w:bidi="x-none"/>
        </w:rPr>
        <w:t xml:space="preserve"> biotic factors influencing </w:t>
      </w:r>
      <w:r w:rsidRPr="00330525">
        <w:rPr>
          <w:rFonts w:ascii="Times New Roman" w:hAnsi="Times New Roman"/>
          <w:sz w:val="21"/>
          <w:szCs w:val="21"/>
          <w:lang w:bidi="x-none"/>
        </w:rPr>
        <w:t xml:space="preserve">distribution of </w:t>
      </w:r>
      <w:r w:rsidRPr="00330525">
        <w:rPr>
          <w:rFonts w:ascii="Times New Roman" w:hAnsi="Times New Roman"/>
          <w:i/>
          <w:sz w:val="21"/>
          <w:szCs w:val="21"/>
          <w:lang w:bidi="x-none"/>
        </w:rPr>
        <w:t>Pyrgulopsis thompsoni</w:t>
      </w:r>
      <w:r w:rsidRPr="00330525">
        <w:rPr>
          <w:rFonts w:ascii="Times New Roman" w:hAnsi="Times New Roman"/>
          <w:sz w:val="21"/>
          <w:szCs w:val="21"/>
          <w:lang w:bidi="x-none"/>
        </w:rPr>
        <w:t xml:space="preserve">, the Huachuca springsnail. </w:t>
      </w:r>
      <w:r w:rsidRPr="00330525">
        <w:rPr>
          <w:rFonts w:ascii="Times New Roman" w:hAnsi="Times New Roman"/>
          <w:i/>
          <w:sz w:val="21"/>
          <w:szCs w:val="21"/>
          <w:lang w:bidi="x-none"/>
        </w:rPr>
        <w:t xml:space="preserve">Journal of Aquatic Ecology </w:t>
      </w:r>
      <w:r w:rsidRPr="00330525">
        <w:rPr>
          <w:rFonts w:ascii="Times New Roman" w:hAnsi="Times New Roman"/>
          <w:sz w:val="21"/>
          <w:szCs w:val="21"/>
          <w:lang w:bidi="x-none"/>
        </w:rPr>
        <w:t xml:space="preserve">22: 213-218. </w:t>
      </w:r>
    </w:p>
    <w:p w14:paraId="49A7D301" w14:textId="77777777" w:rsidR="00DB333D" w:rsidRPr="00330525" w:rsidRDefault="00DB333D" w:rsidP="0017171B">
      <w:pPr>
        <w:tabs>
          <w:tab w:val="left" w:pos="9000"/>
          <w:tab w:val="left" w:pos="9180"/>
          <w:tab w:val="left" w:pos="9864"/>
        </w:tabs>
        <w:overflowPunct/>
        <w:autoSpaceDE/>
        <w:autoSpaceDN/>
        <w:adjustRightInd/>
        <w:ind w:left="720" w:right="-36" w:hanging="720"/>
        <w:textAlignment w:val="auto"/>
        <w:rPr>
          <w:rFonts w:ascii="Times New Roman" w:hAnsi="Times New Roman"/>
          <w:sz w:val="21"/>
          <w:szCs w:val="21"/>
          <w:lang w:bidi="x-none"/>
        </w:rPr>
      </w:pPr>
      <w:r w:rsidRPr="00330525">
        <w:rPr>
          <w:rFonts w:ascii="Times New Roman" w:hAnsi="Times New Roman"/>
          <w:sz w:val="21"/>
          <w:szCs w:val="21"/>
          <w:lang w:bidi="x-none"/>
        </w:rPr>
        <w:t>14.  Agrawal, A.A., D.A. Ackerly, F. Adler, A.E. Arnold, C. Cáceres, D.F. Doak, E. Post, P. Hudson, J. Maron, K.A. Mooney</w:t>
      </w:r>
      <w:r w:rsidRPr="00330525">
        <w:rPr>
          <w:rFonts w:ascii="Times New Roman" w:hAnsi="Times New Roman"/>
          <w:sz w:val="21"/>
          <w:szCs w:val="21"/>
          <w:vertAlign w:val="superscript"/>
          <w:lang w:bidi="x-none"/>
        </w:rPr>
        <w:t>‡</w:t>
      </w:r>
      <w:r w:rsidRPr="00330525">
        <w:rPr>
          <w:rFonts w:ascii="Times New Roman" w:hAnsi="Times New Roman"/>
          <w:sz w:val="21"/>
          <w:szCs w:val="21"/>
          <w:lang w:bidi="x-none"/>
        </w:rPr>
        <w:t>, M. Power, D. Schemske, J.J. Stachowi</w:t>
      </w:r>
      <w:r w:rsidR="00DB64C8" w:rsidRPr="00330525">
        <w:rPr>
          <w:rFonts w:ascii="Times New Roman" w:hAnsi="Times New Roman"/>
          <w:sz w:val="21"/>
          <w:szCs w:val="21"/>
          <w:lang w:bidi="x-none"/>
        </w:rPr>
        <w:t>cz, S.Y. Strauss, M.G. Turner,</w:t>
      </w:r>
      <w:r w:rsidR="00433565" w:rsidRPr="00330525">
        <w:rPr>
          <w:rFonts w:ascii="Times New Roman" w:hAnsi="Times New Roman"/>
          <w:sz w:val="21"/>
          <w:szCs w:val="21"/>
          <w:lang w:bidi="x-none"/>
        </w:rPr>
        <w:t xml:space="preserve"> E. Werner. 2007. Filling key </w:t>
      </w:r>
      <w:r w:rsidRPr="00330525">
        <w:rPr>
          <w:rFonts w:ascii="Times New Roman" w:hAnsi="Times New Roman"/>
          <w:sz w:val="21"/>
          <w:szCs w:val="21"/>
          <w:lang w:bidi="x-none"/>
        </w:rPr>
        <w:t xml:space="preserve">gaps in population and community ecology. </w:t>
      </w:r>
      <w:r w:rsidRPr="00330525">
        <w:rPr>
          <w:rFonts w:ascii="Times New Roman" w:hAnsi="Times New Roman"/>
          <w:i/>
          <w:sz w:val="21"/>
          <w:szCs w:val="21"/>
          <w:lang w:bidi="x-none"/>
        </w:rPr>
        <w:t xml:space="preserve">Frontiers in Ecology and the Environment </w:t>
      </w:r>
      <w:r w:rsidRPr="00330525">
        <w:rPr>
          <w:rFonts w:ascii="Times New Roman" w:hAnsi="Times New Roman"/>
          <w:sz w:val="21"/>
          <w:szCs w:val="21"/>
          <w:lang w:bidi="x-none"/>
        </w:rPr>
        <w:t>5: 145-152.</w:t>
      </w:r>
    </w:p>
    <w:p w14:paraId="4656BAFC" w14:textId="77777777" w:rsidR="00DB333D" w:rsidRPr="00330525" w:rsidRDefault="00DB333D" w:rsidP="009962D4">
      <w:pPr>
        <w:tabs>
          <w:tab w:val="left" w:pos="9000"/>
          <w:tab w:val="left" w:pos="9180"/>
        </w:tabs>
        <w:overflowPunct/>
        <w:autoSpaceDE/>
        <w:autoSpaceDN/>
        <w:adjustRightInd/>
        <w:ind w:left="720" w:right="328" w:hanging="720"/>
        <w:textAlignment w:val="auto"/>
        <w:rPr>
          <w:rFonts w:ascii="Times New Roman" w:hAnsi="Times New Roman"/>
          <w:sz w:val="21"/>
          <w:szCs w:val="21"/>
          <w:lang w:bidi="x-none"/>
        </w:rPr>
      </w:pPr>
      <w:r w:rsidRPr="00330525">
        <w:rPr>
          <w:rFonts w:ascii="Times New Roman" w:hAnsi="Times New Roman"/>
          <w:sz w:val="21"/>
          <w:szCs w:val="21"/>
          <w:lang w:bidi="x-none"/>
        </w:rPr>
        <w:t>13.  Agrawal, A.A., D.A. Ackerly, F. Adler, A.E. Arnold, C. Cáceres, D.F. Doak, E. Post, P. Hudson, J. Maron, K.A. Mooney</w:t>
      </w:r>
      <w:r w:rsidRPr="00330525">
        <w:rPr>
          <w:rFonts w:ascii="Times New Roman" w:hAnsi="Times New Roman"/>
          <w:sz w:val="21"/>
          <w:szCs w:val="21"/>
          <w:vertAlign w:val="superscript"/>
          <w:lang w:bidi="x-none"/>
        </w:rPr>
        <w:t>‡</w:t>
      </w:r>
      <w:r w:rsidRPr="00330525">
        <w:rPr>
          <w:rFonts w:ascii="Times New Roman" w:hAnsi="Times New Roman"/>
          <w:sz w:val="21"/>
          <w:szCs w:val="21"/>
          <w:lang w:bidi="x-none"/>
        </w:rPr>
        <w:t>, M. Power, D. Schemske, J.J. Stachowicz</w:t>
      </w:r>
      <w:r w:rsidR="00DB64C8" w:rsidRPr="00330525">
        <w:rPr>
          <w:rFonts w:ascii="Times New Roman" w:hAnsi="Times New Roman"/>
          <w:sz w:val="21"/>
          <w:szCs w:val="21"/>
          <w:lang w:bidi="x-none"/>
        </w:rPr>
        <w:t>, S.Y. Strauss, M.G. Turner,</w:t>
      </w:r>
      <w:r w:rsidRPr="00330525">
        <w:rPr>
          <w:rFonts w:ascii="Times New Roman" w:hAnsi="Times New Roman"/>
          <w:sz w:val="21"/>
          <w:szCs w:val="21"/>
          <w:lang w:bidi="x-none"/>
        </w:rPr>
        <w:t xml:space="preserve"> E. Werner. 2007. In support of observational studies (reply). </w:t>
      </w:r>
      <w:r w:rsidRPr="00330525">
        <w:rPr>
          <w:rFonts w:ascii="Times New Roman" w:hAnsi="Times New Roman"/>
          <w:i/>
          <w:sz w:val="21"/>
          <w:szCs w:val="21"/>
          <w:lang w:bidi="x-none"/>
        </w:rPr>
        <w:t xml:space="preserve">Frontiers in Ecology and the Environment </w:t>
      </w:r>
      <w:r w:rsidRPr="00330525">
        <w:rPr>
          <w:rFonts w:ascii="Times New Roman" w:hAnsi="Times New Roman"/>
          <w:sz w:val="21"/>
          <w:szCs w:val="21"/>
          <w:lang w:bidi="x-none"/>
        </w:rPr>
        <w:t xml:space="preserve">5: 294:295. </w:t>
      </w:r>
    </w:p>
    <w:p w14:paraId="0850256D" w14:textId="77777777" w:rsidR="00DB333D" w:rsidRPr="00330525" w:rsidRDefault="00DB333D" w:rsidP="009962D4">
      <w:pPr>
        <w:tabs>
          <w:tab w:val="left" w:pos="9000"/>
          <w:tab w:val="left" w:pos="9180"/>
        </w:tabs>
        <w:overflowPunct/>
        <w:autoSpaceDE/>
        <w:autoSpaceDN/>
        <w:adjustRightInd/>
        <w:ind w:left="720" w:right="328" w:hanging="720"/>
        <w:textAlignment w:val="auto"/>
        <w:rPr>
          <w:rFonts w:ascii="Times New Roman" w:hAnsi="Times New Roman"/>
          <w:sz w:val="21"/>
          <w:szCs w:val="21"/>
          <w:lang w:bidi="x-none"/>
        </w:rPr>
      </w:pPr>
      <w:r w:rsidRPr="00330525">
        <w:rPr>
          <w:rFonts w:ascii="Times New Roman" w:hAnsi="Times New Roman"/>
          <w:sz w:val="21"/>
          <w:szCs w:val="21"/>
          <w:lang w:bidi="x-none"/>
        </w:rPr>
        <w:t>12.  Higgins, K. L.</w:t>
      </w:r>
      <w:r w:rsidRPr="00330525">
        <w:rPr>
          <w:rFonts w:ascii="Times New Roman" w:hAnsi="Times New Roman"/>
          <w:sz w:val="21"/>
          <w:szCs w:val="21"/>
          <w:vertAlign w:val="superscript"/>
          <w:lang w:bidi="x-none"/>
        </w:rPr>
        <w:t xml:space="preserve"> #</w:t>
      </w:r>
      <w:r w:rsidRPr="00330525">
        <w:rPr>
          <w:rFonts w:ascii="Times New Roman" w:hAnsi="Times New Roman"/>
          <w:sz w:val="21"/>
          <w:szCs w:val="21"/>
          <w:lang w:bidi="x-none"/>
        </w:rPr>
        <w:t>, A.E. Arnold, J. Miadlikowska, S.D. Sarvate</w:t>
      </w:r>
      <w:r w:rsidRPr="00330525">
        <w:rPr>
          <w:rFonts w:ascii="Times New Roman" w:hAnsi="Times New Roman"/>
          <w:sz w:val="21"/>
          <w:szCs w:val="21"/>
          <w:vertAlign w:val="superscript"/>
          <w:lang w:bidi="x-none"/>
        </w:rPr>
        <w:t>#</w:t>
      </w:r>
      <w:r w:rsidR="00DB64C8" w:rsidRPr="00330525">
        <w:rPr>
          <w:rFonts w:ascii="Times New Roman" w:hAnsi="Times New Roman"/>
          <w:sz w:val="21"/>
          <w:szCs w:val="21"/>
          <w:lang w:bidi="x-none"/>
        </w:rPr>
        <w:t>,</w:t>
      </w:r>
      <w:r w:rsidR="00F67B8A" w:rsidRPr="00330525">
        <w:rPr>
          <w:rFonts w:ascii="Times New Roman" w:hAnsi="Times New Roman"/>
          <w:sz w:val="21"/>
          <w:szCs w:val="21"/>
          <w:lang w:bidi="x-none"/>
        </w:rPr>
        <w:t xml:space="preserve"> F. Lutzoni. </w:t>
      </w:r>
      <w:r w:rsidRPr="00330525">
        <w:rPr>
          <w:rFonts w:ascii="Times New Roman" w:hAnsi="Times New Roman"/>
          <w:sz w:val="21"/>
          <w:szCs w:val="21"/>
          <w:lang w:bidi="x-none"/>
        </w:rPr>
        <w:t xml:space="preserve">2007. Phylogenetic relationships, host affinity, and geographic structure of boreal and arctic endophytes from three major plant lineages. </w:t>
      </w:r>
      <w:r w:rsidRPr="00330525">
        <w:rPr>
          <w:rFonts w:ascii="Times New Roman" w:hAnsi="Times New Roman"/>
          <w:i/>
          <w:sz w:val="21"/>
          <w:szCs w:val="21"/>
          <w:lang w:bidi="x-none"/>
        </w:rPr>
        <w:t>Molecular Phylogenetics and Evolution</w:t>
      </w:r>
      <w:r w:rsidRPr="00330525">
        <w:rPr>
          <w:rFonts w:ascii="Times New Roman" w:hAnsi="Times New Roman"/>
          <w:sz w:val="21"/>
          <w:szCs w:val="21"/>
          <w:lang w:bidi="x-none"/>
        </w:rPr>
        <w:t xml:space="preserve"> 42: 543-555. </w:t>
      </w:r>
    </w:p>
    <w:p w14:paraId="05B86BD7" w14:textId="77777777" w:rsidR="00DB333D" w:rsidRPr="00330525" w:rsidRDefault="00DB333D" w:rsidP="009962D4">
      <w:pPr>
        <w:tabs>
          <w:tab w:val="left" w:pos="9270"/>
        </w:tabs>
        <w:overflowPunct/>
        <w:autoSpaceDE/>
        <w:autoSpaceDN/>
        <w:adjustRightInd/>
        <w:ind w:left="720" w:right="328" w:hanging="720"/>
        <w:textAlignment w:val="auto"/>
        <w:rPr>
          <w:rFonts w:ascii="Times New Roman" w:hAnsi="Times New Roman"/>
          <w:sz w:val="21"/>
          <w:szCs w:val="21"/>
          <w:lang w:bidi="x-none"/>
        </w:rPr>
      </w:pPr>
      <w:r w:rsidRPr="00330525">
        <w:rPr>
          <w:rFonts w:ascii="Times New Roman" w:hAnsi="Times New Roman"/>
          <w:sz w:val="21"/>
          <w:szCs w:val="21"/>
          <w:lang w:bidi="x-none"/>
        </w:rPr>
        <w:t>11.  Paranagama, P.A., E.M. Kithsiri Wijeratne, M.K. Gunatilaka, A.E. Arnold</w:t>
      </w:r>
      <w:r w:rsidR="00DB64C8" w:rsidRPr="00330525">
        <w:rPr>
          <w:rFonts w:ascii="Times New Roman" w:hAnsi="Times New Roman"/>
          <w:sz w:val="21"/>
          <w:szCs w:val="21"/>
          <w:lang w:bidi="x-none"/>
        </w:rPr>
        <w:t>,</w:t>
      </w:r>
      <w:r w:rsidRPr="00330525">
        <w:rPr>
          <w:rFonts w:ascii="Times New Roman" w:hAnsi="Times New Roman"/>
          <w:sz w:val="21"/>
          <w:szCs w:val="21"/>
          <w:lang w:bidi="x-none"/>
        </w:rPr>
        <w:t xml:space="preserve"> A.A.L. Gunatilaka. 2007. Heptaketides from </w:t>
      </w:r>
      <w:r w:rsidRPr="00330525">
        <w:rPr>
          <w:rFonts w:ascii="Times New Roman" w:hAnsi="Times New Roman"/>
          <w:i/>
          <w:sz w:val="21"/>
          <w:szCs w:val="21"/>
          <w:lang w:bidi="x-none"/>
        </w:rPr>
        <w:t xml:space="preserve">Corynespora </w:t>
      </w:r>
      <w:r w:rsidRPr="00330525">
        <w:rPr>
          <w:rFonts w:ascii="Times New Roman" w:hAnsi="Times New Roman"/>
          <w:sz w:val="21"/>
          <w:szCs w:val="21"/>
          <w:lang w:bidi="x-none"/>
        </w:rPr>
        <w:t xml:space="preserve">sp. inhabiting the cavern beard lichen, </w:t>
      </w:r>
      <w:r w:rsidRPr="00330525">
        <w:rPr>
          <w:rFonts w:ascii="Times New Roman" w:hAnsi="Times New Roman"/>
          <w:i/>
          <w:sz w:val="21"/>
          <w:szCs w:val="21"/>
          <w:lang w:bidi="x-none"/>
        </w:rPr>
        <w:t>Usnea cavernosa</w:t>
      </w:r>
      <w:r w:rsidRPr="00330525">
        <w:rPr>
          <w:rFonts w:ascii="Times New Roman" w:hAnsi="Times New Roman"/>
          <w:sz w:val="21"/>
          <w:szCs w:val="21"/>
          <w:lang w:bidi="x-none"/>
        </w:rPr>
        <w:t xml:space="preserve">: first report of metabolites of an endolichenic fungus. </w:t>
      </w:r>
      <w:r w:rsidRPr="00330525">
        <w:rPr>
          <w:rFonts w:ascii="Times New Roman" w:hAnsi="Times New Roman"/>
          <w:i/>
          <w:sz w:val="21"/>
          <w:szCs w:val="21"/>
          <w:lang w:bidi="x-none"/>
        </w:rPr>
        <w:t xml:space="preserve">Journal of Natural Products </w:t>
      </w:r>
      <w:r w:rsidRPr="00330525">
        <w:rPr>
          <w:rFonts w:ascii="Times New Roman" w:hAnsi="Times New Roman"/>
          <w:sz w:val="21"/>
          <w:szCs w:val="21"/>
          <w:lang w:bidi="x-none"/>
        </w:rPr>
        <w:t>70: 1700-1705.</w:t>
      </w:r>
    </w:p>
    <w:p w14:paraId="0F0DD526" w14:textId="77777777" w:rsidR="00DB333D" w:rsidRPr="00330525" w:rsidRDefault="00DB333D" w:rsidP="009962D4">
      <w:pPr>
        <w:pStyle w:val="PlainText"/>
        <w:tabs>
          <w:tab w:val="left" w:pos="9000"/>
          <w:tab w:val="left" w:pos="9180"/>
        </w:tabs>
        <w:ind w:left="720" w:right="328" w:hanging="720"/>
        <w:rPr>
          <w:rFonts w:ascii="Times New Roman" w:hAnsi="Times New Roman" w:cs="Times New Roman"/>
          <w:sz w:val="21"/>
          <w:szCs w:val="21"/>
        </w:rPr>
      </w:pPr>
      <w:r w:rsidRPr="00330525">
        <w:rPr>
          <w:rFonts w:ascii="Times New Roman" w:hAnsi="Times New Roman" w:cs="Times New Roman"/>
          <w:sz w:val="21"/>
          <w:szCs w:val="21"/>
        </w:rPr>
        <w:t>10.  James, T.Y., F. Kauff, C. Schoch, P.B. Matheny, V. Hofstetter, C. Cox, G. Celio, C. Gueidan</w:t>
      </w:r>
      <w:r w:rsidRPr="00330525">
        <w:rPr>
          <w:rFonts w:ascii="Times New Roman" w:hAnsi="Times New Roman" w:cs="Times New Roman"/>
          <w:sz w:val="21"/>
          <w:szCs w:val="21"/>
          <w:vertAlign w:val="superscript"/>
          <w:lang w:bidi="x-none"/>
        </w:rPr>
        <w:t>‡</w:t>
      </w:r>
      <w:r w:rsidRPr="00330525">
        <w:rPr>
          <w:rFonts w:ascii="Times New Roman" w:hAnsi="Times New Roman" w:cs="Times New Roman"/>
          <w:sz w:val="21"/>
          <w:szCs w:val="21"/>
        </w:rPr>
        <w:t>, E. Fraker, J. Miadlikowska, H.T. Lumbsch, A. Rauhut, V. Reeb</w:t>
      </w:r>
      <w:r w:rsidRPr="00330525">
        <w:rPr>
          <w:rFonts w:ascii="Times New Roman" w:hAnsi="Times New Roman" w:cs="Times New Roman"/>
          <w:sz w:val="21"/>
          <w:szCs w:val="21"/>
          <w:vertAlign w:val="superscript"/>
          <w:lang w:bidi="x-none"/>
        </w:rPr>
        <w:t>‡</w:t>
      </w:r>
      <w:r w:rsidRPr="00330525">
        <w:rPr>
          <w:rFonts w:ascii="Times New Roman" w:hAnsi="Times New Roman" w:cs="Times New Roman"/>
          <w:sz w:val="21"/>
          <w:szCs w:val="21"/>
        </w:rPr>
        <w:t>, A.E. Arnold, A. Amtoft</w:t>
      </w:r>
      <w:r w:rsidRPr="00330525">
        <w:rPr>
          <w:rFonts w:ascii="Times New Roman" w:hAnsi="Times New Roman" w:cs="Times New Roman"/>
          <w:sz w:val="21"/>
          <w:szCs w:val="21"/>
          <w:vertAlign w:val="superscript"/>
          <w:lang w:bidi="x-none"/>
        </w:rPr>
        <w:t>‡</w:t>
      </w:r>
      <w:r w:rsidRPr="00330525">
        <w:rPr>
          <w:rFonts w:ascii="Times New Roman" w:hAnsi="Times New Roman" w:cs="Times New Roman"/>
          <w:sz w:val="21"/>
          <w:szCs w:val="21"/>
        </w:rPr>
        <w:t>, J.E. Stajich</w:t>
      </w:r>
      <w:r w:rsidRPr="00330525">
        <w:rPr>
          <w:rFonts w:ascii="Times New Roman" w:hAnsi="Times New Roman" w:cs="Times New Roman"/>
          <w:sz w:val="21"/>
          <w:szCs w:val="21"/>
          <w:vertAlign w:val="superscript"/>
          <w:lang w:bidi="x-none"/>
        </w:rPr>
        <w:t>‡</w:t>
      </w:r>
      <w:r w:rsidRPr="00330525">
        <w:rPr>
          <w:rFonts w:ascii="Times New Roman" w:hAnsi="Times New Roman" w:cs="Times New Roman"/>
          <w:sz w:val="21"/>
          <w:szCs w:val="21"/>
        </w:rPr>
        <w:t>, K. Hosaka</w:t>
      </w:r>
      <w:r w:rsidRPr="00330525">
        <w:rPr>
          <w:rFonts w:ascii="Times New Roman" w:hAnsi="Times New Roman" w:cs="Times New Roman"/>
          <w:sz w:val="21"/>
          <w:szCs w:val="21"/>
          <w:vertAlign w:val="superscript"/>
          <w:lang w:bidi="x-none"/>
        </w:rPr>
        <w:t>‡</w:t>
      </w:r>
      <w:r w:rsidRPr="00330525">
        <w:rPr>
          <w:rFonts w:ascii="Times New Roman" w:hAnsi="Times New Roman" w:cs="Times New Roman"/>
          <w:sz w:val="21"/>
          <w:szCs w:val="21"/>
        </w:rPr>
        <w:t>, G.-H. Sung</w:t>
      </w:r>
      <w:r w:rsidRPr="00330525">
        <w:rPr>
          <w:rFonts w:ascii="Times New Roman" w:hAnsi="Times New Roman" w:cs="Times New Roman"/>
          <w:sz w:val="21"/>
          <w:szCs w:val="21"/>
          <w:vertAlign w:val="superscript"/>
          <w:lang w:bidi="x-none"/>
        </w:rPr>
        <w:t>‡</w:t>
      </w:r>
      <w:r w:rsidRPr="00330525">
        <w:rPr>
          <w:rFonts w:ascii="Times New Roman" w:hAnsi="Times New Roman" w:cs="Times New Roman"/>
          <w:sz w:val="21"/>
          <w:szCs w:val="21"/>
        </w:rPr>
        <w:t>, D. Johnson, B. O’Rourke, M. Crockett, M. Binder, J.M. Curtis, J.C. Slot, Z. Wang, A.W. Wilson, A. Schüßler, J.E. Longcore, K. O’Donnell, S. Mozley-Standridge, D. Porter, P.M. Letcher, M.J. Powell, J.W. Taylor, M.M. White, G.W. Griffith, D.R. Davies, R.A. Humber, J.B. Morton, J. Sugiyama, A.Y. Rossman, J.D. Rogers, D.H. Pfister, D. Hewitt, K. Hansen, S. Hambleton, R.A. Shoemaker, J. Kohlmeyer, B. Volkmann-Kohlmeyer, R.A. Spotts, M. Serdani, P.W. Crous, K.W. Hughes, K. Matsuura, E. Langer, G. Langer, W.A. Untereiner, R. Lücking, B. Büdel, D.M. Geiser, A. Aptroot, P. Diederich, I. Schmitt, M. Schultz, R. Yahr</w:t>
      </w:r>
      <w:r w:rsidRPr="00330525">
        <w:rPr>
          <w:rFonts w:ascii="Times New Roman" w:hAnsi="Times New Roman" w:cs="Times New Roman"/>
          <w:sz w:val="21"/>
          <w:szCs w:val="21"/>
          <w:vertAlign w:val="superscript"/>
          <w:lang w:bidi="x-none"/>
        </w:rPr>
        <w:t>‡</w:t>
      </w:r>
      <w:r w:rsidRPr="00330525">
        <w:rPr>
          <w:rFonts w:ascii="Times New Roman" w:hAnsi="Times New Roman" w:cs="Times New Roman"/>
          <w:sz w:val="21"/>
          <w:szCs w:val="21"/>
        </w:rPr>
        <w:t xml:space="preserve">, D. Hibbett, F. Lutzoni, </w:t>
      </w:r>
      <w:r w:rsidR="00DB64C8" w:rsidRPr="00330525">
        <w:rPr>
          <w:rFonts w:ascii="Times New Roman" w:hAnsi="Times New Roman" w:cs="Times New Roman"/>
          <w:sz w:val="21"/>
          <w:szCs w:val="21"/>
        </w:rPr>
        <w:t>D. McLaughlin, J. Spatafora,</w:t>
      </w:r>
      <w:r w:rsidRPr="00330525">
        <w:rPr>
          <w:rFonts w:ascii="Times New Roman" w:hAnsi="Times New Roman" w:cs="Times New Roman"/>
          <w:sz w:val="21"/>
          <w:szCs w:val="21"/>
        </w:rPr>
        <w:t xml:space="preserve"> R. Vilgalys. 2006. Reconstructing the early evolution of the fungi using a six-gene phylogeny. </w:t>
      </w:r>
      <w:r w:rsidRPr="00330525">
        <w:rPr>
          <w:rFonts w:ascii="Times New Roman" w:hAnsi="Times New Roman" w:cs="Times New Roman"/>
          <w:i/>
          <w:sz w:val="21"/>
          <w:szCs w:val="21"/>
        </w:rPr>
        <w:t xml:space="preserve">Nature </w:t>
      </w:r>
      <w:r w:rsidRPr="00330525">
        <w:rPr>
          <w:rFonts w:ascii="Times New Roman" w:hAnsi="Times New Roman" w:cs="Times New Roman"/>
          <w:sz w:val="21"/>
          <w:szCs w:val="21"/>
        </w:rPr>
        <w:t>443: 818-822.</w:t>
      </w:r>
    </w:p>
    <w:p w14:paraId="20B6D591" w14:textId="77777777" w:rsidR="00DB333D" w:rsidRPr="00330525" w:rsidRDefault="00DB333D" w:rsidP="009962D4">
      <w:pPr>
        <w:pStyle w:val="PlainText"/>
        <w:tabs>
          <w:tab w:val="left" w:pos="9000"/>
          <w:tab w:val="left" w:pos="9180"/>
        </w:tabs>
        <w:ind w:left="720" w:right="328" w:hanging="720"/>
        <w:rPr>
          <w:rFonts w:ascii="Times New Roman" w:hAnsi="Times New Roman" w:cs="Times New Roman"/>
          <w:sz w:val="21"/>
          <w:szCs w:val="21"/>
        </w:rPr>
      </w:pPr>
      <w:r w:rsidRPr="00330525">
        <w:rPr>
          <w:rFonts w:ascii="Times New Roman" w:hAnsi="Times New Roman" w:cs="Times New Roman"/>
          <w:sz w:val="21"/>
          <w:szCs w:val="21"/>
        </w:rPr>
        <w:t>9. Miadlikowska, J., F. Kauff, V. Hofstetter, E. Fraker, M. Grube, V. Reeb</w:t>
      </w:r>
      <w:r w:rsidRPr="00330525">
        <w:rPr>
          <w:rFonts w:ascii="Times New Roman" w:hAnsi="Times New Roman" w:cs="Times New Roman"/>
          <w:sz w:val="21"/>
          <w:szCs w:val="21"/>
          <w:vertAlign w:val="superscript"/>
          <w:lang w:bidi="x-none"/>
        </w:rPr>
        <w:t>‡</w:t>
      </w:r>
      <w:r w:rsidRPr="00330525">
        <w:rPr>
          <w:rFonts w:ascii="Times New Roman" w:hAnsi="Times New Roman" w:cs="Times New Roman"/>
          <w:sz w:val="21"/>
          <w:szCs w:val="21"/>
        </w:rPr>
        <w:t>, G. Hestmark, B. Hodgkinson</w:t>
      </w:r>
      <w:r w:rsidRPr="00330525">
        <w:rPr>
          <w:rFonts w:ascii="Times New Roman" w:hAnsi="Times New Roman" w:cs="Times New Roman"/>
          <w:sz w:val="21"/>
          <w:szCs w:val="21"/>
          <w:vertAlign w:val="superscript"/>
          <w:lang w:bidi="x-none"/>
        </w:rPr>
        <w:t>‡</w:t>
      </w:r>
      <w:r w:rsidRPr="00330525">
        <w:rPr>
          <w:rFonts w:ascii="Times New Roman" w:hAnsi="Times New Roman" w:cs="Times New Roman"/>
          <w:sz w:val="21"/>
          <w:szCs w:val="21"/>
        </w:rPr>
        <w:t>, M. Kukwa, M.G. Otalora</w:t>
      </w:r>
      <w:r w:rsidRPr="00330525">
        <w:rPr>
          <w:rFonts w:ascii="Times New Roman" w:hAnsi="Times New Roman" w:cs="Times New Roman"/>
          <w:sz w:val="21"/>
          <w:szCs w:val="21"/>
          <w:vertAlign w:val="superscript"/>
          <w:lang w:bidi="x-none"/>
        </w:rPr>
        <w:t>‡</w:t>
      </w:r>
      <w:r w:rsidRPr="00330525">
        <w:rPr>
          <w:rFonts w:ascii="Times New Roman" w:hAnsi="Times New Roman" w:cs="Times New Roman"/>
          <w:sz w:val="21"/>
          <w:szCs w:val="21"/>
        </w:rPr>
        <w:t>, A. Rauhut, C. Scheidegger, E. Timdal, S. Stenroos, I. Brodo, D. Ertz</w:t>
      </w:r>
      <w:r w:rsidRPr="00330525">
        <w:rPr>
          <w:rFonts w:ascii="Times New Roman" w:hAnsi="Times New Roman" w:cs="Times New Roman"/>
          <w:sz w:val="21"/>
          <w:szCs w:val="21"/>
          <w:vertAlign w:val="superscript"/>
          <w:lang w:bidi="x-none"/>
        </w:rPr>
        <w:t>‡</w:t>
      </w:r>
      <w:r w:rsidRPr="00330525">
        <w:rPr>
          <w:rFonts w:ascii="Times New Roman" w:hAnsi="Times New Roman" w:cs="Times New Roman"/>
          <w:sz w:val="21"/>
          <w:szCs w:val="21"/>
        </w:rPr>
        <w:t>, P. Diederich, R. Lücking, J.C. Lendemer</w:t>
      </w:r>
      <w:r w:rsidRPr="00330525">
        <w:rPr>
          <w:rFonts w:ascii="Times New Roman" w:hAnsi="Times New Roman" w:cs="Times New Roman"/>
          <w:sz w:val="21"/>
          <w:szCs w:val="21"/>
          <w:vertAlign w:val="superscript"/>
          <w:lang w:bidi="x-none"/>
        </w:rPr>
        <w:t>‡</w:t>
      </w:r>
      <w:r w:rsidRPr="00330525">
        <w:rPr>
          <w:rFonts w:ascii="Times New Roman" w:hAnsi="Times New Roman" w:cs="Times New Roman"/>
          <w:sz w:val="21"/>
          <w:szCs w:val="21"/>
        </w:rPr>
        <w:t>, E. Tripp</w:t>
      </w:r>
      <w:r w:rsidRPr="00330525">
        <w:rPr>
          <w:rFonts w:ascii="Times New Roman" w:hAnsi="Times New Roman" w:cs="Times New Roman"/>
          <w:sz w:val="21"/>
          <w:szCs w:val="21"/>
          <w:vertAlign w:val="superscript"/>
          <w:lang w:bidi="x-none"/>
        </w:rPr>
        <w:t>‡</w:t>
      </w:r>
      <w:r w:rsidRPr="00330525">
        <w:rPr>
          <w:rFonts w:ascii="Times New Roman" w:hAnsi="Times New Roman" w:cs="Times New Roman"/>
          <w:sz w:val="21"/>
          <w:szCs w:val="21"/>
        </w:rPr>
        <w:t>, R. Yahr</w:t>
      </w:r>
      <w:r w:rsidRPr="00330525">
        <w:rPr>
          <w:rFonts w:ascii="Times New Roman" w:hAnsi="Times New Roman" w:cs="Times New Roman"/>
          <w:sz w:val="21"/>
          <w:szCs w:val="21"/>
          <w:vertAlign w:val="superscript"/>
          <w:lang w:bidi="x-none"/>
        </w:rPr>
        <w:t>‡</w:t>
      </w:r>
      <w:r w:rsidRPr="00330525">
        <w:rPr>
          <w:rFonts w:ascii="Times New Roman" w:hAnsi="Times New Roman" w:cs="Times New Roman"/>
          <w:sz w:val="21"/>
          <w:szCs w:val="21"/>
        </w:rPr>
        <w:t>, P. May, G. Perlmutter, D.M. Hillis, W.R. Buck, C. Gueidan</w:t>
      </w:r>
      <w:r w:rsidRPr="00330525">
        <w:rPr>
          <w:rFonts w:ascii="Times New Roman" w:hAnsi="Times New Roman" w:cs="Times New Roman"/>
          <w:sz w:val="21"/>
          <w:szCs w:val="21"/>
          <w:vertAlign w:val="superscript"/>
          <w:lang w:bidi="x-none"/>
        </w:rPr>
        <w:t>‡</w:t>
      </w:r>
      <w:r w:rsidRPr="00330525">
        <w:rPr>
          <w:rFonts w:ascii="Times New Roman" w:hAnsi="Times New Roman" w:cs="Times New Roman"/>
          <w:sz w:val="21"/>
          <w:szCs w:val="21"/>
        </w:rPr>
        <w:t>, A.E. Arnold,</w:t>
      </w:r>
      <w:r w:rsidR="00DB64C8" w:rsidRPr="00330525">
        <w:rPr>
          <w:rFonts w:ascii="Times New Roman" w:hAnsi="Times New Roman" w:cs="Times New Roman"/>
          <w:sz w:val="21"/>
          <w:szCs w:val="21"/>
        </w:rPr>
        <w:t xml:space="preserve"> C. Robertson, J. Hafellner,</w:t>
      </w:r>
      <w:r w:rsidRPr="00330525">
        <w:rPr>
          <w:rFonts w:ascii="Times New Roman" w:hAnsi="Times New Roman" w:cs="Times New Roman"/>
          <w:sz w:val="21"/>
          <w:szCs w:val="21"/>
        </w:rPr>
        <w:t xml:space="preserve"> F. Lutzoni. 2006. New insights from nuclear ribosomal and protein coding genes into classification and evolution of the Lecanoromycetes (Pezizomycotina, Ascomycota). </w:t>
      </w:r>
      <w:r w:rsidRPr="00330525">
        <w:rPr>
          <w:rFonts w:ascii="Times New Roman" w:hAnsi="Times New Roman" w:cs="Times New Roman"/>
          <w:i/>
          <w:sz w:val="21"/>
          <w:szCs w:val="21"/>
        </w:rPr>
        <w:t>Mycologia</w:t>
      </w:r>
      <w:r w:rsidRPr="00330525">
        <w:rPr>
          <w:rFonts w:ascii="Times New Roman" w:hAnsi="Times New Roman" w:cs="Times New Roman"/>
          <w:sz w:val="21"/>
          <w:szCs w:val="21"/>
        </w:rPr>
        <w:t xml:space="preserve"> 98: 1088-1103.</w:t>
      </w:r>
    </w:p>
    <w:p w14:paraId="212BEF73" w14:textId="77777777" w:rsidR="00DB333D" w:rsidRPr="00330525" w:rsidRDefault="00DB333D" w:rsidP="005338B0">
      <w:pPr>
        <w:pStyle w:val="PlainText"/>
        <w:tabs>
          <w:tab w:val="left" w:pos="9000"/>
          <w:tab w:val="left" w:pos="9180"/>
        </w:tabs>
        <w:ind w:left="720" w:right="328" w:hanging="720"/>
        <w:rPr>
          <w:rFonts w:ascii="Times New Roman" w:hAnsi="Times New Roman" w:cs="Times New Roman"/>
          <w:sz w:val="21"/>
          <w:szCs w:val="21"/>
        </w:rPr>
      </w:pPr>
      <w:r w:rsidRPr="00330525">
        <w:rPr>
          <w:rFonts w:ascii="Times New Roman" w:hAnsi="Times New Roman" w:cs="Times New Roman"/>
          <w:sz w:val="21"/>
          <w:szCs w:val="21"/>
        </w:rPr>
        <w:t>8.  Spatafora, J.W., C. Schoch, D. Johnson, G-H. Sung</w:t>
      </w:r>
      <w:r w:rsidRPr="00330525">
        <w:rPr>
          <w:rFonts w:ascii="Times New Roman" w:hAnsi="Times New Roman" w:cs="Times New Roman"/>
          <w:sz w:val="21"/>
          <w:szCs w:val="21"/>
          <w:vertAlign w:val="superscript"/>
          <w:lang w:bidi="x-none"/>
        </w:rPr>
        <w:t>‡</w:t>
      </w:r>
      <w:r w:rsidRPr="00330525">
        <w:rPr>
          <w:rFonts w:ascii="Times New Roman" w:hAnsi="Times New Roman" w:cs="Times New Roman"/>
          <w:sz w:val="21"/>
          <w:szCs w:val="21"/>
        </w:rPr>
        <w:t>, K. Hosaka</w:t>
      </w:r>
      <w:r w:rsidRPr="00330525">
        <w:rPr>
          <w:rFonts w:ascii="Times New Roman" w:hAnsi="Times New Roman" w:cs="Times New Roman"/>
          <w:sz w:val="21"/>
          <w:szCs w:val="21"/>
          <w:vertAlign w:val="superscript"/>
          <w:lang w:bidi="x-none"/>
        </w:rPr>
        <w:t>‡</w:t>
      </w:r>
      <w:r w:rsidRPr="00330525">
        <w:rPr>
          <w:rFonts w:ascii="Times New Roman" w:hAnsi="Times New Roman" w:cs="Times New Roman"/>
          <w:sz w:val="21"/>
          <w:szCs w:val="21"/>
        </w:rPr>
        <w:t>, B. O’Rourke, M. Serdani, R. Spotts, F. Lutzoni, V. Hofstetter, E. Fraker, C. Gueidan</w:t>
      </w:r>
      <w:r w:rsidRPr="00330525">
        <w:rPr>
          <w:rFonts w:ascii="Times New Roman" w:hAnsi="Times New Roman" w:cs="Times New Roman"/>
          <w:sz w:val="21"/>
          <w:szCs w:val="21"/>
          <w:vertAlign w:val="superscript"/>
          <w:lang w:bidi="x-none"/>
        </w:rPr>
        <w:t>‡</w:t>
      </w:r>
      <w:r w:rsidRPr="00330525">
        <w:rPr>
          <w:rFonts w:ascii="Times New Roman" w:hAnsi="Times New Roman" w:cs="Times New Roman"/>
          <w:sz w:val="21"/>
          <w:szCs w:val="21"/>
        </w:rPr>
        <w:t>, J. Miadlikowska, V. Reeb</w:t>
      </w:r>
      <w:r w:rsidRPr="00330525">
        <w:rPr>
          <w:rFonts w:ascii="Times New Roman" w:hAnsi="Times New Roman" w:cs="Times New Roman"/>
          <w:sz w:val="21"/>
          <w:szCs w:val="21"/>
          <w:vertAlign w:val="superscript"/>
          <w:lang w:bidi="x-none"/>
        </w:rPr>
        <w:t>‡</w:t>
      </w:r>
      <w:r w:rsidRPr="00330525">
        <w:rPr>
          <w:rFonts w:ascii="Times New Roman" w:hAnsi="Times New Roman" w:cs="Times New Roman"/>
          <w:sz w:val="21"/>
          <w:szCs w:val="21"/>
        </w:rPr>
        <w:t>, M. Saunders</w:t>
      </w:r>
      <w:r w:rsidRPr="00330525">
        <w:rPr>
          <w:rFonts w:ascii="Times New Roman" w:hAnsi="Times New Roman" w:cs="Times New Roman"/>
          <w:sz w:val="21"/>
          <w:szCs w:val="21"/>
          <w:vertAlign w:val="superscript"/>
          <w:lang w:bidi="x-none"/>
        </w:rPr>
        <w:t>#</w:t>
      </w:r>
      <w:r w:rsidRPr="00330525">
        <w:rPr>
          <w:rFonts w:ascii="Times New Roman" w:hAnsi="Times New Roman" w:cs="Times New Roman"/>
          <w:sz w:val="21"/>
          <w:szCs w:val="21"/>
        </w:rPr>
        <w:t>, R. Yahr</w:t>
      </w:r>
      <w:r w:rsidRPr="00330525">
        <w:rPr>
          <w:rFonts w:ascii="Times New Roman" w:hAnsi="Times New Roman" w:cs="Times New Roman"/>
          <w:sz w:val="21"/>
          <w:szCs w:val="21"/>
          <w:vertAlign w:val="superscript"/>
          <w:lang w:bidi="x-none"/>
        </w:rPr>
        <w:t>‡</w:t>
      </w:r>
      <w:r w:rsidRPr="00330525">
        <w:rPr>
          <w:rFonts w:ascii="Times New Roman" w:hAnsi="Times New Roman" w:cs="Times New Roman"/>
          <w:sz w:val="21"/>
          <w:szCs w:val="21"/>
        </w:rPr>
        <w:t>, A.E. Arnold</w:t>
      </w:r>
      <w:r w:rsidR="00DB64C8" w:rsidRPr="00330525">
        <w:rPr>
          <w:rFonts w:ascii="Times New Roman" w:hAnsi="Times New Roman" w:cs="Times New Roman"/>
          <w:sz w:val="21"/>
          <w:szCs w:val="21"/>
        </w:rPr>
        <w:t>, T. Lumbsch,</w:t>
      </w:r>
      <w:r w:rsidRPr="00330525">
        <w:rPr>
          <w:rFonts w:ascii="Times New Roman" w:hAnsi="Times New Roman" w:cs="Times New Roman"/>
          <w:sz w:val="21"/>
          <w:szCs w:val="21"/>
        </w:rPr>
        <w:t xml:space="preserve"> R. Lücking. 2006. A five-gene phylogenetic analysis of the Pezizomycotina. </w:t>
      </w:r>
      <w:r w:rsidRPr="00330525">
        <w:rPr>
          <w:rFonts w:ascii="Times New Roman" w:hAnsi="Times New Roman" w:cs="Times New Roman"/>
          <w:i/>
          <w:sz w:val="21"/>
          <w:szCs w:val="21"/>
        </w:rPr>
        <w:t xml:space="preserve">Mycologia </w:t>
      </w:r>
      <w:r w:rsidRPr="00330525">
        <w:rPr>
          <w:rFonts w:ascii="Times New Roman" w:hAnsi="Times New Roman" w:cs="Times New Roman"/>
          <w:sz w:val="21"/>
          <w:szCs w:val="21"/>
        </w:rPr>
        <w:t xml:space="preserve">98: 1018-1028. </w:t>
      </w:r>
    </w:p>
    <w:p w14:paraId="2D8DC51A" w14:textId="77777777" w:rsidR="002339B3" w:rsidRPr="00330525" w:rsidRDefault="00DB333D" w:rsidP="005338B0">
      <w:pPr>
        <w:pStyle w:val="PlainText"/>
        <w:tabs>
          <w:tab w:val="left" w:pos="9000"/>
          <w:tab w:val="left" w:pos="9180"/>
        </w:tabs>
        <w:ind w:left="720" w:right="328" w:hanging="720"/>
        <w:rPr>
          <w:rFonts w:ascii="Times New Roman" w:hAnsi="Times New Roman" w:cs="Times New Roman"/>
          <w:sz w:val="21"/>
          <w:szCs w:val="21"/>
        </w:rPr>
      </w:pPr>
      <w:r w:rsidRPr="00330525">
        <w:rPr>
          <w:rFonts w:ascii="Times New Roman" w:hAnsi="Times New Roman" w:cs="Times New Roman"/>
          <w:sz w:val="21"/>
          <w:szCs w:val="21"/>
        </w:rPr>
        <w:t xml:space="preserve">7.  </w:t>
      </w:r>
      <w:r w:rsidR="002339B3" w:rsidRPr="00330525">
        <w:rPr>
          <w:rFonts w:ascii="Times New Roman" w:hAnsi="Times New Roman" w:cs="Times New Roman"/>
          <w:sz w:val="21"/>
          <w:szCs w:val="21"/>
        </w:rPr>
        <w:t>Arnold*, A.E., L. Mejía, D. Kyllo, E. Ro</w:t>
      </w:r>
      <w:r w:rsidR="00DB64C8" w:rsidRPr="00330525">
        <w:rPr>
          <w:rFonts w:ascii="Times New Roman" w:hAnsi="Times New Roman" w:cs="Times New Roman"/>
          <w:sz w:val="21"/>
          <w:szCs w:val="21"/>
        </w:rPr>
        <w:t>jas, Z. Maynard, N. Robbins,</w:t>
      </w:r>
      <w:r w:rsidR="002339B3" w:rsidRPr="00330525">
        <w:rPr>
          <w:rFonts w:ascii="Times New Roman" w:hAnsi="Times New Roman" w:cs="Times New Roman"/>
          <w:sz w:val="21"/>
          <w:szCs w:val="21"/>
        </w:rPr>
        <w:t xml:space="preserve"> E.A. Herre. 2003. Fungal endophytes limit pathogen damage in a tropical tree. </w:t>
      </w:r>
      <w:r w:rsidR="002339B3" w:rsidRPr="00330525">
        <w:rPr>
          <w:rFonts w:ascii="Times New Roman" w:hAnsi="Times New Roman" w:cs="Times New Roman"/>
          <w:i/>
          <w:sz w:val="21"/>
          <w:szCs w:val="21"/>
        </w:rPr>
        <w:t>Proceedings of the National Academy of Sciences USA</w:t>
      </w:r>
      <w:r w:rsidR="002339B3" w:rsidRPr="00330525">
        <w:rPr>
          <w:rFonts w:ascii="Times New Roman" w:hAnsi="Times New Roman" w:cs="Times New Roman"/>
          <w:sz w:val="21"/>
          <w:szCs w:val="21"/>
        </w:rPr>
        <w:t xml:space="preserve"> 100: 15649-15654.</w:t>
      </w:r>
    </w:p>
    <w:p w14:paraId="32CF445F" w14:textId="77777777" w:rsidR="00DB333D" w:rsidRPr="00330525" w:rsidRDefault="002339B3" w:rsidP="005338B0">
      <w:pPr>
        <w:pStyle w:val="PlainText"/>
        <w:tabs>
          <w:tab w:val="left" w:pos="9000"/>
          <w:tab w:val="left" w:pos="9180"/>
        </w:tabs>
        <w:ind w:left="720" w:right="328" w:hanging="720"/>
        <w:rPr>
          <w:rFonts w:ascii="Times New Roman" w:hAnsi="Times New Roman" w:cs="Times New Roman"/>
          <w:sz w:val="21"/>
          <w:szCs w:val="21"/>
        </w:rPr>
      </w:pPr>
      <w:r w:rsidRPr="00330525">
        <w:rPr>
          <w:rFonts w:ascii="Times New Roman" w:hAnsi="Times New Roman" w:cs="Times New Roman"/>
          <w:sz w:val="21"/>
          <w:szCs w:val="21"/>
        </w:rPr>
        <w:t xml:space="preserve">6. </w:t>
      </w:r>
      <w:r w:rsidR="00DB333D" w:rsidRPr="00330525">
        <w:rPr>
          <w:rFonts w:ascii="Times New Roman" w:hAnsi="Times New Roman" w:cs="Times New Roman"/>
          <w:sz w:val="21"/>
          <w:szCs w:val="21"/>
        </w:rPr>
        <w:t>Lutzoni, F., F. Kauff, C. Cox, D. McLaughlin, G. Celio</w:t>
      </w:r>
      <w:r w:rsidR="00DB333D" w:rsidRPr="00330525">
        <w:rPr>
          <w:rFonts w:ascii="Times New Roman" w:hAnsi="Times New Roman" w:cs="Times New Roman"/>
          <w:sz w:val="21"/>
          <w:szCs w:val="21"/>
          <w:vertAlign w:val="superscript"/>
        </w:rPr>
        <w:t>‡</w:t>
      </w:r>
      <w:r w:rsidR="00DB333D" w:rsidRPr="00330525">
        <w:rPr>
          <w:rFonts w:ascii="Times New Roman" w:hAnsi="Times New Roman" w:cs="Times New Roman"/>
          <w:sz w:val="21"/>
          <w:szCs w:val="21"/>
        </w:rPr>
        <w:t>, B. Dentinger</w:t>
      </w:r>
      <w:r w:rsidR="00DB333D" w:rsidRPr="00330525">
        <w:rPr>
          <w:rFonts w:ascii="Times New Roman" w:hAnsi="Times New Roman" w:cs="Times New Roman"/>
          <w:sz w:val="21"/>
          <w:szCs w:val="21"/>
          <w:vertAlign w:val="superscript"/>
        </w:rPr>
        <w:t>‡</w:t>
      </w:r>
      <w:r w:rsidR="00DB333D" w:rsidRPr="00330525">
        <w:rPr>
          <w:rFonts w:ascii="Times New Roman" w:hAnsi="Times New Roman" w:cs="Times New Roman"/>
          <w:sz w:val="21"/>
          <w:szCs w:val="21"/>
        </w:rPr>
        <w:t>, M. Padamsee</w:t>
      </w:r>
      <w:r w:rsidR="00DB333D" w:rsidRPr="00330525">
        <w:rPr>
          <w:rFonts w:ascii="Times New Roman" w:hAnsi="Times New Roman" w:cs="Times New Roman"/>
          <w:sz w:val="21"/>
          <w:szCs w:val="21"/>
          <w:vertAlign w:val="superscript"/>
        </w:rPr>
        <w:t>‡</w:t>
      </w:r>
      <w:r w:rsidR="00DB333D" w:rsidRPr="00330525">
        <w:rPr>
          <w:rFonts w:ascii="Times New Roman" w:hAnsi="Times New Roman" w:cs="Times New Roman"/>
          <w:sz w:val="21"/>
          <w:szCs w:val="21"/>
        </w:rPr>
        <w:t>, D. Hibbett, T.Y. James</w:t>
      </w:r>
      <w:r w:rsidR="00DB333D" w:rsidRPr="00330525">
        <w:rPr>
          <w:rFonts w:ascii="Times New Roman" w:hAnsi="Times New Roman" w:cs="Times New Roman"/>
          <w:sz w:val="21"/>
          <w:szCs w:val="21"/>
          <w:vertAlign w:val="superscript"/>
        </w:rPr>
        <w:t>‡</w:t>
      </w:r>
      <w:r w:rsidR="00DB333D" w:rsidRPr="00330525">
        <w:rPr>
          <w:rFonts w:ascii="Times New Roman" w:hAnsi="Times New Roman" w:cs="Times New Roman"/>
          <w:sz w:val="21"/>
          <w:szCs w:val="21"/>
        </w:rPr>
        <w:t>, E. Baloch, M. Grube, V. Reeb</w:t>
      </w:r>
      <w:r w:rsidR="00DB333D" w:rsidRPr="00330525">
        <w:rPr>
          <w:rFonts w:ascii="Times New Roman" w:hAnsi="Times New Roman" w:cs="Times New Roman"/>
          <w:sz w:val="21"/>
          <w:szCs w:val="21"/>
          <w:vertAlign w:val="superscript"/>
        </w:rPr>
        <w:t>‡</w:t>
      </w:r>
      <w:r w:rsidR="00DB333D" w:rsidRPr="00330525">
        <w:rPr>
          <w:rFonts w:ascii="Times New Roman" w:hAnsi="Times New Roman" w:cs="Times New Roman"/>
          <w:sz w:val="21"/>
          <w:szCs w:val="21"/>
        </w:rPr>
        <w:t>, V. Hofstetter, C. Schoch, A.E. Arnold, J. Miadlikowska, J. Spatafora, D. Johnson, S. Hambleton, M. Crockett, R. Shoemaker, G.-H. Sung</w:t>
      </w:r>
      <w:r w:rsidR="00DB333D" w:rsidRPr="00330525">
        <w:rPr>
          <w:rFonts w:ascii="Times New Roman" w:hAnsi="Times New Roman" w:cs="Times New Roman"/>
          <w:sz w:val="21"/>
          <w:szCs w:val="21"/>
          <w:vertAlign w:val="superscript"/>
        </w:rPr>
        <w:t>‡</w:t>
      </w:r>
      <w:r w:rsidR="00DB333D" w:rsidRPr="00330525">
        <w:rPr>
          <w:rFonts w:ascii="Times New Roman" w:hAnsi="Times New Roman" w:cs="Times New Roman"/>
          <w:sz w:val="21"/>
          <w:szCs w:val="21"/>
        </w:rPr>
        <w:t>, R. Lücking, T. Lumbsch, K. O’Donnell, M. Binder, P. Diederich, D. Ertz</w:t>
      </w:r>
      <w:r w:rsidR="00DB333D" w:rsidRPr="00330525">
        <w:rPr>
          <w:rFonts w:ascii="Times New Roman" w:hAnsi="Times New Roman" w:cs="Times New Roman"/>
          <w:sz w:val="21"/>
          <w:szCs w:val="21"/>
          <w:vertAlign w:val="superscript"/>
        </w:rPr>
        <w:t>‡</w:t>
      </w:r>
      <w:r w:rsidR="00DB333D" w:rsidRPr="00330525">
        <w:rPr>
          <w:rFonts w:ascii="Times New Roman" w:hAnsi="Times New Roman" w:cs="Times New Roman"/>
          <w:sz w:val="21"/>
          <w:szCs w:val="21"/>
        </w:rPr>
        <w:t>, C. Gueidan</w:t>
      </w:r>
      <w:r w:rsidR="00DB333D" w:rsidRPr="00330525">
        <w:rPr>
          <w:rFonts w:ascii="Times New Roman" w:hAnsi="Times New Roman" w:cs="Times New Roman"/>
          <w:sz w:val="21"/>
          <w:szCs w:val="21"/>
          <w:vertAlign w:val="superscript"/>
        </w:rPr>
        <w:t>‡</w:t>
      </w:r>
      <w:r w:rsidR="00DB333D" w:rsidRPr="00330525">
        <w:rPr>
          <w:rFonts w:ascii="Times New Roman" w:hAnsi="Times New Roman" w:cs="Times New Roman"/>
          <w:sz w:val="21"/>
          <w:szCs w:val="21"/>
        </w:rPr>
        <w:t>, K. Hansen, K. Hosaka, Y.-W. Lim, B. Matheny</w:t>
      </w:r>
      <w:r w:rsidR="00DB333D" w:rsidRPr="00330525">
        <w:rPr>
          <w:rFonts w:ascii="Times New Roman" w:hAnsi="Times New Roman" w:cs="Times New Roman"/>
          <w:sz w:val="21"/>
          <w:szCs w:val="21"/>
          <w:vertAlign w:val="superscript"/>
        </w:rPr>
        <w:t>‡</w:t>
      </w:r>
      <w:r w:rsidR="00DB333D" w:rsidRPr="00330525">
        <w:rPr>
          <w:rFonts w:ascii="Times New Roman" w:hAnsi="Times New Roman" w:cs="Times New Roman"/>
          <w:sz w:val="21"/>
          <w:szCs w:val="21"/>
        </w:rPr>
        <w:t>, H. Nishida, D. Pfister, J. Rogers, A. Rossman, I. Schmitt, H. Sipman, J. Stone, J. Sugiyama, R. Yahr</w:t>
      </w:r>
      <w:r w:rsidR="00DB333D" w:rsidRPr="00330525">
        <w:rPr>
          <w:rFonts w:ascii="Times New Roman" w:hAnsi="Times New Roman" w:cs="Times New Roman"/>
          <w:sz w:val="21"/>
          <w:szCs w:val="21"/>
          <w:vertAlign w:val="superscript"/>
        </w:rPr>
        <w:t>‡</w:t>
      </w:r>
      <w:r w:rsidR="00DB64C8" w:rsidRPr="00330525">
        <w:rPr>
          <w:rFonts w:ascii="Times New Roman" w:hAnsi="Times New Roman" w:cs="Times New Roman"/>
          <w:sz w:val="21"/>
          <w:szCs w:val="21"/>
        </w:rPr>
        <w:t>,</w:t>
      </w:r>
      <w:r w:rsidR="00DB333D" w:rsidRPr="00330525">
        <w:rPr>
          <w:rFonts w:ascii="Times New Roman" w:hAnsi="Times New Roman" w:cs="Times New Roman"/>
          <w:sz w:val="21"/>
          <w:szCs w:val="21"/>
        </w:rPr>
        <w:t xml:space="preserve"> </w:t>
      </w:r>
      <w:r w:rsidRPr="00330525">
        <w:rPr>
          <w:rFonts w:ascii="Times New Roman" w:hAnsi="Times New Roman" w:cs="Times New Roman"/>
          <w:sz w:val="21"/>
          <w:szCs w:val="21"/>
        </w:rPr>
        <w:t>R Vilgalys. 2003</w:t>
      </w:r>
      <w:r w:rsidR="00DB333D" w:rsidRPr="00330525">
        <w:rPr>
          <w:rFonts w:ascii="Times New Roman" w:hAnsi="Times New Roman" w:cs="Times New Roman"/>
          <w:sz w:val="21"/>
          <w:szCs w:val="21"/>
        </w:rPr>
        <w:t xml:space="preserve">. Assembling the fungal tree of life: progress, classification, and the evolution of subcellular traits. </w:t>
      </w:r>
      <w:r w:rsidR="00DB333D" w:rsidRPr="00330525">
        <w:rPr>
          <w:rFonts w:ascii="Times New Roman" w:hAnsi="Times New Roman" w:cs="Times New Roman"/>
          <w:i/>
          <w:sz w:val="21"/>
          <w:szCs w:val="21"/>
        </w:rPr>
        <w:t>American Journal of Botany</w:t>
      </w:r>
      <w:r w:rsidR="00DB333D" w:rsidRPr="00330525">
        <w:rPr>
          <w:rFonts w:ascii="Times New Roman" w:hAnsi="Times New Roman" w:cs="Times New Roman"/>
          <w:sz w:val="21"/>
          <w:szCs w:val="21"/>
        </w:rPr>
        <w:t xml:space="preserve"> 91: 1446-1480.</w:t>
      </w:r>
    </w:p>
    <w:p w14:paraId="547EC6C1" w14:textId="77777777" w:rsidR="00DB333D" w:rsidRPr="00330525" w:rsidRDefault="00DB333D" w:rsidP="005338B0">
      <w:pPr>
        <w:pStyle w:val="PlainText"/>
        <w:tabs>
          <w:tab w:val="left" w:pos="9000"/>
          <w:tab w:val="left" w:pos="9180"/>
        </w:tabs>
        <w:ind w:left="720" w:right="328" w:hanging="720"/>
        <w:rPr>
          <w:rFonts w:ascii="Times New Roman" w:hAnsi="Times New Roman" w:cs="Times New Roman"/>
          <w:sz w:val="21"/>
          <w:szCs w:val="21"/>
        </w:rPr>
      </w:pPr>
      <w:r w:rsidRPr="00330525">
        <w:rPr>
          <w:rFonts w:ascii="Times New Roman" w:hAnsi="Times New Roman" w:cs="Times New Roman"/>
          <w:sz w:val="21"/>
          <w:szCs w:val="21"/>
        </w:rPr>
        <w:t>5.  Arnold*, A.E.</w:t>
      </w:r>
      <w:r w:rsidR="00F67B8A" w:rsidRPr="00330525">
        <w:rPr>
          <w:rFonts w:ascii="Times New Roman" w:hAnsi="Times New Roman" w:cs="Times New Roman"/>
          <w:sz w:val="21"/>
          <w:szCs w:val="21"/>
        </w:rPr>
        <w:t xml:space="preserve"> and E.A. Herre. 2003. </w:t>
      </w:r>
      <w:r w:rsidRPr="00330525">
        <w:rPr>
          <w:rFonts w:ascii="Times New Roman" w:hAnsi="Times New Roman" w:cs="Times New Roman"/>
          <w:sz w:val="21"/>
          <w:szCs w:val="21"/>
        </w:rPr>
        <w:t xml:space="preserve">Canopy cover and leaf age affect colonization by tropical fungal endophytes: Ecological pattern and process in </w:t>
      </w:r>
      <w:r w:rsidRPr="00330525">
        <w:rPr>
          <w:rFonts w:ascii="Times New Roman" w:hAnsi="Times New Roman" w:cs="Times New Roman"/>
          <w:i/>
          <w:sz w:val="21"/>
          <w:szCs w:val="21"/>
        </w:rPr>
        <w:t>Theobroma cacao</w:t>
      </w:r>
      <w:r w:rsidRPr="00330525">
        <w:rPr>
          <w:rFonts w:ascii="Times New Roman" w:hAnsi="Times New Roman" w:cs="Times New Roman"/>
          <w:sz w:val="21"/>
          <w:szCs w:val="21"/>
        </w:rPr>
        <w:t xml:space="preserve"> (Malvaceae). </w:t>
      </w:r>
      <w:r w:rsidRPr="00330525">
        <w:rPr>
          <w:rFonts w:ascii="Times New Roman" w:hAnsi="Times New Roman" w:cs="Times New Roman"/>
          <w:i/>
          <w:sz w:val="21"/>
          <w:szCs w:val="21"/>
        </w:rPr>
        <w:t>Mycologia</w:t>
      </w:r>
      <w:r w:rsidRPr="00330525">
        <w:rPr>
          <w:rFonts w:ascii="Times New Roman" w:hAnsi="Times New Roman" w:cs="Times New Roman"/>
          <w:sz w:val="21"/>
          <w:szCs w:val="21"/>
        </w:rPr>
        <w:t xml:space="preserve"> 95: 388-398. </w:t>
      </w:r>
    </w:p>
    <w:p w14:paraId="1E9BB694" w14:textId="77777777" w:rsidR="00DB333D" w:rsidRPr="00330525" w:rsidRDefault="00DB333D" w:rsidP="005338B0">
      <w:pPr>
        <w:tabs>
          <w:tab w:val="left" w:pos="9000"/>
          <w:tab w:val="left" w:pos="9180"/>
        </w:tabs>
        <w:overflowPunct/>
        <w:autoSpaceDE/>
        <w:autoSpaceDN/>
        <w:adjustRightInd/>
        <w:ind w:left="720" w:right="328" w:hanging="720"/>
        <w:textAlignment w:val="auto"/>
        <w:rPr>
          <w:rFonts w:ascii="Times New Roman" w:hAnsi="Times New Roman"/>
          <w:sz w:val="21"/>
          <w:szCs w:val="21"/>
          <w:lang w:bidi="x-none"/>
        </w:rPr>
      </w:pPr>
      <w:r w:rsidRPr="00330525">
        <w:rPr>
          <w:rFonts w:ascii="Times New Roman" w:hAnsi="Times New Roman"/>
          <w:sz w:val="21"/>
          <w:szCs w:val="21"/>
          <w:lang w:bidi="x-none"/>
        </w:rPr>
        <w:t>4.  Arnold*, A.E.</w:t>
      </w:r>
      <w:r w:rsidR="00F67B8A" w:rsidRPr="00330525">
        <w:rPr>
          <w:rFonts w:ascii="Times New Roman" w:hAnsi="Times New Roman"/>
          <w:sz w:val="21"/>
          <w:szCs w:val="21"/>
          <w:lang w:bidi="x-none"/>
        </w:rPr>
        <w:t xml:space="preserve"> and N.M. Asquith. 2002.</w:t>
      </w:r>
      <w:r w:rsidRPr="00330525">
        <w:rPr>
          <w:rFonts w:ascii="Times New Roman" w:hAnsi="Times New Roman"/>
          <w:sz w:val="21"/>
          <w:szCs w:val="21"/>
          <w:lang w:bidi="x-none"/>
        </w:rPr>
        <w:t xml:space="preserve"> Herbivory in a fragmented tropical forest:  patterns from islands at Lago Gatún, Panamá.  </w:t>
      </w:r>
      <w:r w:rsidRPr="00330525">
        <w:rPr>
          <w:rFonts w:ascii="Times New Roman" w:hAnsi="Times New Roman"/>
          <w:i/>
          <w:sz w:val="21"/>
          <w:szCs w:val="21"/>
          <w:lang w:bidi="x-none"/>
        </w:rPr>
        <w:t>Biodiversity and Conservation</w:t>
      </w:r>
      <w:r w:rsidRPr="00330525">
        <w:rPr>
          <w:rFonts w:ascii="Times New Roman" w:hAnsi="Times New Roman"/>
          <w:sz w:val="21"/>
          <w:szCs w:val="21"/>
          <w:lang w:bidi="x-none"/>
        </w:rPr>
        <w:t xml:space="preserve"> 11: 1663-1680. </w:t>
      </w:r>
    </w:p>
    <w:p w14:paraId="56B804C9" w14:textId="77777777" w:rsidR="00DB333D" w:rsidRPr="00330525" w:rsidRDefault="00DB333D" w:rsidP="005338B0">
      <w:pPr>
        <w:tabs>
          <w:tab w:val="left" w:pos="9000"/>
          <w:tab w:val="left" w:pos="9180"/>
        </w:tabs>
        <w:overflowPunct/>
        <w:autoSpaceDE/>
        <w:autoSpaceDN/>
        <w:adjustRightInd/>
        <w:ind w:left="720" w:right="328" w:hanging="720"/>
        <w:textAlignment w:val="auto"/>
        <w:rPr>
          <w:rFonts w:ascii="Times New Roman" w:hAnsi="Times New Roman"/>
          <w:sz w:val="21"/>
          <w:szCs w:val="21"/>
          <w:lang w:bidi="x-none"/>
        </w:rPr>
      </w:pPr>
      <w:r w:rsidRPr="00330525">
        <w:rPr>
          <w:rFonts w:ascii="Times New Roman" w:hAnsi="Times New Roman"/>
          <w:sz w:val="21"/>
          <w:szCs w:val="21"/>
          <w:lang w:bidi="x-none"/>
        </w:rPr>
        <w:t>3.  Arnold*, A.E.,</w:t>
      </w:r>
      <w:r w:rsidR="00DB64C8" w:rsidRPr="00330525">
        <w:rPr>
          <w:rFonts w:ascii="Times New Roman" w:hAnsi="Times New Roman"/>
          <w:sz w:val="21"/>
          <w:szCs w:val="21"/>
          <w:lang w:bidi="x-none"/>
        </w:rPr>
        <w:t xml:space="preserve"> Z. Maynard, </w:t>
      </w:r>
      <w:r w:rsidR="00F67B8A" w:rsidRPr="00330525">
        <w:rPr>
          <w:rFonts w:ascii="Times New Roman" w:hAnsi="Times New Roman"/>
          <w:sz w:val="21"/>
          <w:szCs w:val="21"/>
          <w:lang w:bidi="x-none"/>
        </w:rPr>
        <w:t>G. Gilbert. 2001. </w:t>
      </w:r>
      <w:r w:rsidRPr="00330525">
        <w:rPr>
          <w:rFonts w:ascii="Times New Roman" w:hAnsi="Times New Roman"/>
          <w:sz w:val="21"/>
          <w:szCs w:val="21"/>
          <w:lang w:bidi="x-none"/>
        </w:rPr>
        <w:t xml:space="preserve">Fungal endophytes in dicotyledonous neotropical trees: patterns of abundance and diversity.  </w:t>
      </w:r>
      <w:r w:rsidRPr="00330525">
        <w:rPr>
          <w:rFonts w:ascii="Times New Roman" w:hAnsi="Times New Roman"/>
          <w:i/>
          <w:sz w:val="21"/>
          <w:szCs w:val="21"/>
          <w:lang w:bidi="x-none"/>
        </w:rPr>
        <w:t>Mycological Research</w:t>
      </w:r>
      <w:r w:rsidRPr="00330525">
        <w:rPr>
          <w:rFonts w:ascii="Times New Roman" w:hAnsi="Times New Roman"/>
          <w:sz w:val="21"/>
          <w:szCs w:val="21"/>
          <w:lang w:bidi="x-none"/>
        </w:rPr>
        <w:t xml:space="preserve"> 105: 1502-1507. </w:t>
      </w:r>
    </w:p>
    <w:p w14:paraId="6C9C759F" w14:textId="77777777" w:rsidR="00DB333D" w:rsidRPr="00330525" w:rsidRDefault="00DB333D" w:rsidP="005338B0">
      <w:pPr>
        <w:tabs>
          <w:tab w:val="left" w:pos="9000"/>
          <w:tab w:val="left" w:pos="9180"/>
        </w:tabs>
        <w:overflowPunct/>
        <w:autoSpaceDE/>
        <w:autoSpaceDN/>
        <w:adjustRightInd/>
        <w:ind w:left="720" w:right="328" w:hanging="720"/>
        <w:textAlignment w:val="auto"/>
        <w:rPr>
          <w:rFonts w:ascii="Times New Roman" w:hAnsi="Times New Roman"/>
          <w:sz w:val="21"/>
          <w:szCs w:val="21"/>
          <w:lang w:bidi="x-none"/>
        </w:rPr>
      </w:pPr>
      <w:r w:rsidRPr="00330525">
        <w:rPr>
          <w:rFonts w:ascii="Times New Roman" w:hAnsi="Times New Roman"/>
          <w:sz w:val="21"/>
          <w:szCs w:val="21"/>
          <w:lang w:bidi="x-none"/>
        </w:rPr>
        <w:t>2.  Arnold*, A.E., Z. Maynard, G. Gilbe</w:t>
      </w:r>
      <w:r w:rsidR="00DB64C8" w:rsidRPr="00330525">
        <w:rPr>
          <w:rFonts w:ascii="Times New Roman" w:hAnsi="Times New Roman"/>
          <w:sz w:val="21"/>
          <w:szCs w:val="21"/>
          <w:lang w:bidi="x-none"/>
        </w:rPr>
        <w:t>rt, P.D. Coley,</w:t>
      </w:r>
      <w:r w:rsidR="00F67B8A" w:rsidRPr="00330525">
        <w:rPr>
          <w:rFonts w:ascii="Times New Roman" w:hAnsi="Times New Roman"/>
          <w:sz w:val="21"/>
          <w:szCs w:val="21"/>
          <w:lang w:bidi="x-none"/>
        </w:rPr>
        <w:t xml:space="preserve"> T.A. Kursar. 2000.</w:t>
      </w:r>
      <w:r w:rsidRPr="00330525">
        <w:rPr>
          <w:rFonts w:ascii="Times New Roman" w:hAnsi="Times New Roman"/>
          <w:sz w:val="21"/>
          <w:szCs w:val="21"/>
          <w:lang w:bidi="x-none"/>
        </w:rPr>
        <w:t xml:space="preserve"> Are tropical fungal endophytes hyperdiverse?  </w:t>
      </w:r>
      <w:r w:rsidRPr="00330525">
        <w:rPr>
          <w:rFonts w:ascii="Times New Roman" w:hAnsi="Times New Roman"/>
          <w:i/>
          <w:sz w:val="21"/>
          <w:szCs w:val="21"/>
          <w:lang w:bidi="x-none"/>
        </w:rPr>
        <w:t>Ecology Letters</w:t>
      </w:r>
      <w:r w:rsidRPr="00330525">
        <w:rPr>
          <w:rFonts w:ascii="Times New Roman" w:hAnsi="Times New Roman"/>
          <w:sz w:val="21"/>
          <w:szCs w:val="21"/>
          <w:lang w:bidi="x-none"/>
        </w:rPr>
        <w:t xml:space="preserve"> 3: 267-274.</w:t>
      </w:r>
    </w:p>
    <w:p w14:paraId="35A3A6BB" w14:textId="77777777" w:rsidR="00AF6BB4" w:rsidRDefault="00DB333D" w:rsidP="00AF6BB4">
      <w:pPr>
        <w:pStyle w:val="BodyText"/>
        <w:tabs>
          <w:tab w:val="left" w:pos="720"/>
          <w:tab w:val="left" w:pos="1440"/>
          <w:tab w:val="left" w:pos="2160"/>
          <w:tab w:val="left" w:pos="9000"/>
          <w:tab w:val="left" w:pos="9180"/>
        </w:tabs>
        <w:overflowPunct/>
        <w:autoSpaceDE/>
        <w:autoSpaceDN/>
        <w:adjustRightInd/>
        <w:spacing w:after="0"/>
        <w:ind w:left="720" w:right="328" w:hanging="720"/>
        <w:textAlignment w:val="auto"/>
        <w:rPr>
          <w:rFonts w:ascii="Times New Roman" w:hAnsi="Times New Roman"/>
          <w:b/>
          <w:szCs w:val="21"/>
        </w:rPr>
      </w:pPr>
      <w:r w:rsidRPr="00330525">
        <w:rPr>
          <w:rFonts w:ascii="Times New Roman" w:hAnsi="Times New Roman"/>
          <w:sz w:val="21"/>
          <w:szCs w:val="21"/>
          <w:lang w:bidi="x-none"/>
        </w:rPr>
        <w:t>1.  Asquith*, N.M., J. Terborgh, A.E. Arnold</w:t>
      </w:r>
      <w:r w:rsidR="00DB64C8" w:rsidRPr="00330525">
        <w:rPr>
          <w:rFonts w:ascii="Times New Roman" w:hAnsi="Times New Roman"/>
          <w:sz w:val="21"/>
          <w:szCs w:val="21"/>
          <w:lang w:bidi="x-none"/>
        </w:rPr>
        <w:t>,</w:t>
      </w:r>
      <w:r w:rsidRPr="00330525">
        <w:rPr>
          <w:rFonts w:ascii="Times New Roman" w:hAnsi="Times New Roman"/>
          <w:sz w:val="21"/>
          <w:szCs w:val="21"/>
          <w:lang w:bidi="x-none"/>
        </w:rPr>
        <w:t xml:space="preserve"> M. Riveros-C. 1999. The fruits the agouti ate:  </w:t>
      </w:r>
      <w:r w:rsidRPr="00330525">
        <w:rPr>
          <w:rFonts w:ascii="Times New Roman" w:hAnsi="Times New Roman"/>
          <w:i/>
          <w:sz w:val="21"/>
          <w:szCs w:val="21"/>
          <w:lang w:bidi="x-none"/>
        </w:rPr>
        <w:t>Hymenaea courbaril</w:t>
      </w:r>
      <w:r w:rsidRPr="00330525">
        <w:rPr>
          <w:rFonts w:ascii="Times New Roman" w:hAnsi="Times New Roman"/>
          <w:sz w:val="21"/>
          <w:szCs w:val="21"/>
          <w:lang w:bidi="x-none"/>
        </w:rPr>
        <w:t xml:space="preserve"> seed fate when its disperser is absent: evidence from Lago Guri, Venezuela. </w:t>
      </w:r>
      <w:r w:rsidRPr="00330525">
        <w:rPr>
          <w:rFonts w:ascii="Times New Roman" w:hAnsi="Times New Roman"/>
          <w:i/>
          <w:sz w:val="21"/>
          <w:szCs w:val="21"/>
          <w:lang w:bidi="x-none"/>
        </w:rPr>
        <w:t>Journal of Tropical Ecology</w:t>
      </w:r>
      <w:r w:rsidRPr="00330525">
        <w:rPr>
          <w:rFonts w:ascii="Times New Roman" w:hAnsi="Times New Roman"/>
          <w:sz w:val="21"/>
          <w:szCs w:val="21"/>
          <w:lang w:bidi="x-none"/>
        </w:rPr>
        <w:t xml:space="preserve"> 15: 229-235.</w:t>
      </w:r>
    </w:p>
    <w:p w14:paraId="5037B87C" w14:textId="77777777" w:rsidR="00AF6BB4" w:rsidRDefault="00AF6BB4" w:rsidP="00AF6BB4">
      <w:pPr>
        <w:pStyle w:val="BodyText"/>
        <w:tabs>
          <w:tab w:val="left" w:pos="720"/>
          <w:tab w:val="left" w:pos="1440"/>
          <w:tab w:val="left" w:pos="2160"/>
          <w:tab w:val="left" w:pos="9000"/>
          <w:tab w:val="left" w:pos="9180"/>
        </w:tabs>
        <w:overflowPunct/>
        <w:autoSpaceDE/>
        <w:autoSpaceDN/>
        <w:adjustRightInd/>
        <w:spacing w:after="0"/>
        <w:ind w:left="720" w:right="328" w:hanging="720"/>
        <w:textAlignment w:val="auto"/>
        <w:rPr>
          <w:rFonts w:ascii="Times New Roman" w:hAnsi="Times New Roman"/>
          <w:b/>
          <w:szCs w:val="21"/>
        </w:rPr>
      </w:pPr>
    </w:p>
    <w:p w14:paraId="357EC37E" w14:textId="62401A24" w:rsidR="00CC1B6F" w:rsidRPr="00AF6BB4" w:rsidRDefault="00471733" w:rsidP="00AF6BB4">
      <w:pPr>
        <w:pStyle w:val="BodyText"/>
        <w:tabs>
          <w:tab w:val="left" w:pos="720"/>
          <w:tab w:val="left" w:pos="1440"/>
          <w:tab w:val="left" w:pos="2160"/>
          <w:tab w:val="left" w:pos="9000"/>
          <w:tab w:val="left" w:pos="9180"/>
        </w:tabs>
        <w:overflowPunct/>
        <w:autoSpaceDE/>
        <w:autoSpaceDN/>
        <w:adjustRightInd/>
        <w:spacing w:after="0"/>
        <w:ind w:left="720" w:right="328" w:hanging="720"/>
        <w:textAlignment w:val="auto"/>
        <w:rPr>
          <w:rFonts w:ascii="Times New Roman" w:hAnsi="Times New Roman"/>
          <w:sz w:val="21"/>
          <w:szCs w:val="21"/>
          <w:u w:val="single"/>
          <w:lang w:bidi="x-none"/>
        </w:rPr>
      </w:pPr>
      <w:r w:rsidRPr="00AF6BB4">
        <w:rPr>
          <w:rFonts w:ascii="Times New Roman" w:hAnsi="Times New Roman"/>
          <w:b/>
          <w:szCs w:val="21"/>
          <w:u w:val="single"/>
        </w:rPr>
        <w:t>V</w:t>
      </w:r>
      <w:r w:rsidR="00433565" w:rsidRPr="00AF6BB4">
        <w:rPr>
          <w:rFonts w:ascii="Times New Roman" w:hAnsi="Times New Roman"/>
          <w:b/>
          <w:szCs w:val="21"/>
          <w:u w:val="single"/>
        </w:rPr>
        <w:t>. Manuscripts</w:t>
      </w:r>
      <w:r w:rsidR="002339B3" w:rsidRPr="00AF6BB4">
        <w:rPr>
          <w:rFonts w:ascii="Times New Roman" w:hAnsi="Times New Roman"/>
          <w:b/>
          <w:szCs w:val="21"/>
          <w:u w:val="single"/>
        </w:rPr>
        <w:t xml:space="preserve"> </w:t>
      </w:r>
      <w:r w:rsidR="006B11B9" w:rsidRPr="00AF6BB4">
        <w:rPr>
          <w:rFonts w:ascii="Times New Roman" w:hAnsi="Times New Roman"/>
          <w:b/>
          <w:szCs w:val="21"/>
          <w:u w:val="single"/>
        </w:rPr>
        <w:t xml:space="preserve">currently in </w:t>
      </w:r>
      <w:r w:rsidR="002339B3" w:rsidRPr="00AF6BB4">
        <w:rPr>
          <w:rFonts w:ascii="Times New Roman" w:hAnsi="Times New Roman"/>
          <w:b/>
          <w:szCs w:val="21"/>
          <w:u w:val="single"/>
        </w:rPr>
        <w:t>review</w:t>
      </w:r>
      <w:r w:rsidR="00CF633D" w:rsidRPr="00AF6BB4">
        <w:rPr>
          <w:rFonts w:ascii="Times New Roman" w:hAnsi="Times New Roman"/>
          <w:b/>
          <w:szCs w:val="21"/>
          <w:u w:val="single"/>
        </w:rPr>
        <w:t>/revision</w:t>
      </w:r>
    </w:p>
    <w:p w14:paraId="5B1E8A5E" w14:textId="77777777" w:rsidR="00542290" w:rsidRPr="00542290" w:rsidRDefault="00542290" w:rsidP="005449E0">
      <w:pPr>
        <w:contextualSpacing/>
        <w:rPr>
          <w:rFonts w:ascii="Times New Roman" w:hAnsi="Times New Roman"/>
          <w:sz w:val="6"/>
          <w:szCs w:val="6"/>
        </w:rPr>
      </w:pPr>
    </w:p>
    <w:p w14:paraId="6C3E023D" w14:textId="23C6F27B" w:rsidR="00AB09DC" w:rsidRPr="00AB09DC" w:rsidRDefault="00884DF4" w:rsidP="00884DF4">
      <w:pPr>
        <w:ind w:left="720" w:right="-306" w:hanging="720"/>
        <w:contextualSpacing/>
        <w:rPr>
          <w:rFonts w:ascii="Times New Roman" w:hAnsi="Times New Roman"/>
          <w:sz w:val="21"/>
          <w:szCs w:val="21"/>
        </w:rPr>
      </w:pPr>
      <w:r>
        <w:rPr>
          <w:rFonts w:ascii="Times New Roman" w:hAnsi="Times New Roman"/>
          <w:sz w:val="21"/>
          <w:szCs w:val="21"/>
        </w:rPr>
        <w:t xml:space="preserve">1. </w:t>
      </w:r>
      <w:r w:rsidR="00AB09DC">
        <w:rPr>
          <w:rFonts w:ascii="Times New Roman" w:hAnsi="Times New Roman"/>
          <w:sz w:val="21"/>
          <w:szCs w:val="21"/>
        </w:rPr>
        <w:t xml:space="preserve">Baltrus, D.A. and A.E. Arnold. Unusual sulfur requirements during laboratory growth of </w:t>
      </w:r>
      <w:r w:rsidR="00AB09DC">
        <w:rPr>
          <w:rFonts w:ascii="Times New Roman" w:hAnsi="Times New Roman"/>
          <w:i/>
          <w:sz w:val="21"/>
          <w:szCs w:val="21"/>
        </w:rPr>
        <w:t>Luteibacter</w:t>
      </w:r>
      <w:r w:rsidR="00AB09DC">
        <w:rPr>
          <w:rFonts w:ascii="Times New Roman" w:hAnsi="Times New Roman"/>
          <w:sz w:val="21"/>
          <w:szCs w:val="21"/>
        </w:rPr>
        <w:t xml:space="preserve">. </w:t>
      </w:r>
    </w:p>
    <w:p w14:paraId="22512D21" w14:textId="291DF56C" w:rsidR="00AB09DC" w:rsidRDefault="00062CE9" w:rsidP="008264BB">
      <w:pPr>
        <w:widowControl w:val="0"/>
        <w:tabs>
          <w:tab w:val="left" w:pos="9540"/>
        </w:tabs>
        <w:overflowPunct/>
        <w:ind w:left="720" w:right="-126" w:hanging="720"/>
        <w:textAlignment w:val="auto"/>
        <w:rPr>
          <w:rFonts w:ascii="Times New Roman" w:hAnsi="Times New Roman"/>
          <w:sz w:val="21"/>
        </w:rPr>
      </w:pPr>
      <w:r>
        <w:rPr>
          <w:rFonts w:ascii="Times New Roman" w:hAnsi="Times New Roman"/>
          <w:sz w:val="21"/>
        </w:rPr>
        <w:t>2</w:t>
      </w:r>
      <w:r w:rsidR="00AB09DC">
        <w:rPr>
          <w:rFonts w:ascii="Times New Roman" w:hAnsi="Times New Roman"/>
          <w:sz w:val="21"/>
        </w:rPr>
        <w:t xml:space="preserve">. </w:t>
      </w:r>
      <w:r w:rsidR="003E2313">
        <w:rPr>
          <w:rFonts w:ascii="Times New Roman" w:hAnsi="Times New Roman"/>
          <w:sz w:val="21"/>
        </w:rPr>
        <w:t>Harrington</w:t>
      </w:r>
      <w:r w:rsidR="003E2313" w:rsidRPr="005449E0">
        <w:rPr>
          <w:rFonts w:ascii="Times New Roman" w:hAnsi="Times New Roman"/>
          <w:sz w:val="21"/>
          <w:szCs w:val="21"/>
          <w:vertAlign w:val="superscript"/>
        </w:rPr>
        <w:t>‡</w:t>
      </w:r>
      <w:r w:rsidR="003E2313">
        <w:rPr>
          <w:rFonts w:ascii="Times New Roman" w:hAnsi="Times New Roman"/>
          <w:sz w:val="21"/>
        </w:rPr>
        <w:t xml:space="preserve">, A.H., M. Del Olmo-Ruiz, D.C. Sandberg, M. Hoffman, Y.-L. Huang, J.M. U’Ren, A.E. Arnold. </w:t>
      </w:r>
      <w:r w:rsidR="003E2313">
        <w:rPr>
          <w:rFonts w:ascii="Times New Roman" w:hAnsi="Times New Roman"/>
          <w:i/>
          <w:sz w:val="21"/>
        </w:rPr>
        <w:t xml:space="preserve">Coniochaeta endophytica </w:t>
      </w:r>
      <w:r w:rsidR="003E2313">
        <w:rPr>
          <w:rFonts w:ascii="Times New Roman" w:hAnsi="Times New Roman"/>
          <w:sz w:val="21"/>
        </w:rPr>
        <w:t>sp. nov., a foliar endophyte that showcases challenges in defining species boundaries, even with multiple lines of evidence.</w:t>
      </w:r>
    </w:p>
    <w:p w14:paraId="141A3CA6" w14:textId="4AA88B71" w:rsidR="002D5803" w:rsidRDefault="008264BB" w:rsidP="00017127">
      <w:pPr>
        <w:widowControl w:val="0"/>
        <w:tabs>
          <w:tab w:val="left" w:pos="9540"/>
        </w:tabs>
        <w:overflowPunct/>
        <w:ind w:left="720" w:right="58" w:hanging="720"/>
        <w:textAlignment w:val="auto"/>
        <w:rPr>
          <w:rFonts w:ascii="Times New Roman" w:hAnsi="Times New Roman"/>
          <w:sz w:val="21"/>
        </w:rPr>
      </w:pPr>
      <w:r>
        <w:rPr>
          <w:rFonts w:ascii="Times New Roman" w:hAnsi="Times New Roman"/>
          <w:sz w:val="21"/>
        </w:rPr>
        <w:t>3</w:t>
      </w:r>
      <w:r w:rsidR="00884DF4">
        <w:rPr>
          <w:rFonts w:ascii="Times New Roman" w:hAnsi="Times New Roman"/>
          <w:sz w:val="21"/>
        </w:rPr>
        <w:t xml:space="preserve">. </w:t>
      </w:r>
      <w:r w:rsidR="002D5803" w:rsidRPr="00330525">
        <w:rPr>
          <w:rFonts w:ascii="Times New Roman" w:hAnsi="Times New Roman"/>
          <w:sz w:val="21"/>
        </w:rPr>
        <w:t xml:space="preserve">Lutzoni, F., M. Nowak, M. Alfaro, J. Miadlikowska, D. Swofford, A.E. Arnold, D. Hibbett, K. Hilu, T. James, D. Quandt, S. Magallón. Synchronized radiations in plants and fungi linked to symbiosis. </w:t>
      </w:r>
    </w:p>
    <w:p w14:paraId="67E1D2C5" w14:textId="2234AC8C" w:rsidR="006F0441" w:rsidRDefault="008264BB" w:rsidP="00017127">
      <w:pPr>
        <w:widowControl w:val="0"/>
        <w:tabs>
          <w:tab w:val="left" w:pos="9540"/>
        </w:tabs>
        <w:overflowPunct/>
        <w:ind w:left="720" w:right="58" w:hanging="720"/>
        <w:textAlignment w:val="auto"/>
        <w:rPr>
          <w:rFonts w:ascii="Times New Roman" w:hAnsi="Times New Roman"/>
          <w:sz w:val="21"/>
        </w:rPr>
      </w:pPr>
      <w:r>
        <w:rPr>
          <w:rFonts w:ascii="Times New Roman" w:hAnsi="Times New Roman"/>
          <w:sz w:val="21"/>
        </w:rPr>
        <w:t>4</w:t>
      </w:r>
      <w:r w:rsidR="00884DF4">
        <w:rPr>
          <w:rFonts w:ascii="Times New Roman" w:hAnsi="Times New Roman"/>
          <w:sz w:val="21"/>
        </w:rPr>
        <w:t xml:space="preserve">. </w:t>
      </w:r>
      <w:r w:rsidR="006F0441">
        <w:rPr>
          <w:rFonts w:ascii="Times New Roman" w:hAnsi="Times New Roman"/>
          <w:sz w:val="21"/>
        </w:rPr>
        <w:t xml:space="preserve">McIntosh, M.E., A.E. Boyd, A.E. Arnold, R.J. Steidl, L.A. McDade. </w:t>
      </w:r>
      <w:r w:rsidR="006F0441" w:rsidRPr="00256A04">
        <w:rPr>
          <w:rFonts w:ascii="Times New Roman" w:hAnsi="Times New Roman"/>
          <w:sz w:val="22"/>
          <w:szCs w:val="22"/>
        </w:rPr>
        <w:t xml:space="preserve">Demography of a declining population of the endangered Nichol's Turk's head cactus, </w:t>
      </w:r>
      <w:r w:rsidR="006F0441" w:rsidRPr="00256A04">
        <w:rPr>
          <w:rFonts w:ascii="Times New Roman" w:hAnsi="Times New Roman"/>
          <w:i/>
          <w:sz w:val="22"/>
          <w:szCs w:val="22"/>
        </w:rPr>
        <w:t>Echinocactus horizonthalonius</w:t>
      </w:r>
      <w:r w:rsidR="006F0441" w:rsidRPr="00256A04">
        <w:rPr>
          <w:rFonts w:ascii="Times New Roman" w:hAnsi="Times New Roman"/>
          <w:sz w:val="22"/>
          <w:szCs w:val="22"/>
        </w:rPr>
        <w:t xml:space="preserve"> var. </w:t>
      </w:r>
      <w:r w:rsidR="006F0441" w:rsidRPr="00256A04">
        <w:rPr>
          <w:rFonts w:ascii="Times New Roman" w:hAnsi="Times New Roman"/>
          <w:i/>
          <w:sz w:val="22"/>
          <w:szCs w:val="22"/>
        </w:rPr>
        <w:t>nicholii</w:t>
      </w:r>
      <w:r w:rsidR="00D2367D">
        <w:rPr>
          <w:rFonts w:ascii="Times New Roman" w:hAnsi="Times New Roman"/>
          <w:sz w:val="22"/>
          <w:szCs w:val="22"/>
        </w:rPr>
        <w:t>.</w:t>
      </w:r>
    </w:p>
    <w:p w14:paraId="4D955896" w14:textId="09868B26" w:rsidR="003306A8" w:rsidRDefault="008264BB" w:rsidP="00017127">
      <w:pPr>
        <w:widowControl w:val="0"/>
        <w:tabs>
          <w:tab w:val="left" w:pos="9540"/>
        </w:tabs>
        <w:overflowPunct/>
        <w:ind w:left="720" w:right="58" w:hanging="720"/>
        <w:textAlignment w:val="auto"/>
        <w:rPr>
          <w:rFonts w:ascii="Times New Roman" w:hAnsi="Times New Roman"/>
          <w:sz w:val="21"/>
        </w:rPr>
      </w:pPr>
      <w:r>
        <w:rPr>
          <w:rFonts w:ascii="Times New Roman" w:hAnsi="Times New Roman"/>
          <w:sz w:val="21"/>
        </w:rPr>
        <w:t>5</w:t>
      </w:r>
      <w:r w:rsidR="00884DF4">
        <w:rPr>
          <w:rFonts w:ascii="Times New Roman" w:hAnsi="Times New Roman"/>
          <w:sz w:val="21"/>
        </w:rPr>
        <w:t xml:space="preserve">. </w:t>
      </w:r>
      <w:r w:rsidR="003306A8">
        <w:rPr>
          <w:rFonts w:ascii="Times New Roman" w:hAnsi="Times New Roman"/>
          <w:sz w:val="21"/>
        </w:rPr>
        <w:t>Ohkura</w:t>
      </w:r>
      <w:r w:rsidR="003306A8" w:rsidRPr="003306A8">
        <w:rPr>
          <w:rFonts w:ascii="Times New Roman" w:hAnsi="Times New Roman"/>
          <w:sz w:val="21"/>
          <w:vertAlign w:val="superscript"/>
        </w:rPr>
        <w:t>‡</w:t>
      </w:r>
      <w:r w:rsidR="003306A8">
        <w:rPr>
          <w:rFonts w:ascii="Times New Roman" w:hAnsi="Times New Roman"/>
          <w:sz w:val="21"/>
        </w:rPr>
        <w:t xml:space="preserve">, M., A.E. Arnold, M.J. Orbach. Emergence of </w:t>
      </w:r>
      <w:r w:rsidR="003306A8">
        <w:rPr>
          <w:rFonts w:ascii="Times New Roman" w:hAnsi="Times New Roman"/>
          <w:i/>
          <w:sz w:val="21"/>
        </w:rPr>
        <w:t>Chrysosporium</w:t>
      </w:r>
      <w:r w:rsidR="003306A8">
        <w:rPr>
          <w:rFonts w:ascii="Times New Roman" w:hAnsi="Times New Roman"/>
          <w:sz w:val="21"/>
        </w:rPr>
        <w:t xml:space="preserve">-like pathogens of reptiles indicates the need for revision of </w:t>
      </w:r>
      <w:r w:rsidR="003306A8">
        <w:rPr>
          <w:rFonts w:ascii="Times New Roman" w:hAnsi="Times New Roman"/>
          <w:i/>
          <w:sz w:val="21"/>
        </w:rPr>
        <w:t>Chrysosporium</w:t>
      </w:r>
      <w:r w:rsidR="003306A8">
        <w:rPr>
          <w:rFonts w:ascii="Times New Roman" w:hAnsi="Times New Roman"/>
          <w:sz w:val="21"/>
        </w:rPr>
        <w:t xml:space="preserve">. </w:t>
      </w:r>
    </w:p>
    <w:p w14:paraId="7A8B0466" w14:textId="313FC1BC" w:rsidR="00AB09DC" w:rsidRDefault="008264BB" w:rsidP="00017127">
      <w:pPr>
        <w:widowControl w:val="0"/>
        <w:tabs>
          <w:tab w:val="left" w:pos="9540"/>
        </w:tabs>
        <w:overflowPunct/>
        <w:ind w:left="720" w:right="58" w:hanging="720"/>
        <w:textAlignment w:val="auto"/>
        <w:rPr>
          <w:rFonts w:ascii="Times New Roman" w:hAnsi="Times New Roman"/>
          <w:sz w:val="21"/>
        </w:rPr>
      </w:pPr>
      <w:r>
        <w:rPr>
          <w:rFonts w:ascii="Times New Roman" w:hAnsi="Times New Roman"/>
          <w:sz w:val="21"/>
        </w:rPr>
        <w:t>6</w:t>
      </w:r>
      <w:r w:rsidR="00AB09DC">
        <w:rPr>
          <w:rFonts w:ascii="Times New Roman" w:hAnsi="Times New Roman"/>
          <w:sz w:val="21"/>
        </w:rPr>
        <w:t>. Shaffer</w:t>
      </w:r>
      <w:r w:rsidR="00AB09DC" w:rsidRPr="005449E0">
        <w:rPr>
          <w:rFonts w:ascii="Times New Roman" w:hAnsi="Times New Roman"/>
          <w:sz w:val="21"/>
          <w:szCs w:val="21"/>
          <w:vertAlign w:val="superscript"/>
        </w:rPr>
        <w:t>‡</w:t>
      </w:r>
      <w:r w:rsidR="00AB09DC">
        <w:rPr>
          <w:rFonts w:ascii="Times New Roman" w:hAnsi="Times New Roman"/>
          <w:sz w:val="21"/>
        </w:rPr>
        <w:t>, J.P., P.-C. Zalamea, C. Sarmiento, R.E. Gallery, J.W. Dalling, A.S. Davis, D.A. Baltrus, A.E. Arnold. Endohyphal bacteria mitigate negative effects of fungi on seeds of tropical trees.</w:t>
      </w:r>
    </w:p>
    <w:p w14:paraId="337FA19A" w14:textId="4744171C" w:rsidR="002D62C8" w:rsidRDefault="008264BB" w:rsidP="00017127">
      <w:pPr>
        <w:widowControl w:val="0"/>
        <w:tabs>
          <w:tab w:val="left" w:pos="9540"/>
        </w:tabs>
        <w:overflowPunct/>
        <w:ind w:left="720" w:right="58" w:hanging="720"/>
        <w:textAlignment w:val="auto"/>
        <w:rPr>
          <w:rFonts w:ascii="Times New Roman" w:hAnsi="Times New Roman"/>
          <w:sz w:val="21"/>
          <w:szCs w:val="21"/>
        </w:rPr>
      </w:pPr>
      <w:r>
        <w:rPr>
          <w:rFonts w:ascii="Times New Roman" w:hAnsi="Times New Roman"/>
          <w:sz w:val="21"/>
        </w:rPr>
        <w:t>7</w:t>
      </w:r>
      <w:r w:rsidR="00884DF4">
        <w:rPr>
          <w:rFonts w:ascii="Times New Roman" w:hAnsi="Times New Roman"/>
          <w:sz w:val="21"/>
        </w:rPr>
        <w:t xml:space="preserve">. </w:t>
      </w:r>
      <w:r w:rsidR="002D62C8">
        <w:rPr>
          <w:rFonts w:ascii="Times New Roman" w:hAnsi="Times New Roman"/>
          <w:sz w:val="21"/>
        </w:rPr>
        <w:t>Taylor</w:t>
      </w:r>
      <w:r w:rsidR="002D62C8" w:rsidRPr="00330525">
        <w:rPr>
          <w:rFonts w:ascii="Times New Roman" w:hAnsi="Times New Roman"/>
          <w:sz w:val="21"/>
          <w:szCs w:val="21"/>
          <w:vertAlign w:val="superscript"/>
        </w:rPr>
        <w:t>#</w:t>
      </w:r>
      <w:r w:rsidR="002D62C8">
        <w:rPr>
          <w:rFonts w:ascii="Times New Roman" w:hAnsi="Times New Roman"/>
          <w:sz w:val="21"/>
          <w:szCs w:val="21"/>
        </w:rPr>
        <w:t xml:space="preserve">, M.J., R.W. Mannan, J.M. U’Ren, N.P. Garber, R.E. Gallery, A.E. Arnold. Age-related variation in the oral microbiome of </w:t>
      </w:r>
      <w:r w:rsidR="00130C95">
        <w:rPr>
          <w:rFonts w:ascii="Times New Roman" w:hAnsi="Times New Roman"/>
          <w:sz w:val="21"/>
          <w:szCs w:val="21"/>
        </w:rPr>
        <w:t xml:space="preserve">urban </w:t>
      </w:r>
      <w:r w:rsidR="002D62C8">
        <w:rPr>
          <w:rFonts w:ascii="Times New Roman" w:hAnsi="Times New Roman"/>
          <w:sz w:val="21"/>
          <w:szCs w:val="21"/>
        </w:rPr>
        <w:t>Cooper’s hawks (</w:t>
      </w:r>
      <w:r w:rsidR="002D62C8">
        <w:rPr>
          <w:rFonts w:ascii="Times New Roman" w:hAnsi="Times New Roman"/>
          <w:i/>
          <w:sz w:val="21"/>
          <w:szCs w:val="21"/>
        </w:rPr>
        <w:t>Accipiter cooperii</w:t>
      </w:r>
      <w:r w:rsidR="002D62C8">
        <w:rPr>
          <w:rFonts w:ascii="Times New Roman" w:hAnsi="Times New Roman"/>
          <w:sz w:val="21"/>
          <w:szCs w:val="21"/>
        </w:rPr>
        <w:t>).</w:t>
      </w:r>
    </w:p>
    <w:p w14:paraId="12AA3912" w14:textId="77777777" w:rsidR="00AB09DC" w:rsidRPr="00A76A2D" w:rsidRDefault="00AB09DC" w:rsidP="00AF6BB4">
      <w:pPr>
        <w:keepNext/>
        <w:pBdr>
          <w:bottom w:val="single" w:sz="6" w:space="1" w:color="auto"/>
        </w:pBdr>
        <w:tabs>
          <w:tab w:val="left" w:pos="8640"/>
        </w:tabs>
        <w:spacing w:after="160"/>
        <w:ind w:right="58"/>
        <w:rPr>
          <w:rFonts w:ascii="Times New Roman" w:hAnsi="Times New Roman"/>
          <w:b/>
          <w:sz w:val="14"/>
          <w:szCs w:val="21"/>
        </w:rPr>
      </w:pPr>
    </w:p>
    <w:p w14:paraId="0BA3B368" w14:textId="46FEB4C1" w:rsidR="00DB333D" w:rsidRPr="00F56A27" w:rsidRDefault="00471733" w:rsidP="00F34B38">
      <w:pPr>
        <w:keepNext/>
        <w:pBdr>
          <w:bottom w:val="single" w:sz="6" w:space="1" w:color="auto"/>
        </w:pBdr>
        <w:tabs>
          <w:tab w:val="left" w:pos="8640"/>
        </w:tabs>
        <w:spacing w:after="160"/>
        <w:ind w:left="720" w:right="58" w:hanging="720"/>
        <w:rPr>
          <w:rFonts w:ascii="Times New Roman" w:hAnsi="Times New Roman"/>
          <w:i/>
          <w:sz w:val="22"/>
        </w:rPr>
      </w:pPr>
      <w:r>
        <w:rPr>
          <w:rFonts w:ascii="Times New Roman" w:hAnsi="Times New Roman"/>
          <w:b/>
          <w:sz w:val="24"/>
          <w:szCs w:val="21"/>
        </w:rPr>
        <w:t>VI</w:t>
      </w:r>
      <w:r w:rsidR="00433565" w:rsidRPr="00F56A27">
        <w:rPr>
          <w:rFonts w:ascii="Times New Roman" w:hAnsi="Times New Roman"/>
          <w:b/>
          <w:sz w:val="24"/>
          <w:szCs w:val="21"/>
        </w:rPr>
        <w:t xml:space="preserve">. </w:t>
      </w:r>
      <w:r w:rsidR="002339B3" w:rsidRPr="00F56A27">
        <w:rPr>
          <w:rFonts w:ascii="Times New Roman" w:hAnsi="Times New Roman"/>
          <w:b/>
          <w:sz w:val="24"/>
          <w:szCs w:val="21"/>
        </w:rPr>
        <w:t>Chapters in scholarly books</w:t>
      </w:r>
      <w:r w:rsidR="005A641B" w:rsidRPr="00F56A27">
        <w:rPr>
          <w:rFonts w:ascii="Times New Roman" w:hAnsi="Times New Roman"/>
          <w:b/>
          <w:sz w:val="24"/>
          <w:szCs w:val="21"/>
        </w:rPr>
        <w:tab/>
      </w:r>
    </w:p>
    <w:p w14:paraId="2226471E" w14:textId="226C6016" w:rsidR="001F25F2" w:rsidRDefault="001F25F2" w:rsidP="00072E97">
      <w:pPr>
        <w:widowControl w:val="0"/>
        <w:overflowPunct/>
        <w:ind w:left="720" w:right="547" w:hanging="720"/>
        <w:textAlignment w:val="auto"/>
        <w:rPr>
          <w:rFonts w:ascii="Times New Roman" w:hAnsi="Times New Roman"/>
          <w:sz w:val="21"/>
          <w:szCs w:val="26"/>
          <w:lang w:bidi="x-none"/>
        </w:rPr>
      </w:pPr>
      <w:r>
        <w:rPr>
          <w:rFonts w:ascii="Times New Roman" w:hAnsi="Times New Roman"/>
          <w:sz w:val="21"/>
          <w:szCs w:val="26"/>
          <w:lang w:bidi="x-none"/>
        </w:rPr>
        <w:t xml:space="preserve">Van Bael, S.A., Estrada C., and Arnold, A.E. </w:t>
      </w:r>
      <w:r w:rsidR="003D7585">
        <w:rPr>
          <w:rFonts w:ascii="Times New Roman" w:hAnsi="Times New Roman"/>
          <w:sz w:val="21"/>
          <w:szCs w:val="26"/>
          <w:lang w:bidi="x-none"/>
        </w:rPr>
        <w:t>2017.</w:t>
      </w:r>
      <w:r>
        <w:rPr>
          <w:rFonts w:ascii="Times New Roman" w:hAnsi="Times New Roman"/>
          <w:sz w:val="21"/>
          <w:szCs w:val="26"/>
          <w:lang w:bidi="x-none"/>
        </w:rPr>
        <w:t xml:space="preserve"> Foliar endophyte communities and leaf traits in tropical trees. The Fungal Community: its organization and role in the ecosystem (J.F. White, Jr., J. Dighton, &amp; P. Oudemans, eds). 4</w:t>
      </w:r>
      <w:r w:rsidRPr="001F25F2">
        <w:rPr>
          <w:rFonts w:ascii="Times New Roman" w:hAnsi="Times New Roman"/>
          <w:sz w:val="21"/>
          <w:szCs w:val="26"/>
          <w:vertAlign w:val="superscript"/>
          <w:lang w:bidi="x-none"/>
        </w:rPr>
        <w:t>th</w:t>
      </w:r>
      <w:r>
        <w:rPr>
          <w:rFonts w:ascii="Times New Roman" w:hAnsi="Times New Roman"/>
          <w:sz w:val="21"/>
          <w:szCs w:val="26"/>
          <w:lang w:bidi="x-none"/>
        </w:rPr>
        <w:t xml:space="preserve"> Edition. Marcel-Dekker, pp. XX-XX.</w:t>
      </w:r>
    </w:p>
    <w:p w14:paraId="3183156D" w14:textId="77777777" w:rsidR="00DB333D" w:rsidRPr="00330525" w:rsidRDefault="00DB333D" w:rsidP="00072E97">
      <w:pPr>
        <w:widowControl w:val="0"/>
        <w:overflowPunct/>
        <w:ind w:left="720" w:right="547" w:hanging="720"/>
        <w:textAlignment w:val="auto"/>
        <w:rPr>
          <w:rFonts w:ascii="Times New Roman" w:hAnsi="Times New Roman"/>
          <w:sz w:val="21"/>
          <w:szCs w:val="26"/>
          <w:lang w:bidi="x-none"/>
        </w:rPr>
      </w:pPr>
      <w:r w:rsidRPr="00330525">
        <w:rPr>
          <w:rFonts w:ascii="Times New Roman" w:hAnsi="Times New Roman"/>
          <w:sz w:val="21"/>
          <w:szCs w:val="26"/>
          <w:lang w:bidi="x-none"/>
        </w:rPr>
        <w:t xml:space="preserve">Arnold, A.E. and L.C. Lewis. 2005.  Evolution of fungal endophytes, and their roles against insects. </w:t>
      </w:r>
      <w:r w:rsidRPr="00330525">
        <w:rPr>
          <w:rFonts w:ascii="Times New Roman" w:hAnsi="Times New Roman"/>
          <w:i/>
          <w:sz w:val="21"/>
          <w:szCs w:val="26"/>
          <w:lang w:bidi="x-none"/>
        </w:rPr>
        <w:t>Ecological and Evolutionary Advances in Insect-Fungus Associations</w:t>
      </w:r>
      <w:r w:rsidRPr="00330525">
        <w:rPr>
          <w:rFonts w:ascii="Times New Roman" w:hAnsi="Times New Roman"/>
          <w:sz w:val="21"/>
          <w:szCs w:val="26"/>
          <w:lang w:bidi="x-none"/>
        </w:rPr>
        <w:t xml:space="preserve"> (F. Vega and M. Blackwell, eds.).  Oxford University Press, pp. 74-96. </w:t>
      </w:r>
    </w:p>
    <w:p w14:paraId="0CD9D409" w14:textId="77777777" w:rsidR="00DB333D" w:rsidRPr="00740B5B" w:rsidRDefault="00DB333D" w:rsidP="00072E97">
      <w:pPr>
        <w:widowControl w:val="0"/>
        <w:overflowPunct/>
        <w:ind w:left="720" w:right="547" w:hanging="720"/>
        <w:textAlignment w:val="auto"/>
        <w:rPr>
          <w:rFonts w:ascii="Times New Roman" w:hAnsi="Times New Roman"/>
          <w:sz w:val="21"/>
          <w:szCs w:val="26"/>
          <w:lang w:bidi="x-none"/>
        </w:rPr>
      </w:pPr>
      <w:r w:rsidRPr="00330525">
        <w:rPr>
          <w:rFonts w:ascii="Times New Roman" w:hAnsi="Times New Roman"/>
          <w:sz w:val="21"/>
          <w:szCs w:val="26"/>
          <w:lang w:bidi="x-none"/>
        </w:rPr>
        <w:t>Van Bael*, S.A., Z. Maynard, N. Robbins, J.F. Bischoff, A.E. Arnold, E. Rojas, L.C. Mejía</w:t>
      </w:r>
      <w:r w:rsidRPr="00330525">
        <w:rPr>
          <w:rFonts w:ascii="Times New Roman" w:hAnsi="Times New Roman"/>
          <w:sz w:val="21"/>
          <w:szCs w:val="26"/>
          <w:vertAlign w:val="superscript"/>
          <w:lang w:bidi="x-none"/>
        </w:rPr>
        <w:t>‡</w:t>
      </w:r>
      <w:r w:rsidRPr="00330525">
        <w:rPr>
          <w:rFonts w:ascii="Times New Roman" w:hAnsi="Times New Roman"/>
          <w:sz w:val="21"/>
          <w:szCs w:val="26"/>
          <w:lang w:bidi="x-none"/>
        </w:rPr>
        <w:t>, D.A. Kyllo, and E.A. Herre. 2005.  Emerging perspectives on the ecological roles of endophytic fungi in tropical plants. The Fungal Community: its organization and role in the ecosystem (J.F. White, Jr., J. Dighton,</w:t>
      </w:r>
      <w:r w:rsidRPr="00740B5B">
        <w:rPr>
          <w:rFonts w:ascii="Times New Roman" w:hAnsi="Times New Roman"/>
          <w:sz w:val="21"/>
          <w:szCs w:val="26"/>
          <w:lang w:bidi="x-none"/>
        </w:rPr>
        <w:t xml:space="preserve"> &amp; P. Oudemans, eds). 3rd Edition. Marcel-Dekker, pp. 181-191.</w:t>
      </w:r>
    </w:p>
    <w:p w14:paraId="1BA82427" w14:textId="77777777" w:rsidR="00CC1B6F" w:rsidRPr="00740B5B" w:rsidRDefault="00DB333D" w:rsidP="009962D4">
      <w:pPr>
        <w:widowControl w:val="0"/>
        <w:overflowPunct/>
        <w:ind w:left="720" w:right="58" w:hanging="720"/>
        <w:textAlignment w:val="auto"/>
        <w:rPr>
          <w:rFonts w:ascii="Times New Roman" w:hAnsi="Times New Roman"/>
          <w:sz w:val="21"/>
          <w:szCs w:val="26"/>
          <w:lang w:bidi="x-none"/>
        </w:rPr>
      </w:pPr>
      <w:r w:rsidRPr="00330525">
        <w:rPr>
          <w:rFonts w:ascii="Times New Roman" w:hAnsi="Times New Roman"/>
          <w:sz w:val="21"/>
          <w:szCs w:val="26"/>
          <w:lang w:bidi="x-none"/>
        </w:rPr>
        <w:t>Herre*, E.A., S. A. Van Bael, Z. Maynard, N. Robbins, J. Bischoff, A.E. Arnold, E. Rojas, L. C. Mejía</w:t>
      </w:r>
      <w:r w:rsidRPr="00330525">
        <w:rPr>
          <w:rFonts w:ascii="Times New Roman" w:hAnsi="Times New Roman"/>
          <w:sz w:val="21"/>
          <w:szCs w:val="26"/>
          <w:vertAlign w:val="superscript"/>
          <w:lang w:bidi="x-none"/>
        </w:rPr>
        <w:t>‡</w:t>
      </w:r>
      <w:r w:rsidRPr="00330525">
        <w:rPr>
          <w:rFonts w:ascii="Times New Roman" w:hAnsi="Times New Roman"/>
          <w:sz w:val="21"/>
          <w:szCs w:val="26"/>
          <w:lang w:bidi="x-none"/>
        </w:rPr>
        <w:t>, R. A. Cordero, C. Woodward, and D.A. Kyllo. 2005. Tropical plants as chimera: some implications of foliar endophytic fungi for the study of host plant defense, physiology, and genetics. Biotic Interactions in the</w:t>
      </w:r>
      <w:r w:rsidRPr="00740B5B">
        <w:rPr>
          <w:rFonts w:ascii="Times New Roman" w:hAnsi="Times New Roman"/>
          <w:sz w:val="21"/>
          <w:szCs w:val="26"/>
          <w:lang w:bidi="x-none"/>
        </w:rPr>
        <w:t xml:space="preserve"> Tropics (D.F.R.P. Burslem, M.A. Pinard, &amp; S.E. Hartley, eds.) Cambridge University Press. pp. 226-237. </w:t>
      </w:r>
    </w:p>
    <w:p w14:paraId="1C7FBF91" w14:textId="77777777" w:rsidR="000C3D14" w:rsidRPr="00A76A2D" w:rsidRDefault="000C3D14" w:rsidP="00CC1B6F">
      <w:pPr>
        <w:pStyle w:val="BodyText"/>
        <w:pBdr>
          <w:bottom w:val="single" w:sz="6" w:space="1" w:color="auto"/>
        </w:pBdr>
        <w:tabs>
          <w:tab w:val="left" w:pos="720"/>
          <w:tab w:val="left" w:pos="8640"/>
        </w:tabs>
        <w:spacing w:after="160"/>
        <w:ind w:right="58"/>
        <w:rPr>
          <w:rFonts w:ascii="Arial" w:hAnsi="Arial"/>
          <w:sz w:val="16"/>
        </w:rPr>
      </w:pPr>
    </w:p>
    <w:p w14:paraId="6BE4D785" w14:textId="77777777" w:rsidR="00DB333D" w:rsidRPr="00F56A27" w:rsidRDefault="00471733" w:rsidP="00A76A2D">
      <w:pPr>
        <w:pStyle w:val="BodyText"/>
        <w:pBdr>
          <w:bottom w:val="single" w:sz="6" w:space="1" w:color="auto"/>
        </w:pBdr>
        <w:tabs>
          <w:tab w:val="left" w:pos="720"/>
          <w:tab w:val="left" w:pos="8640"/>
        </w:tabs>
        <w:ind w:right="58"/>
        <w:rPr>
          <w:rFonts w:ascii="Times New Roman" w:hAnsi="Times New Roman"/>
          <w:b/>
          <w:szCs w:val="21"/>
        </w:rPr>
      </w:pPr>
      <w:r>
        <w:rPr>
          <w:rFonts w:ascii="Times New Roman" w:hAnsi="Times New Roman"/>
          <w:b/>
          <w:szCs w:val="21"/>
        </w:rPr>
        <w:t>VII</w:t>
      </w:r>
      <w:r w:rsidR="00433565" w:rsidRPr="00F56A27">
        <w:rPr>
          <w:rFonts w:ascii="Times New Roman" w:hAnsi="Times New Roman"/>
          <w:b/>
          <w:szCs w:val="21"/>
        </w:rPr>
        <w:t xml:space="preserve">. </w:t>
      </w:r>
      <w:r w:rsidR="00DB333D" w:rsidRPr="00F56A27">
        <w:rPr>
          <w:rFonts w:ascii="Times New Roman" w:hAnsi="Times New Roman"/>
          <w:b/>
          <w:szCs w:val="21"/>
        </w:rPr>
        <w:t xml:space="preserve">Technical </w:t>
      </w:r>
      <w:r w:rsidR="00676983" w:rsidRPr="00F56A27">
        <w:rPr>
          <w:rFonts w:ascii="Times New Roman" w:hAnsi="Times New Roman"/>
          <w:b/>
          <w:szCs w:val="21"/>
        </w:rPr>
        <w:t xml:space="preserve">writing </w:t>
      </w:r>
      <w:r w:rsidR="00DB333D" w:rsidRPr="00F56A27">
        <w:rPr>
          <w:rFonts w:ascii="Times New Roman" w:hAnsi="Times New Roman"/>
          <w:b/>
          <w:szCs w:val="21"/>
        </w:rPr>
        <w:t xml:space="preserve">and other </w:t>
      </w:r>
      <w:r w:rsidR="005A641B" w:rsidRPr="00F56A27">
        <w:rPr>
          <w:rFonts w:ascii="Times New Roman" w:hAnsi="Times New Roman"/>
          <w:b/>
          <w:szCs w:val="21"/>
        </w:rPr>
        <w:t xml:space="preserve">materials           </w:t>
      </w:r>
      <w:r w:rsidR="00DB333D" w:rsidRPr="00F56A27">
        <w:rPr>
          <w:rFonts w:ascii="Times New Roman" w:hAnsi="Times New Roman"/>
          <w:b/>
          <w:szCs w:val="21"/>
        </w:rPr>
        <w:tab/>
      </w:r>
    </w:p>
    <w:p w14:paraId="452CEBD9" w14:textId="77777777" w:rsidR="006420F2" w:rsidRPr="00330525" w:rsidRDefault="006420F2" w:rsidP="005449E0">
      <w:pPr>
        <w:widowControl w:val="0"/>
        <w:tabs>
          <w:tab w:val="left" w:pos="720"/>
          <w:tab w:val="left" w:pos="8550"/>
        </w:tabs>
        <w:overflowPunct/>
        <w:ind w:left="720" w:right="504" w:hanging="720"/>
        <w:contextualSpacing/>
        <w:textAlignment w:val="auto"/>
        <w:rPr>
          <w:rFonts w:ascii="Times New Roman" w:hAnsi="Times New Roman"/>
          <w:sz w:val="21"/>
          <w:szCs w:val="26"/>
          <w:lang w:bidi="x-none"/>
        </w:rPr>
      </w:pPr>
      <w:r w:rsidRPr="00330525">
        <w:rPr>
          <w:rFonts w:ascii="Times New Roman" w:hAnsi="Times New Roman"/>
          <w:sz w:val="21"/>
          <w:szCs w:val="26"/>
          <w:lang w:bidi="x-none"/>
        </w:rPr>
        <w:t>Bidartondo, M.</w:t>
      </w:r>
      <w:r w:rsidR="00CB1BB0" w:rsidRPr="00330525">
        <w:rPr>
          <w:rFonts w:ascii="Times New Roman" w:hAnsi="Times New Roman"/>
          <w:sz w:val="21"/>
          <w:szCs w:val="26"/>
          <w:lang w:bidi="x-none"/>
        </w:rPr>
        <w:t xml:space="preserve">, </w:t>
      </w:r>
      <w:r w:rsidR="00F67B8A" w:rsidRPr="00330525">
        <w:rPr>
          <w:rFonts w:ascii="Times New Roman" w:hAnsi="Times New Roman"/>
          <w:sz w:val="21"/>
          <w:szCs w:val="26"/>
          <w:lang w:bidi="x-none"/>
        </w:rPr>
        <w:t xml:space="preserve">and </w:t>
      </w:r>
      <w:r w:rsidRPr="00330525">
        <w:rPr>
          <w:rFonts w:ascii="Times New Roman" w:hAnsi="Times New Roman"/>
          <w:sz w:val="21"/>
          <w:szCs w:val="26"/>
          <w:lang w:bidi="x-none"/>
        </w:rPr>
        <w:t xml:space="preserve">125 others. 2008. Preserving accuracy in GenBank. </w:t>
      </w:r>
      <w:r w:rsidRPr="00330525">
        <w:rPr>
          <w:rFonts w:ascii="Times New Roman" w:hAnsi="Times New Roman"/>
          <w:i/>
          <w:sz w:val="21"/>
          <w:szCs w:val="26"/>
          <w:lang w:bidi="x-none"/>
        </w:rPr>
        <w:t>Science</w:t>
      </w:r>
      <w:r w:rsidRPr="00330525">
        <w:rPr>
          <w:rFonts w:ascii="Times New Roman" w:hAnsi="Times New Roman"/>
          <w:sz w:val="21"/>
          <w:szCs w:val="26"/>
          <w:lang w:bidi="x-none"/>
        </w:rPr>
        <w:t xml:space="preserve"> 319: 1616 (published com</w:t>
      </w:r>
      <w:r w:rsidR="00D30200" w:rsidRPr="00330525">
        <w:rPr>
          <w:rFonts w:ascii="Times New Roman" w:hAnsi="Times New Roman"/>
          <w:sz w:val="21"/>
          <w:szCs w:val="26"/>
          <w:lang w:bidi="x-none"/>
        </w:rPr>
        <w:t xml:space="preserve">mentary/open </w:t>
      </w:r>
      <w:r w:rsidRPr="00330525">
        <w:rPr>
          <w:rFonts w:ascii="Times New Roman" w:hAnsi="Times New Roman"/>
          <w:sz w:val="21"/>
          <w:szCs w:val="26"/>
          <w:lang w:bidi="x-none"/>
        </w:rPr>
        <w:t>letter</w:t>
      </w:r>
      <w:r w:rsidR="00D30200" w:rsidRPr="00330525">
        <w:rPr>
          <w:rFonts w:ascii="Times New Roman" w:hAnsi="Times New Roman"/>
          <w:sz w:val="21"/>
          <w:szCs w:val="26"/>
          <w:lang w:bidi="x-none"/>
        </w:rPr>
        <w:t xml:space="preserve"> from mycological community</w:t>
      </w:r>
      <w:r w:rsidRPr="00330525">
        <w:rPr>
          <w:rFonts w:ascii="Times New Roman" w:hAnsi="Times New Roman"/>
          <w:sz w:val="21"/>
          <w:szCs w:val="26"/>
          <w:lang w:bidi="x-none"/>
        </w:rPr>
        <w:t>).</w:t>
      </w:r>
    </w:p>
    <w:p w14:paraId="6760B846" w14:textId="77777777" w:rsidR="00DB333D" w:rsidRPr="00330525" w:rsidRDefault="00DB333D" w:rsidP="005449E0">
      <w:pPr>
        <w:widowControl w:val="0"/>
        <w:tabs>
          <w:tab w:val="left" w:pos="720"/>
          <w:tab w:val="left" w:pos="8550"/>
        </w:tabs>
        <w:overflowPunct/>
        <w:ind w:left="720" w:right="504" w:hanging="720"/>
        <w:contextualSpacing/>
        <w:textAlignment w:val="auto"/>
        <w:rPr>
          <w:rFonts w:ascii="Times New Roman" w:hAnsi="Times New Roman"/>
          <w:sz w:val="21"/>
          <w:szCs w:val="26"/>
          <w:lang w:bidi="x-none"/>
        </w:rPr>
      </w:pPr>
      <w:r w:rsidRPr="00330525">
        <w:rPr>
          <w:rFonts w:ascii="Times New Roman" w:hAnsi="Times New Roman"/>
          <w:sz w:val="21"/>
          <w:szCs w:val="26"/>
          <w:lang w:bidi="x-none"/>
        </w:rPr>
        <w:t xml:space="preserve">Arnold, A.E. 2008. Hidden within our botanical richness, a trove of fungal endophytes. </w:t>
      </w:r>
      <w:r w:rsidRPr="00330525">
        <w:rPr>
          <w:rFonts w:ascii="Times New Roman" w:hAnsi="Times New Roman"/>
          <w:i/>
          <w:sz w:val="21"/>
          <w:szCs w:val="26"/>
          <w:lang w:bidi="x-none"/>
        </w:rPr>
        <w:t xml:space="preserve">Plant Press </w:t>
      </w:r>
      <w:r w:rsidRPr="00330525">
        <w:rPr>
          <w:rFonts w:ascii="Times New Roman" w:hAnsi="Times New Roman"/>
          <w:sz w:val="21"/>
          <w:szCs w:val="26"/>
          <w:lang w:bidi="x-none"/>
        </w:rPr>
        <w:t>32: 13-15.</w:t>
      </w:r>
    </w:p>
    <w:p w14:paraId="048A4A79" w14:textId="77777777" w:rsidR="00DB333D" w:rsidRPr="00330525" w:rsidRDefault="00DB333D" w:rsidP="005449E0">
      <w:pPr>
        <w:widowControl w:val="0"/>
        <w:tabs>
          <w:tab w:val="left" w:pos="720"/>
          <w:tab w:val="left" w:pos="8550"/>
        </w:tabs>
        <w:overflowPunct/>
        <w:ind w:left="720" w:right="504" w:hanging="720"/>
        <w:contextualSpacing/>
        <w:textAlignment w:val="auto"/>
        <w:rPr>
          <w:rFonts w:ascii="Times New Roman" w:hAnsi="Times New Roman"/>
          <w:sz w:val="21"/>
          <w:szCs w:val="26"/>
          <w:lang w:bidi="x-none"/>
        </w:rPr>
      </w:pPr>
      <w:r w:rsidRPr="00330525">
        <w:rPr>
          <w:rFonts w:ascii="Times New Roman" w:hAnsi="Times New Roman"/>
          <w:sz w:val="21"/>
          <w:szCs w:val="26"/>
          <w:lang w:bidi="x-none"/>
        </w:rPr>
        <w:t>Hoffman</w:t>
      </w:r>
      <w:r w:rsidRPr="00330525">
        <w:rPr>
          <w:rFonts w:ascii="Times New Roman" w:hAnsi="Times New Roman"/>
          <w:sz w:val="21"/>
          <w:szCs w:val="26"/>
          <w:vertAlign w:val="superscript"/>
          <w:lang w:bidi="x-none"/>
        </w:rPr>
        <w:t>‡</w:t>
      </w:r>
      <w:r w:rsidRPr="00330525">
        <w:rPr>
          <w:rFonts w:ascii="Times New Roman" w:hAnsi="Times New Roman"/>
          <w:sz w:val="21"/>
          <w:szCs w:val="26"/>
          <w:lang w:bidi="x-none"/>
        </w:rPr>
        <w:t>, M., M. Gunatilaka, J. Ong</w:t>
      </w:r>
      <w:r w:rsidR="006420F2" w:rsidRPr="00330525">
        <w:rPr>
          <w:rFonts w:ascii="Times New Roman" w:hAnsi="Times New Roman"/>
          <w:sz w:val="21"/>
          <w:szCs w:val="26"/>
          <w:vertAlign w:val="superscript"/>
          <w:lang w:bidi="x-none"/>
        </w:rPr>
        <w:t>#</w:t>
      </w:r>
      <w:r w:rsidRPr="00330525">
        <w:rPr>
          <w:rFonts w:ascii="Times New Roman" w:hAnsi="Times New Roman"/>
          <w:sz w:val="21"/>
          <w:szCs w:val="26"/>
          <w:lang w:bidi="x-none"/>
        </w:rPr>
        <w:t xml:space="preserve">, M. Shimabukuro, and A.E. Arnold. 2008. Molecular analysis reveals a distinctive endophyte community associated with foliage of montane oaks in southeastern Arizona. </w:t>
      </w:r>
      <w:r w:rsidRPr="00330525">
        <w:rPr>
          <w:rFonts w:ascii="Times New Roman" w:hAnsi="Times New Roman"/>
          <w:i/>
          <w:sz w:val="21"/>
          <w:szCs w:val="26"/>
          <w:lang w:bidi="x-none"/>
        </w:rPr>
        <w:t xml:space="preserve">Journal of the Arizona-Nevada Academy of Science </w:t>
      </w:r>
      <w:r w:rsidRPr="00330525">
        <w:rPr>
          <w:rFonts w:ascii="Times New Roman" w:hAnsi="Times New Roman"/>
          <w:sz w:val="21"/>
          <w:szCs w:val="26"/>
          <w:lang w:bidi="x-none"/>
        </w:rPr>
        <w:t>40: 91-100.</w:t>
      </w:r>
    </w:p>
    <w:p w14:paraId="4857ACCB" w14:textId="77777777" w:rsidR="00DB333D" w:rsidRPr="00330525" w:rsidRDefault="00DB333D" w:rsidP="005449E0">
      <w:pPr>
        <w:widowControl w:val="0"/>
        <w:tabs>
          <w:tab w:val="left" w:pos="720"/>
          <w:tab w:val="left" w:pos="8550"/>
        </w:tabs>
        <w:overflowPunct/>
        <w:ind w:left="720" w:right="504" w:hanging="720"/>
        <w:contextualSpacing/>
        <w:textAlignment w:val="auto"/>
        <w:rPr>
          <w:rFonts w:ascii="Times New Roman" w:hAnsi="Times New Roman"/>
          <w:sz w:val="21"/>
          <w:szCs w:val="26"/>
          <w:lang w:bidi="x-none"/>
        </w:rPr>
      </w:pPr>
      <w:r w:rsidRPr="00330525">
        <w:rPr>
          <w:rFonts w:ascii="Times New Roman" w:hAnsi="Times New Roman"/>
          <w:sz w:val="21"/>
          <w:szCs w:val="26"/>
          <w:lang w:bidi="x-none"/>
        </w:rPr>
        <w:t>Bashyal, B.P., A.M. Burns, M.X. Liu, P.A. Paranagama, C.J. Seliga, T.J. Turbyville, E.M.K. Wijeratne, J. Zhan, M.K. Gunatilaka, A.E. Arnold, S.H. Faeth, L. Whitesell, and A.A.L. Gunatilaka. 2007. Discovery of small molecule bioactive agents from endophytic fungi of the Sonoran Desert. Proceedings of the 6th International Symposium on Fungal Endophytes of Grasses. Grassland Research and Practice Series No. 13, New Zealand Grassland Association, Christchurch.</w:t>
      </w:r>
    </w:p>
    <w:p w14:paraId="668CC15C" w14:textId="77777777" w:rsidR="00DB333D" w:rsidRPr="00330525" w:rsidRDefault="00DB333D" w:rsidP="009962D4">
      <w:pPr>
        <w:widowControl w:val="0"/>
        <w:tabs>
          <w:tab w:val="left" w:pos="720"/>
        </w:tabs>
        <w:overflowPunct/>
        <w:ind w:left="720" w:right="508" w:hanging="720"/>
        <w:textAlignment w:val="auto"/>
        <w:rPr>
          <w:rFonts w:ascii="Times New Roman" w:hAnsi="Times New Roman"/>
          <w:sz w:val="21"/>
        </w:rPr>
      </w:pPr>
      <w:r w:rsidRPr="00330525">
        <w:rPr>
          <w:rFonts w:ascii="Times New Roman" w:hAnsi="Times New Roman"/>
          <w:sz w:val="21"/>
          <w:szCs w:val="26"/>
        </w:rPr>
        <w:t>Arnold, A.E.</w:t>
      </w:r>
      <w:r w:rsidR="005966CA" w:rsidRPr="00330525">
        <w:rPr>
          <w:rFonts w:ascii="Times New Roman" w:hAnsi="Times New Roman"/>
          <w:sz w:val="21"/>
          <w:szCs w:val="26"/>
        </w:rPr>
        <w:t xml:space="preserve"> 2005. Diversity and e</w:t>
      </w:r>
      <w:r w:rsidRPr="00330525">
        <w:rPr>
          <w:rFonts w:ascii="Times New Roman" w:hAnsi="Times New Roman"/>
          <w:sz w:val="21"/>
          <w:szCs w:val="26"/>
        </w:rPr>
        <w:t>cology of fungal endophytes in tropical forests. Current Trends in Mycological Research (S. Deshmukh, e</w:t>
      </w:r>
      <w:r w:rsidR="001A3FCD" w:rsidRPr="00330525">
        <w:rPr>
          <w:rFonts w:ascii="Times New Roman" w:hAnsi="Times New Roman"/>
          <w:sz w:val="21"/>
          <w:szCs w:val="26"/>
        </w:rPr>
        <w:t>d.). Oxford IBH Publishing</w:t>
      </w:r>
      <w:r w:rsidRPr="00330525">
        <w:rPr>
          <w:rFonts w:ascii="Times New Roman" w:hAnsi="Times New Roman"/>
          <w:sz w:val="21"/>
          <w:szCs w:val="26"/>
        </w:rPr>
        <w:t>, New Delhi:  pp. 49-68.</w:t>
      </w:r>
      <w:r w:rsidRPr="00330525">
        <w:rPr>
          <w:rFonts w:ascii="Times New Roman" w:hAnsi="Times New Roman"/>
          <w:sz w:val="21"/>
        </w:rPr>
        <w:tab/>
      </w:r>
    </w:p>
    <w:p w14:paraId="40E2C98D" w14:textId="77777777" w:rsidR="00DB333D" w:rsidRPr="00330525" w:rsidRDefault="006420F2" w:rsidP="009962D4">
      <w:pPr>
        <w:widowControl w:val="0"/>
        <w:tabs>
          <w:tab w:val="left" w:pos="720"/>
          <w:tab w:val="left" w:pos="8550"/>
          <w:tab w:val="left" w:pos="9180"/>
        </w:tabs>
        <w:overflowPunct/>
        <w:ind w:left="720" w:right="508" w:hanging="720"/>
        <w:textAlignment w:val="auto"/>
        <w:rPr>
          <w:rFonts w:ascii="Times New Roman" w:hAnsi="Times New Roman"/>
          <w:sz w:val="21"/>
          <w:szCs w:val="26"/>
          <w:lang w:bidi="x-none"/>
        </w:rPr>
      </w:pPr>
      <w:r w:rsidRPr="00330525">
        <w:rPr>
          <w:rFonts w:ascii="Times New Roman" w:hAnsi="Times New Roman"/>
          <w:sz w:val="21"/>
          <w:szCs w:val="26"/>
          <w:lang w:bidi="x-none"/>
        </w:rPr>
        <w:t>Mejía, L.</w:t>
      </w:r>
      <w:r w:rsidR="00DB333D" w:rsidRPr="00330525">
        <w:rPr>
          <w:rFonts w:ascii="Times New Roman" w:hAnsi="Times New Roman"/>
          <w:sz w:val="21"/>
          <w:szCs w:val="26"/>
          <w:lang w:bidi="x-none"/>
        </w:rPr>
        <w:t xml:space="preserve">C., E. Rojas, Z. Maynard, A.E. Arnold, D. Kyllo, N. Robbins, and E.A. Herre. 2003. Inoculation of beneficial endophytic fungi into Theobroma cacao tissues. In </w:t>
      </w:r>
      <w:r w:rsidR="00DB333D" w:rsidRPr="00330525">
        <w:rPr>
          <w:rFonts w:ascii="Times New Roman" w:hAnsi="Times New Roman"/>
          <w:i/>
          <w:sz w:val="21"/>
          <w:szCs w:val="26"/>
          <w:lang w:bidi="x-none"/>
        </w:rPr>
        <w:t>Proceedings of the 14th International Cocoa Research Conference</w:t>
      </w:r>
      <w:r w:rsidR="00DB333D" w:rsidRPr="00330525">
        <w:rPr>
          <w:rFonts w:ascii="Times New Roman" w:hAnsi="Times New Roman"/>
          <w:sz w:val="21"/>
          <w:szCs w:val="26"/>
          <w:lang w:bidi="x-none"/>
        </w:rPr>
        <w:t>, Accra-Ghana.</w:t>
      </w:r>
    </w:p>
    <w:p w14:paraId="575B0BF9" w14:textId="77777777" w:rsidR="00DB333D" w:rsidRPr="00330525" w:rsidRDefault="00DB333D" w:rsidP="009962D4">
      <w:pPr>
        <w:widowControl w:val="0"/>
        <w:tabs>
          <w:tab w:val="left" w:pos="720"/>
          <w:tab w:val="left" w:pos="8550"/>
        </w:tabs>
        <w:overflowPunct/>
        <w:ind w:left="720" w:right="508" w:hanging="720"/>
        <w:textAlignment w:val="auto"/>
        <w:rPr>
          <w:rFonts w:ascii="Times New Roman" w:hAnsi="Times New Roman"/>
          <w:sz w:val="21"/>
          <w:szCs w:val="26"/>
          <w:lang w:bidi="x-none"/>
        </w:rPr>
      </w:pPr>
      <w:r w:rsidRPr="00330525">
        <w:rPr>
          <w:rFonts w:ascii="Times New Roman" w:hAnsi="Times New Roman"/>
          <w:sz w:val="21"/>
          <w:szCs w:val="26"/>
          <w:lang w:bidi="x-none"/>
        </w:rPr>
        <w:t xml:space="preserve">Arnold*, A.E. 2001. Fungal endophytes in neotropical trees:  Abundance, diversity, and ecological </w:t>
      </w:r>
      <w:r w:rsidR="00330525">
        <w:rPr>
          <w:rFonts w:ascii="Times New Roman" w:hAnsi="Times New Roman"/>
          <w:sz w:val="21"/>
          <w:szCs w:val="26"/>
          <w:lang w:bidi="x-none"/>
        </w:rPr>
        <w:t>inter-</w:t>
      </w:r>
      <w:r w:rsidRPr="00330525">
        <w:rPr>
          <w:rFonts w:ascii="Times New Roman" w:hAnsi="Times New Roman"/>
          <w:sz w:val="21"/>
          <w:szCs w:val="26"/>
          <w:lang w:bidi="x-none"/>
        </w:rPr>
        <w:t xml:space="preserve">actions.  In Tropical Ecosystems: Structure, </w:t>
      </w:r>
      <w:r w:rsidR="006C5807" w:rsidRPr="00330525">
        <w:rPr>
          <w:rFonts w:ascii="Times New Roman" w:hAnsi="Times New Roman"/>
          <w:sz w:val="21"/>
          <w:szCs w:val="26"/>
          <w:lang w:bidi="x-none"/>
        </w:rPr>
        <w:t>Diversity and Human Welfare (K.</w:t>
      </w:r>
      <w:r w:rsidRPr="00330525">
        <w:rPr>
          <w:rFonts w:ascii="Times New Roman" w:hAnsi="Times New Roman"/>
          <w:sz w:val="21"/>
          <w:szCs w:val="26"/>
          <w:lang w:bidi="x-none"/>
        </w:rPr>
        <w:t>N. Ganeshaiah, R. Uma Shaanker, &amp; K. S. Bawa, eds.). Oxford &amp; IBH Publishing Co. Pvt. Ltd., New Delhi.  pp. 739-743.</w:t>
      </w:r>
    </w:p>
    <w:p w14:paraId="5AE742EC" w14:textId="77777777" w:rsidR="00DB333D" w:rsidRPr="00330525" w:rsidRDefault="00DB333D" w:rsidP="009962D4">
      <w:pPr>
        <w:widowControl w:val="0"/>
        <w:tabs>
          <w:tab w:val="left" w:pos="720"/>
          <w:tab w:val="left" w:pos="8550"/>
        </w:tabs>
        <w:overflowPunct/>
        <w:ind w:left="720" w:right="508" w:hanging="720"/>
        <w:textAlignment w:val="auto"/>
        <w:rPr>
          <w:rFonts w:ascii="Times New Roman" w:hAnsi="Times New Roman"/>
          <w:sz w:val="21"/>
          <w:szCs w:val="26"/>
          <w:lang w:bidi="x-none"/>
        </w:rPr>
      </w:pPr>
      <w:r w:rsidRPr="00330525">
        <w:rPr>
          <w:rFonts w:ascii="Times New Roman" w:hAnsi="Times New Roman"/>
          <w:sz w:val="21"/>
          <w:szCs w:val="26"/>
          <w:lang w:bidi="x-none"/>
        </w:rPr>
        <w:t xml:space="preserve">Arnold, A. E., L. Mejía, E. Rojas, Z. Maynard, N. Robbins and E. A. Herre. 2001. Organismos endofíticos:  Microorganismos en plantas.  (Endophytic organisms:  microorganisms in plants.) </w:t>
      </w:r>
      <w:r w:rsidRPr="00330525">
        <w:rPr>
          <w:rFonts w:ascii="Times New Roman" w:hAnsi="Times New Roman"/>
          <w:i/>
          <w:sz w:val="21"/>
          <w:szCs w:val="26"/>
          <w:lang w:bidi="x-none"/>
        </w:rPr>
        <w:t xml:space="preserve">El Uso de </w:t>
      </w:r>
      <w:r w:rsidR="00330525">
        <w:rPr>
          <w:rFonts w:ascii="Times New Roman" w:hAnsi="Times New Roman"/>
          <w:i/>
          <w:sz w:val="21"/>
          <w:szCs w:val="26"/>
          <w:lang w:bidi="x-none"/>
        </w:rPr>
        <w:t>Micro-</w:t>
      </w:r>
      <w:r w:rsidRPr="00330525">
        <w:rPr>
          <w:rFonts w:ascii="Times New Roman" w:hAnsi="Times New Roman"/>
          <w:i/>
          <w:sz w:val="21"/>
          <w:szCs w:val="26"/>
          <w:lang w:bidi="x-none"/>
        </w:rPr>
        <w:t>organismos Benéficos en la Agricultura Moderna</w:t>
      </w:r>
      <w:r w:rsidR="00330525">
        <w:rPr>
          <w:rFonts w:ascii="Times New Roman" w:hAnsi="Times New Roman"/>
          <w:sz w:val="21"/>
          <w:szCs w:val="26"/>
          <w:lang w:bidi="x-none"/>
        </w:rPr>
        <w:t>. </w:t>
      </w:r>
      <w:r w:rsidRPr="00330525">
        <w:rPr>
          <w:rFonts w:ascii="Times New Roman" w:hAnsi="Times New Roman"/>
          <w:sz w:val="21"/>
          <w:szCs w:val="26"/>
          <w:lang w:bidi="x-none"/>
        </w:rPr>
        <w:t xml:space="preserve">Universidad E.A.R.T.H., Limón, Costa Rica. </w:t>
      </w:r>
    </w:p>
    <w:p w14:paraId="74FF2E0D" w14:textId="77777777" w:rsidR="00DB333D" w:rsidRPr="00330525" w:rsidRDefault="00DB333D" w:rsidP="009962D4">
      <w:pPr>
        <w:widowControl w:val="0"/>
        <w:tabs>
          <w:tab w:val="left" w:pos="720"/>
          <w:tab w:val="left" w:pos="8550"/>
        </w:tabs>
        <w:overflowPunct/>
        <w:ind w:left="720" w:right="508" w:hanging="720"/>
        <w:textAlignment w:val="auto"/>
        <w:rPr>
          <w:rFonts w:ascii="Times New Roman" w:hAnsi="Times New Roman"/>
          <w:sz w:val="21"/>
          <w:szCs w:val="26"/>
          <w:lang w:bidi="x-none"/>
        </w:rPr>
      </w:pPr>
      <w:r w:rsidRPr="00330525">
        <w:rPr>
          <w:rFonts w:ascii="Times New Roman" w:hAnsi="Times New Roman"/>
          <w:sz w:val="21"/>
          <w:szCs w:val="26"/>
          <w:lang w:bidi="x-none"/>
        </w:rPr>
        <w:t xml:space="preserve">Arnold, A.E. 1999. Fungal endophytes of tropical trees: methods and potential for biological control of fungal pathogens of cocoa.  </w:t>
      </w:r>
      <w:r w:rsidRPr="00330525">
        <w:rPr>
          <w:rFonts w:ascii="Times New Roman" w:hAnsi="Times New Roman"/>
          <w:i/>
          <w:sz w:val="21"/>
          <w:szCs w:val="26"/>
          <w:lang w:bidi="x-none"/>
        </w:rPr>
        <w:t>Proceedings of the Research Methodology of Biocontrol of Plant Diseases Workshop</w:t>
      </w:r>
      <w:r w:rsidRPr="00330525">
        <w:rPr>
          <w:rFonts w:ascii="Times New Roman" w:hAnsi="Times New Roman"/>
          <w:sz w:val="21"/>
          <w:szCs w:val="26"/>
          <w:lang w:bidi="x-none"/>
        </w:rPr>
        <w:t>, San Jose: CATIE.</w:t>
      </w:r>
    </w:p>
    <w:p w14:paraId="7C968C26" w14:textId="77777777" w:rsidR="00DB333D" w:rsidRPr="00330525" w:rsidRDefault="00DB333D" w:rsidP="009962D4">
      <w:pPr>
        <w:widowControl w:val="0"/>
        <w:tabs>
          <w:tab w:val="left" w:pos="720"/>
          <w:tab w:val="left" w:pos="8550"/>
        </w:tabs>
        <w:overflowPunct/>
        <w:ind w:left="720" w:right="508" w:hanging="720"/>
        <w:textAlignment w:val="auto"/>
        <w:rPr>
          <w:rFonts w:ascii="Times New Roman" w:hAnsi="Times New Roman"/>
          <w:color w:val="000000"/>
          <w:sz w:val="21"/>
          <w:szCs w:val="26"/>
          <w:lang w:bidi="x-none"/>
        </w:rPr>
      </w:pPr>
      <w:r w:rsidRPr="00330525">
        <w:rPr>
          <w:rFonts w:ascii="Times New Roman" w:hAnsi="Times New Roman"/>
          <w:sz w:val="21"/>
          <w:szCs w:val="26"/>
          <w:lang w:bidi="x-none"/>
        </w:rPr>
        <w:t xml:space="preserve">Arnold*, A.E. 1999. Sustainable cocoa: the fungal community component. </w:t>
      </w:r>
      <w:r w:rsidRPr="00330525">
        <w:rPr>
          <w:rFonts w:ascii="Times New Roman" w:hAnsi="Times New Roman"/>
          <w:i/>
          <w:sz w:val="21"/>
          <w:szCs w:val="26"/>
          <w:lang w:bidi="x-none"/>
        </w:rPr>
        <w:t>American Cocoa Research Institute Features in Integrated Pest Management for Cocoa</w:t>
      </w:r>
      <w:r w:rsidRPr="00330525">
        <w:rPr>
          <w:rFonts w:ascii="Times New Roman" w:hAnsi="Times New Roman"/>
          <w:sz w:val="21"/>
          <w:szCs w:val="26"/>
          <w:lang w:bidi="x-none"/>
        </w:rPr>
        <w:t xml:space="preserve">:  Online: </w:t>
      </w:r>
      <w:r w:rsidR="00CC1B6F" w:rsidRPr="00330525">
        <w:rPr>
          <w:rFonts w:ascii="Times New Roman" w:hAnsi="Times New Roman"/>
          <w:sz w:val="21"/>
          <w:szCs w:val="26"/>
          <w:lang w:bidi="x-none"/>
        </w:rPr>
        <w:t>http://</w:t>
      </w:r>
      <w:r w:rsidR="00CC1B6F" w:rsidRPr="00330525">
        <w:rPr>
          <w:rFonts w:ascii="Times New Roman" w:hAnsi="Times New Roman"/>
          <w:color w:val="000000"/>
          <w:sz w:val="21"/>
          <w:szCs w:val="26"/>
          <w:lang w:bidi="x-none"/>
        </w:rPr>
        <w:t>www.oardc.ohiostate.edu/cocoa/main_ftr.htm</w:t>
      </w:r>
      <w:r w:rsidRPr="00330525">
        <w:rPr>
          <w:rFonts w:ascii="Times New Roman" w:hAnsi="Times New Roman"/>
          <w:color w:val="000000"/>
          <w:sz w:val="21"/>
          <w:szCs w:val="26"/>
          <w:lang w:bidi="x-none"/>
        </w:rPr>
        <w:t>.</w:t>
      </w:r>
    </w:p>
    <w:p w14:paraId="368B8F82" w14:textId="77777777" w:rsidR="00E00DA8" w:rsidRPr="00330525" w:rsidRDefault="001A3FCD" w:rsidP="002D62C8">
      <w:pPr>
        <w:pStyle w:val="BodyText"/>
        <w:tabs>
          <w:tab w:val="left" w:pos="720"/>
          <w:tab w:val="left" w:pos="8550"/>
        </w:tabs>
        <w:spacing w:after="0"/>
        <w:ind w:left="720" w:right="508" w:hanging="720"/>
        <w:rPr>
          <w:rFonts w:ascii="Times New Roman" w:hAnsi="Times New Roman"/>
          <w:color w:val="000000"/>
          <w:sz w:val="22"/>
          <w:szCs w:val="22"/>
        </w:rPr>
      </w:pPr>
      <w:r w:rsidRPr="00330525">
        <w:rPr>
          <w:rFonts w:ascii="Times New Roman" w:hAnsi="Times New Roman"/>
          <w:sz w:val="21"/>
          <w:szCs w:val="26"/>
          <w:lang w:bidi="x-none"/>
        </w:rPr>
        <w:t xml:space="preserve">Arnold, A.E. 2005-present. </w:t>
      </w:r>
      <w:r w:rsidR="00E00DA8" w:rsidRPr="00330525">
        <w:rPr>
          <w:rFonts w:ascii="Times New Roman" w:hAnsi="Times New Roman"/>
          <w:sz w:val="21"/>
          <w:szCs w:val="26"/>
          <w:lang w:bidi="x-none"/>
        </w:rPr>
        <w:t>Web content for research and outreach websites relevant to Nati</w:t>
      </w:r>
      <w:r w:rsidRPr="00330525">
        <w:rPr>
          <w:rFonts w:ascii="Times New Roman" w:hAnsi="Times New Roman"/>
          <w:sz w:val="21"/>
          <w:szCs w:val="26"/>
          <w:lang w:bidi="x-none"/>
        </w:rPr>
        <w:t>onal Science Foundation funding</w:t>
      </w:r>
      <w:r w:rsidR="00E00DA8" w:rsidRPr="00330525">
        <w:rPr>
          <w:rFonts w:ascii="Times New Roman" w:hAnsi="Times New Roman"/>
          <w:sz w:val="21"/>
          <w:szCs w:val="26"/>
          <w:lang w:bidi="x-none"/>
        </w:rPr>
        <w:t>:</w:t>
      </w:r>
      <w:r w:rsidRPr="00330525">
        <w:rPr>
          <w:rFonts w:ascii="Times New Roman" w:hAnsi="Times New Roman"/>
          <w:sz w:val="21"/>
          <w:szCs w:val="26"/>
          <w:lang w:bidi="x-none"/>
        </w:rPr>
        <w:t xml:space="preserve"> see</w:t>
      </w:r>
      <w:r w:rsidR="00E00DA8" w:rsidRPr="00330525">
        <w:rPr>
          <w:rFonts w:ascii="Times New Roman" w:hAnsi="Times New Roman"/>
          <w:sz w:val="21"/>
          <w:szCs w:val="26"/>
          <w:lang w:bidi="x-none"/>
        </w:rPr>
        <w:t xml:space="preserve"> </w:t>
      </w:r>
      <w:r w:rsidR="00CC1B6F" w:rsidRPr="00330525">
        <w:rPr>
          <w:rFonts w:ascii="Times New Roman" w:hAnsi="Times New Roman"/>
          <w:sz w:val="21"/>
          <w:szCs w:val="26"/>
          <w:lang w:bidi="x-none"/>
        </w:rPr>
        <w:t>http://www.arnoldlab.net</w:t>
      </w:r>
      <w:r w:rsidR="00E00DA8" w:rsidRPr="00330525">
        <w:rPr>
          <w:rFonts w:ascii="Times New Roman" w:hAnsi="Times New Roman"/>
          <w:sz w:val="21"/>
          <w:szCs w:val="26"/>
          <w:lang w:bidi="x-none"/>
        </w:rPr>
        <w:t xml:space="preserve">, </w:t>
      </w:r>
      <w:r w:rsidR="000C155C" w:rsidRPr="00330525">
        <w:rPr>
          <w:rFonts w:ascii="Times New Roman" w:hAnsi="Times New Roman"/>
          <w:sz w:val="21"/>
          <w:szCs w:val="26"/>
          <w:lang w:bidi="x-none"/>
        </w:rPr>
        <w:t>http://</w:t>
      </w:r>
      <w:r w:rsidR="00CC1B6F" w:rsidRPr="00330525">
        <w:rPr>
          <w:rFonts w:ascii="Times New Roman" w:hAnsi="Times New Roman"/>
          <w:sz w:val="21"/>
          <w:szCs w:val="26"/>
          <w:lang w:bidi="x-none"/>
        </w:rPr>
        <w:t>www.EnDoBiodiversity.org</w:t>
      </w:r>
      <w:r w:rsidR="00E00DA8" w:rsidRPr="00330525">
        <w:rPr>
          <w:rFonts w:ascii="Times New Roman" w:hAnsi="Times New Roman"/>
          <w:sz w:val="21"/>
          <w:szCs w:val="26"/>
          <w:lang w:bidi="x-none"/>
        </w:rPr>
        <w:t xml:space="preserve">, </w:t>
      </w:r>
      <w:r w:rsidRPr="00330525">
        <w:rPr>
          <w:rFonts w:ascii="Times New Roman" w:hAnsi="Times New Roman"/>
          <w:sz w:val="21"/>
          <w:szCs w:val="26"/>
          <w:lang w:bidi="x-none"/>
        </w:rPr>
        <w:t xml:space="preserve">and </w:t>
      </w:r>
      <w:hyperlink r:id="rId9" w:history="1">
        <w:r w:rsidRPr="00330525">
          <w:rPr>
            <w:rStyle w:val="Hyperlink"/>
            <w:rFonts w:ascii="Times New Roman" w:hAnsi="Times New Roman"/>
            <w:color w:val="000000"/>
            <w:sz w:val="22"/>
            <w:szCs w:val="22"/>
            <w:u w:val="none"/>
          </w:rPr>
          <w:t>http://publish.illinois.edu/tropicalseeds</w:t>
        </w:r>
      </w:hyperlink>
      <w:r w:rsidRPr="00330525">
        <w:rPr>
          <w:rFonts w:ascii="Times New Roman" w:hAnsi="Times New Roman"/>
          <w:color w:val="000000"/>
          <w:sz w:val="22"/>
          <w:szCs w:val="22"/>
        </w:rPr>
        <w:t>.</w:t>
      </w:r>
    </w:p>
    <w:p w14:paraId="230D31E4" w14:textId="77777777" w:rsidR="00106E21" w:rsidRPr="005449E0" w:rsidRDefault="00106E21" w:rsidP="002D62C8">
      <w:pPr>
        <w:pStyle w:val="BodyText"/>
        <w:tabs>
          <w:tab w:val="left" w:pos="720"/>
          <w:tab w:val="left" w:pos="1440"/>
          <w:tab w:val="left" w:pos="2160"/>
        </w:tabs>
        <w:ind w:right="238"/>
        <w:rPr>
          <w:rFonts w:ascii="Times New Roman" w:hAnsi="Times New Roman"/>
          <w:b/>
          <w:sz w:val="2"/>
          <w:szCs w:val="21"/>
        </w:rPr>
      </w:pPr>
    </w:p>
    <w:p w14:paraId="1A2F4242" w14:textId="77777777" w:rsidR="00AB09DC" w:rsidRDefault="00AB09DC" w:rsidP="009962D4">
      <w:pPr>
        <w:pStyle w:val="BodyText"/>
        <w:pBdr>
          <w:bottom w:val="single" w:sz="6" w:space="1" w:color="auto"/>
        </w:pBdr>
        <w:tabs>
          <w:tab w:val="left" w:pos="720"/>
          <w:tab w:val="left" w:pos="1440"/>
          <w:tab w:val="left" w:pos="2160"/>
        </w:tabs>
        <w:ind w:right="238"/>
        <w:rPr>
          <w:rFonts w:ascii="Times New Roman" w:hAnsi="Times New Roman"/>
          <w:b/>
          <w:szCs w:val="21"/>
        </w:rPr>
      </w:pPr>
    </w:p>
    <w:p w14:paraId="41BB3F96" w14:textId="2D09B214" w:rsidR="00471733" w:rsidRDefault="00471733" w:rsidP="009962D4">
      <w:pPr>
        <w:pStyle w:val="BodyText"/>
        <w:pBdr>
          <w:bottom w:val="single" w:sz="6" w:space="1" w:color="auto"/>
        </w:pBdr>
        <w:tabs>
          <w:tab w:val="left" w:pos="720"/>
          <w:tab w:val="left" w:pos="1440"/>
          <w:tab w:val="left" w:pos="2160"/>
        </w:tabs>
        <w:ind w:right="238"/>
        <w:rPr>
          <w:rFonts w:ascii="Times New Roman" w:hAnsi="Times New Roman"/>
          <w:b/>
          <w:szCs w:val="21"/>
        </w:rPr>
      </w:pPr>
      <w:r>
        <w:rPr>
          <w:rFonts w:ascii="Times New Roman" w:hAnsi="Times New Roman"/>
          <w:b/>
          <w:szCs w:val="21"/>
        </w:rPr>
        <w:t>VIII</w:t>
      </w:r>
      <w:r w:rsidRPr="00F56A27">
        <w:rPr>
          <w:rFonts w:ascii="Times New Roman" w:hAnsi="Times New Roman"/>
          <w:b/>
          <w:szCs w:val="21"/>
        </w:rPr>
        <w:t>. Grants awarded</w:t>
      </w:r>
      <w:r w:rsidR="00F32B64" w:rsidRPr="00F32B64">
        <w:rPr>
          <w:rFonts w:ascii="Times New Roman" w:hAnsi="Times New Roman"/>
          <w:sz w:val="21"/>
          <w:szCs w:val="21"/>
        </w:rPr>
        <w:t xml:space="preserve"> (since faculty appointment)</w:t>
      </w:r>
      <w:r w:rsidRPr="00F56A27">
        <w:rPr>
          <w:rFonts w:ascii="Times New Roman" w:hAnsi="Times New Roman"/>
          <w:b/>
          <w:szCs w:val="21"/>
        </w:rPr>
        <w:tab/>
      </w:r>
      <w:r w:rsidRPr="00F56A27">
        <w:rPr>
          <w:rFonts w:ascii="Times New Roman" w:hAnsi="Times New Roman"/>
          <w:b/>
          <w:szCs w:val="21"/>
        </w:rPr>
        <w:tab/>
      </w:r>
      <w:r w:rsidRPr="00F56A27">
        <w:rPr>
          <w:rFonts w:ascii="Times New Roman" w:hAnsi="Times New Roman"/>
          <w:b/>
          <w:szCs w:val="21"/>
        </w:rPr>
        <w:tab/>
      </w:r>
      <w:r w:rsidRPr="00F56A27">
        <w:rPr>
          <w:rFonts w:ascii="Times New Roman" w:hAnsi="Times New Roman"/>
          <w:b/>
          <w:szCs w:val="21"/>
        </w:rPr>
        <w:tab/>
      </w:r>
      <w:r w:rsidRPr="00F56A27">
        <w:rPr>
          <w:rFonts w:ascii="Times New Roman" w:hAnsi="Times New Roman"/>
          <w:b/>
          <w:szCs w:val="21"/>
        </w:rPr>
        <w:tab/>
      </w:r>
      <w:r w:rsidRPr="00F56A27">
        <w:rPr>
          <w:rFonts w:ascii="Times New Roman" w:hAnsi="Times New Roman"/>
          <w:b/>
          <w:szCs w:val="21"/>
        </w:rPr>
        <w:tab/>
      </w:r>
      <w:r w:rsidRPr="00F56A27">
        <w:rPr>
          <w:rFonts w:ascii="Times New Roman" w:hAnsi="Times New Roman"/>
          <w:b/>
          <w:szCs w:val="21"/>
        </w:rPr>
        <w:tab/>
      </w:r>
    </w:p>
    <w:p w14:paraId="47832FEA" w14:textId="77777777" w:rsidR="00471733" w:rsidRDefault="00471733" w:rsidP="009962D4">
      <w:pPr>
        <w:pStyle w:val="BodyText"/>
        <w:tabs>
          <w:tab w:val="left" w:pos="0"/>
          <w:tab w:val="left" w:pos="1440"/>
          <w:tab w:val="left" w:pos="2160"/>
        </w:tabs>
        <w:spacing w:after="0"/>
        <w:ind w:right="238"/>
        <w:rPr>
          <w:rFonts w:ascii="Times New Roman" w:hAnsi="Times New Roman"/>
          <w:i/>
          <w:sz w:val="20"/>
          <w:szCs w:val="21"/>
        </w:rPr>
      </w:pPr>
      <w:r w:rsidRPr="00C377E1">
        <w:rPr>
          <w:rFonts w:ascii="Times New Roman" w:hAnsi="Times New Roman"/>
          <w:i/>
          <w:sz w:val="20"/>
          <w:szCs w:val="21"/>
        </w:rPr>
        <w:t xml:space="preserve">Percents indicate percent effort in the intellectual development, preparation, and administration of the grant and associated research. </w:t>
      </w:r>
      <w:r>
        <w:rPr>
          <w:rFonts w:ascii="Times New Roman" w:hAnsi="Times New Roman"/>
          <w:i/>
          <w:sz w:val="20"/>
          <w:szCs w:val="21"/>
        </w:rPr>
        <w:t xml:space="preserve">For </w:t>
      </w:r>
      <w:r w:rsidRPr="00C377E1">
        <w:rPr>
          <w:rFonts w:ascii="Times New Roman" w:hAnsi="Times New Roman"/>
          <w:i/>
          <w:sz w:val="20"/>
          <w:szCs w:val="21"/>
        </w:rPr>
        <w:t xml:space="preserve">some </w:t>
      </w:r>
      <w:r>
        <w:rPr>
          <w:rFonts w:ascii="Times New Roman" w:hAnsi="Times New Roman"/>
          <w:i/>
          <w:sz w:val="20"/>
          <w:szCs w:val="21"/>
        </w:rPr>
        <w:t xml:space="preserve">grants, </w:t>
      </w:r>
      <w:r w:rsidRPr="00C377E1">
        <w:rPr>
          <w:rFonts w:ascii="Times New Roman" w:hAnsi="Times New Roman"/>
          <w:i/>
          <w:sz w:val="20"/>
          <w:szCs w:val="21"/>
        </w:rPr>
        <w:t>effort is decoupled from budget allocations. Therefore, dollar amounts indicate either (1) total award amounts (“total budget”), reflect</w:t>
      </w:r>
      <w:r>
        <w:rPr>
          <w:rFonts w:ascii="Times New Roman" w:hAnsi="Times New Roman"/>
          <w:i/>
          <w:sz w:val="20"/>
          <w:szCs w:val="21"/>
        </w:rPr>
        <w:t>ing</w:t>
      </w:r>
      <w:r w:rsidRPr="00C377E1">
        <w:rPr>
          <w:rFonts w:ascii="Times New Roman" w:hAnsi="Times New Roman"/>
          <w:i/>
          <w:sz w:val="20"/>
          <w:szCs w:val="21"/>
        </w:rPr>
        <w:t xml:space="preserve"> </w:t>
      </w:r>
      <w:r>
        <w:rPr>
          <w:rFonts w:ascii="Times New Roman" w:hAnsi="Times New Roman"/>
          <w:i/>
          <w:sz w:val="20"/>
          <w:szCs w:val="21"/>
        </w:rPr>
        <w:t xml:space="preserve">circumstances where </w:t>
      </w:r>
      <w:r w:rsidRPr="00C377E1">
        <w:rPr>
          <w:rFonts w:ascii="Times New Roman" w:hAnsi="Times New Roman"/>
          <w:i/>
          <w:sz w:val="20"/>
          <w:szCs w:val="21"/>
        </w:rPr>
        <w:t>I, as co-PI, have played a sufficiently substanti</w:t>
      </w:r>
      <w:r>
        <w:rPr>
          <w:rFonts w:ascii="Times New Roman" w:hAnsi="Times New Roman"/>
          <w:i/>
          <w:sz w:val="20"/>
          <w:szCs w:val="21"/>
        </w:rPr>
        <w:t>al</w:t>
      </w:r>
      <w:r w:rsidRPr="00C377E1">
        <w:rPr>
          <w:rFonts w:ascii="Times New Roman" w:hAnsi="Times New Roman"/>
          <w:i/>
          <w:sz w:val="20"/>
          <w:szCs w:val="21"/>
        </w:rPr>
        <w:t xml:space="preserve"> role in gar</w:t>
      </w:r>
      <w:r>
        <w:rPr>
          <w:rFonts w:ascii="Times New Roman" w:hAnsi="Times New Roman"/>
          <w:i/>
          <w:sz w:val="20"/>
          <w:szCs w:val="21"/>
        </w:rPr>
        <w:t>nering the funds</w:t>
      </w:r>
      <w:r w:rsidRPr="00C377E1">
        <w:rPr>
          <w:rFonts w:ascii="Times New Roman" w:hAnsi="Times New Roman"/>
          <w:i/>
          <w:sz w:val="20"/>
          <w:szCs w:val="21"/>
        </w:rPr>
        <w:t xml:space="preserve"> to merit inclusion of the total amount here; or (2) the amount awarded to me</w:t>
      </w:r>
      <w:r>
        <w:rPr>
          <w:rFonts w:ascii="Times New Roman" w:hAnsi="Times New Roman"/>
          <w:i/>
          <w:sz w:val="20"/>
          <w:szCs w:val="21"/>
        </w:rPr>
        <w:t xml:space="preserve">, </w:t>
      </w:r>
      <w:r w:rsidRPr="00C377E1">
        <w:rPr>
          <w:rFonts w:ascii="Times New Roman" w:hAnsi="Times New Roman"/>
          <w:i/>
          <w:sz w:val="20"/>
          <w:szCs w:val="21"/>
        </w:rPr>
        <w:t xml:space="preserve">reflecting </w:t>
      </w:r>
      <w:r>
        <w:rPr>
          <w:rFonts w:ascii="Times New Roman" w:hAnsi="Times New Roman"/>
          <w:i/>
          <w:sz w:val="20"/>
          <w:szCs w:val="21"/>
        </w:rPr>
        <w:t xml:space="preserve">circumstances where </w:t>
      </w:r>
      <w:r w:rsidRPr="00C377E1">
        <w:rPr>
          <w:rFonts w:ascii="Times New Roman" w:hAnsi="Times New Roman"/>
          <w:i/>
          <w:sz w:val="20"/>
          <w:szCs w:val="21"/>
        </w:rPr>
        <w:t>I am sole PI or I am co-PI, but the grant proposal and associated research have distinct components based in different resear</w:t>
      </w:r>
      <w:r w:rsidR="001F25F2">
        <w:rPr>
          <w:rFonts w:ascii="Times New Roman" w:hAnsi="Times New Roman"/>
          <w:i/>
          <w:sz w:val="20"/>
          <w:szCs w:val="21"/>
        </w:rPr>
        <w:t>ch labs</w:t>
      </w:r>
      <w:r>
        <w:rPr>
          <w:rFonts w:ascii="Times New Roman" w:hAnsi="Times New Roman"/>
          <w:i/>
          <w:sz w:val="20"/>
          <w:szCs w:val="21"/>
        </w:rPr>
        <w:t xml:space="preserve">. </w:t>
      </w:r>
    </w:p>
    <w:p w14:paraId="0ED1F65B" w14:textId="77777777" w:rsidR="000B4023" w:rsidRPr="00C377E1" w:rsidRDefault="000B4023" w:rsidP="009962D4">
      <w:pPr>
        <w:pStyle w:val="BodyText"/>
        <w:tabs>
          <w:tab w:val="left" w:pos="0"/>
          <w:tab w:val="left" w:pos="1440"/>
          <w:tab w:val="left" w:pos="2160"/>
        </w:tabs>
        <w:spacing w:after="0"/>
        <w:ind w:right="238"/>
        <w:rPr>
          <w:rFonts w:ascii="Times New Roman" w:hAnsi="Times New Roman"/>
          <w:i/>
          <w:sz w:val="20"/>
          <w:szCs w:val="21"/>
        </w:rPr>
      </w:pPr>
    </w:p>
    <w:p w14:paraId="27E4CC70" w14:textId="4BE8E0CF" w:rsidR="00471733" w:rsidRPr="0051156C" w:rsidRDefault="006E4BE5" w:rsidP="009962D4">
      <w:pPr>
        <w:pStyle w:val="Heading3"/>
        <w:tabs>
          <w:tab w:val="left" w:pos="720"/>
          <w:tab w:val="left" w:pos="1440"/>
          <w:tab w:val="left" w:pos="2160"/>
        </w:tabs>
        <w:spacing w:before="0" w:after="120"/>
        <w:ind w:right="238"/>
        <w:rPr>
          <w:rFonts w:ascii="Times New Roman" w:hAnsi="Times New Roman"/>
          <w:b w:val="0"/>
          <w:sz w:val="21"/>
          <w:szCs w:val="21"/>
        </w:rPr>
      </w:pPr>
      <w:r>
        <w:rPr>
          <w:rFonts w:ascii="Times New Roman" w:hAnsi="Times New Roman"/>
          <w:sz w:val="21"/>
          <w:szCs w:val="21"/>
        </w:rPr>
        <w:t xml:space="preserve">1. </w:t>
      </w:r>
      <w:r w:rsidR="00471733" w:rsidRPr="00740B5B">
        <w:rPr>
          <w:rFonts w:ascii="Times New Roman" w:hAnsi="Times New Roman"/>
          <w:sz w:val="21"/>
          <w:szCs w:val="21"/>
        </w:rPr>
        <w:t>Federal grants awarded</w:t>
      </w:r>
      <w:r w:rsidR="00471733" w:rsidRPr="003D5BC3">
        <w:rPr>
          <w:rFonts w:ascii="Times New Roman" w:hAnsi="Times New Roman"/>
          <w:i/>
          <w:sz w:val="21"/>
          <w:szCs w:val="21"/>
        </w:rPr>
        <w:t xml:space="preserve"> </w:t>
      </w:r>
    </w:p>
    <w:p w14:paraId="0F83B431" w14:textId="77777777" w:rsidR="000E59BB" w:rsidRDefault="000E59BB" w:rsidP="00B51416">
      <w:pPr>
        <w:ind w:left="720" w:hanging="720"/>
        <w:rPr>
          <w:rFonts w:ascii="Times New Roman" w:hAnsi="Times New Roman"/>
          <w:sz w:val="21"/>
          <w:szCs w:val="21"/>
        </w:rPr>
      </w:pPr>
      <w:r>
        <w:rPr>
          <w:rFonts w:ascii="Times New Roman" w:hAnsi="Times New Roman"/>
          <w:sz w:val="21"/>
          <w:szCs w:val="21"/>
        </w:rPr>
        <w:t>2016</w:t>
      </w:r>
      <w:r w:rsidR="00B51416">
        <w:rPr>
          <w:rFonts w:ascii="Times New Roman" w:hAnsi="Times New Roman"/>
          <w:sz w:val="21"/>
          <w:szCs w:val="21"/>
        </w:rPr>
        <w:tab/>
        <w:t>National Science Foundation, Ecology: Collaborative Research: Extending leaf functional trait ecology to leaf symbionts. PI. Total, $371,844; Arnold, $184,872. 2016-2019.</w:t>
      </w:r>
    </w:p>
    <w:p w14:paraId="4AA46490" w14:textId="77777777" w:rsidR="00B16062" w:rsidRPr="00A0003F" w:rsidRDefault="00F32B64" w:rsidP="00B16062">
      <w:pPr>
        <w:rPr>
          <w:rFonts w:ascii="Times New Roman" w:hAnsi="Times New Roman"/>
          <w:color w:val="000000"/>
          <w:sz w:val="21"/>
          <w:szCs w:val="21"/>
        </w:rPr>
      </w:pPr>
      <w:r>
        <w:rPr>
          <w:rFonts w:ascii="Times New Roman" w:hAnsi="Times New Roman"/>
          <w:sz w:val="21"/>
          <w:szCs w:val="21"/>
        </w:rPr>
        <w:t>2015</w:t>
      </w:r>
      <w:r>
        <w:rPr>
          <w:rFonts w:ascii="Times New Roman" w:hAnsi="Times New Roman"/>
          <w:sz w:val="21"/>
          <w:szCs w:val="21"/>
        </w:rPr>
        <w:tab/>
      </w:r>
      <w:r w:rsidR="00B16062" w:rsidRPr="00A0003F">
        <w:rPr>
          <w:rFonts w:ascii="Times New Roman" w:hAnsi="Times New Roman"/>
          <w:sz w:val="21"/>
          <w:szCs w:val="21"/>
        </w:rPr>
        <w:t xml:space="preserve">National Science Foundation, Genealogy of Life: GoLife: </w:t>
      </w:r>
      <w:r w:rsidR="00B16062" w:rsidRPr="00A0003F">
        <w:rPr>
          <w:rFonts w:ascii="Times New Roman" w:hAnsi="Times New Roman"/>
          <w:color w:val="000000"/>
          <w:sz w:val="21"/>
          <w:szCs w:val="21"/>
        </w:rPr>
        <w:t xml:space="preserve">Collaborative Research: Filling the largest void </w:t>
      </w:r>
    </w:p>
    <w:p w14:paraId="1FB2BAF6" w14:textId="77777777" w:rsidR="00B16062" w:rsidRPr="00A0003F" w:rsidRDefault="00B16062" w:rsidP="00B16062">
      <w:pPr>
        <w:ind w:left="720"/>
        <w:rPr>
          <w:rFonts w:ascii="Times New Roman" w:hAnsi="Times New Roman"/>
          <w:color w:val="000000"/>
          <w:sz w:val="21"/>
          <w:szCs w:val="21"/>
        </w:rPr>
      </w:pPr>
      <w:r w:rsidRPr="00A0003F">
        <w:rPr>
          <w:rFonts w:ascii="Times New Roman" w:hAnsi="Times New Roman"/>
          <w:color w:val="000000"/>
          <w:sz w:val="21"/>
          <w:szCs w:val="21"/>
        </w:rPr>
        <w:t xml:space="preserve">in the fungal genealogy of life (the Pezizomycotina) and integrating symbiotic, environmental and physiological data layers. PI. Total, </w:t>
      </w:r>
      <w:r w:rsidRPr="00A0003F">
        <w:rPr>
          <w:rFonts w:ascii="Times New Roman" w:hAnsi="Times New Roman"/>
          <w:sz w:val="21"/>
          <w:szCs w:val="21"/>
        </w:rPr>
        <w:t xml:space="preserve">$2,498,809; Arnold, $734,765. </w:t>
      </w:r>
      <w:r w:rsidRPr="00A0003F">
        <w:rPr>
          <w:rFonts w:ascii="Times New Roman" w:hAnsi="Times New Roman"/>
          <w:color w:val="000000"/>
          <w:sz w:val="21"/>
          <w:szCs w:val="21"/>
        </w:rPr>
        <w:t>2016-2020.</w:t>
      </w:r>
    </w:p>
    <w:p w14:paraId="26BB3042" w14:textId="77777777" w:rsidR="00B16062" w:rsidRPr="00A0003F" w:rsidRDefault="00F32B64" w:rsidP="00B16062">
      <w:pPr>
        <w:widowControl w:val="0"/>
        <w:ind w:left="720" w:right="144" w:hanging="720"/>
        <w:rPr>
          <w:rFonts w:ascii="Times New Roman" w:hAnsi="Times New Roman" w:cs="Arial"/>
          <w:sz w:val="21"/>
          <w:szCs w:val="21"/>
        </w:rPr>
      </w:pPr>
      <w:r>
        <w:rPr>
          <w:rFonts w:ascii="Times New Roman" w:hAnsi="Times New Roman" w:cs="Arial"/>
          <w:sz w:val="21"/>
          <w:szCs w:val="21"/>
        </w:rPr>
        <w:t>2014</w:t>
      </w:r>
      <w:r>
        <w:rPr>
          <w:rFonts w:ascii="Times New Roman" w:hAnsi="Times New Roman" w:cs="Arial"/>
          <w:sz w:val="21"/>
          <w:szCs w:val="21"/>
        </w:rPr>
        <w:tab/>
      </w:r>
      <w:r w:rsidR="00B16062" w:rsidRPr="00A0003F">
        <w:rPr>
          <w:rFonts w:ascii="Times New Roman" w:hAnsi="Times New Roman"/>
          <w:sz w:val="21"/>
          <w:szCs w:val="21"/>
        </w:rPr>
        <w:t>National Science Foundation, Ecology. Research Experiences for High School Students:</w:t>
      </w:r>
      <w:r w:rsidR="00B16062" w:rsidRPr="00A0003F">
        <w:rPr>
          <w:rFonts w:ascii="Times New Roman" w:hAnsi="Times New Roman"/>
          <w:sz w:val="20"/>
        </w:rPr>
        <w:t xml:space="preserve"> Understanding tropical seed-associated fungi. PI. (100%). Arnold, $9000. 2015-2016.</w:t>
      </w:r>
      <w:r w:rsidR="00B16062" w:rsidRPr="00A0003F">
        <w:rPr>
          <w:rFonts w:ascii="Times New Roman" w:hAnsi="Times New Roman" w:cs="Arial"/>
          <w:sz w:val="21"/>
          <w:szCs w:val="21"/>
        </w:rPr>
        <w:t xml:space="preserve"> </w:t>
      </w:r>
    </w:p>
    <w:p w14:paraId="763712FD" w14:textId="77777777" w:rsidR="00B16062" w:rsidRPr="00A0003F" w:rsidRDefault="00F32B64" w:rsidP="00B16062">
      <w:pPr>
        <w:rPr>
          <w:rFonts w:ascii="Times New Roman" w:hAnsi="Times New Roman"/>
          <w:sz w:val="21"/>
          <w:szCs w:val="21"/>
        </w:rPr>
      </w:pPr>
      <w:r>
        <w:rPr>
          <w:rFonts w:ascii="Times New Roman" w:hAnsi="Times New Roman"/>
          <w:sz w:val="21"/>
          <w:szCs w:val="21"/>
        </w:rPr>
        <w:t>2014</w:t>
      </w:r>
      <w:r>
        <w:rPr>
          <w:rFonts w:ascii="Times New Roman" w:hAnsi="Times New Roman"/>
          <w:sz w:val="21"/>
          <w:szCs w:val="21"/>
        </w:rPr>
        <w:tab/>
        <w:t>N</w:t>
      </w:r>
      <w:r w:rsidR="00471733" w:rsidRPr="00A0003F">
        <w:rPr>
          <w:rFonts w:ascii="Times New Roman" w:hAnsi="Times New Roman"/>
          <w:sz w:val="21"/>
          <w:szCs w:val="21"/>
        </w:rPr>
        <w:t xml:space="preserve">ational Science Foundation, Integrative Organismal Systems: Bacterial controls of endophyte </w:t>
      </w:r>
      <w:r w:rsidR="00B16062" w:rsidRPr="00A0003F">
        <w:rPr>
          <w:rFonts w:ascii="Times New Roman" w:hAnsi="Times New Roman"/>
          <w:sz w:val="21"/>
          <w:szCs w:val="21"/>
        </w:rPr>
        <w:t>pheno-</w:t>
      </w:r>
    </w:p>
    <w:p w14:paraId="39E06AE6" w14:textId="77777777" w:rsidR="00471733" w:rsidRPr="00A0003F" w:rsidRDefault="00471733" w:rsidP="00B16062">
      <w:pPr>
        <w:ind w:left="720"/>
        <w:rPr>
          <w:rFonts w:ascii="Times New Roman" w:hAnsi="Times New Roman"/>
          <w:color w:val="000000"/>
          <w:sz w:val="21"/>
          <w:szCs w:val="21"/>
        </w:rPr>
      </w:pPr>
      <w:r w:rsidRPr="00A0003F">
        <w:rPr>
          <w:rFonts w:ascii="Times New Roman" w:hAnsi="Times New Roman"/>
          <w:sz w:val="21"/>
          <w:szCs w:val="21"/>
        </w:rPr>
        <w:t xml:space="preserve">types: an unexplored dimension of diverse plant-fungal symbioses. </w:t>
      </w:r>
      <w:r w:rsidRPr="00A0003F">
        <w:rPr>
          <w:rFonts w:ascii="Times New Roman" w:hAnsi="Times New Roman" w:cs="Arial"/>
          <w:sz w:val="21"/>
          <w:szCs w:val="21"/>
        </w:rPr>
        <w:t>Co-</w:t>
      </w:r>
      <w:r w:rsidR="00B16062" w:rsidRPr="00A0003F">
        <w:rPr>
          <w:rFonts w:ascii="Times New Roman" w:hAnsi="Times New Roman" w:cs="Arial"/>
          <w:sz w:val="21"/>
          <w:szCs w:val="21"/>
        </w:rPr>
        <w:t xml:space="preserve">PI. </w:t>
      </w:r>
      <w:r w:rsidRPr="00A0003F">
        <w:rPr>
          <w:rFonts w:ascii="Times New Roman" w:hAnsi="Times New Roman" w:cs="Arial"/>
          <w:sz w:val="21"/>
          <w:szCs w:val="21"/>
        </w:rPr>
        <w:t>Total, $653,072. 2014-2017.</w:t>
      </w:r>
    </w:p>
    <w:p w14:paraId="7171BE1D" w14:textId="77777777" w:rsidR="00A40FA2" w:rsidRPr="00A0003F" w:rsidRDefault="00F32B64" w:rsidP="00B16062">
      <w:pPr>
        <w:widowControl w:val="0"/>
        <w:ind w:left="720" w:right="238" w:hanging="720"/>
        <w:rPr>
          <w:rFonts w:ascii="Times New Roman" w:hAnsi="Times New Roman" w:cs="Arial"/>
          <w:sz w:val="21"/>
          <w:szCs w:val="21"/>
        </w:rPr>
      </w:pPr>
      <w:r>
        <w:rPr>
          <w:rFonts w:ascii="Times New Roman" w:hAnsi="Times New Roman" w:cs="Arial"/>
          <w:sz w:val="21"/>
          <w:szCs w:val="21"/>
        </w:rPr>
        <w:t>2014</w:t>
      </w:r>
      <w:r>
        <w:rPr>
          <w:rFonts w:ascii="Times New Roman" w:hAnsi="Times New Roman" w:cs="Arial"/>
          <w:sz w:val="21"/>
          <w:szCs w:val="21"/>
        </w:rPr>
        <w:tab/>
      </w:r>
      <w:r w:rsidR="00A40FA2" w:rsidRPr="00A0003F">
        <w:rPr>
          <w:rFonts w:ascii="Times New Roman" w:hAnsi="Times New Roman" w:cs="Arial"/>
          <w:sz w:val="21"/>
          <w:szCs w:val="21"/>
        </w:rPr>
        <w:t xml:space="preserve">National Science Foundation, Systematics: </w:t>
      </w:r>
      <w:r w:rsidR="00A40FA2" w:rsidRPr="00A0003F">
        <w:rPr>
          <w:rFonts w:ascii="Times New Roman" w:hAnsi="Times New Roman"/>
          <w:sz w:val="21"/>
          <w:szCs w:val="21"/>
        </w:rPr>
        <w:t xml:space="preserve">The future of comparative biology in a phylogenetic age: enabling the power and potential of the genealogy of life. </w:t>
      </w:r>
      <w:r w:rsidR="00A40FA2" w:rsidRPr="00A0003F">
        <w:rPr>
          <w:rFonts w:ascii="Times New Roman" w:hAnsi="Times New Roman" w:cs="Arial"/>
          <w:sz w:val="21"/>
          <w:szCs w:val="21"/>
        </w:rPr>
        <w:t>Co-principal investigator (20%) with M. Westneat (PI), and R. Knight, L. McDade, an</w:t>
      </w:r>
      <w:r w:rsidR="00B16062" w:rsidRPr="00A0003F">
        <w:rPr>
          <w:rFonts w:ascii="Times New Roman" w:hAnsi="Times New Roman" w:cs="Arial"/>
          <w:sz w:val="21"/>
          <w:szCs w:val="21"/>
        </w:rPr>
        <w:t>d D.R. Maddison (Co-PIs). Total</w:t>
      </w:r>
      <w:r w:rsidR="00A40FA2" w:rsidRPr="00A0003F">
        <w:rPr>
          <w:rFonts w:ascii="Times New Roman" w:hAnsi="Times New Roman" w:cs="Arial"/>
          <w:sz w:val="21"/>
          <w:szCs w:val="21"/>
        </w:rPr>
        <w:t>, $650,259. 2014-2017.</w:t>
      </w:r>
    </w:p>
    <w:p w14:paraId="33974018" w14:textId="77777777" w:rsidR="00471733" w:rsidRPr="00A0003F" w:rsidRDefault="00471733" w:rsidP="00B16062">
      <w:pPr>
        <w:widowControl w:val="0"/>
        <w:ind w:left="720" w:right="238" w:hanging="720"/>
        <w:rPr>
          <w:rFonts w:ascii="Times New Roman" w:hAnsi="Times New Roman" w:cs="Arial"/>
          <w:sz w:val="21"/>
          <w:szCs w:val="21"/>
        </w:rPr>
      </w:pPr>
      <w:r w:rsidRPr="00A0003F">
        <w:rPr>
          <w:rFonts w:ascii="Times New Roman" w:hAnsi="Times New Roman" w:cs="Arial"/>
          <w:sz w:val="21"/>
          <w:szCs w:val="21"/>
        </w:rPr>
        <w:t>20</w:t>
      </w:r>
      <w:r w:rsidR="00F32B64">
        <w:rPr>
          <w:rFonts w:ascii="Times New Roman" w:hAnsi="Times New Roman" w:cs="Arial"/>
          <w:sz w:val="21"/>
          <w:szCs w:val="21"/>
        </w:rPr>
        <w:t>14</w:t>
      </w:r>
      <w:r w:rsidR="00F32B64">
        <w:rPr>
          <w:rFonts w:ascii="Times New Roman" w:hAnsi="Times New Roman" w:cs="Arial"/>
          <w:sz w:val="21"/>
          <w:szCs w:val="21"/>
        </w:rPr>
        <w:tab/>
      </w:r>
      <w:r w:rsidRPr="00A0003F">
        <w:rPr>
          <w:rFonts w:ascii="Times New Roman" w:hAnsi="Times New Roman"/>
          <w:sz w:val="21"/>
          <w:szCs w:val="21"/>
        </w:rPr>
        <w:t>National Science Foundation, Ecology. Research Experiences for Teachers:</w:t>
      </w:r>
      <w:r w:rsidRPr="00A0003F">
        <w:rPr>
          <w:rFonts w:ascii="Times New Roman" w:hAnsi="Times New Roman"/>
          <w:sz w:val="20"/>
        </w:rPr>
        <w:t xml:space="preserve"> Understanding tropical seed-associated fungi. </w:t>
      </w:r>
      <w:r w:rsidR="00B16062" w:rsidRPr="00A0003F">
        <w:rPr>
          <w:rFonts w:ascii="Times New Roman" w:hAnsi="Times New Roman"/>
          <w:sz w:val="20"/>
        </w:rPr>
        <w:t>PI</w:t>
      </w:r>
      <w:r w:rsidRPr="00A0003F">
        <w:rPr>
          <w:rFonts w:ascii="Times New Roman" w:hAnsi="Times New Roman"/>
          <w:sz w:val="20"/>
        </w:rPr>
        <w:t xml:space="preserve"> (100%). Arnold, $15,322. 2014-2015.</w:t>
      </w:r>
      <w:r w:rsidRPr="00A0003F">
        <w:rPr>
          <w:rFonts w:ascii="Times New Roman" w:hAnsi="Times New Roman" w:cs="Arial"/>
          <w:sz w:val="21"/>
          <w:szCs w:val="21"/>
        </w:rPr>
        <w:t xml:space="preserve"> </w:t>
      </w:r>
    </w:p>
    <w:p w14:paraId="4C829F60" w14:textId="77777777" w:rsidR="007E7BC0" w:rsidRPr="00A0003F" w:rsidRDefault="00F32B64" w:rsidP="00B16062">
      <w:pPr>
        <w:widowControl w:val="0"/>
        <w:ind w:left="720" w:right="238" w:hanging="720"/>
        <w:rPr>
          <w:rFonts w:ascii="Times New Roman" w:hAnsi="Times New Roman" w:cs="Arial"/>
          <w:sz w:val="21"/>
          <w:szCs w:val="21"/>
        </w:rPr>
      </w:pPr>
      <w:r>
        <w:rPr>
          <w:rFonts w:ascii="Times New Roman" w:hAnsi="Times New Roman" w:cs="Arial"/>
          <w:sz w:val="21"/>
          <w:szCs w:val="21"/>
        </w:rPr>
        <w:t>2014</w:t>
      </w:r>
      <w:r>
        <w:rPr>
          <w:rFonts w:ascii="Times New Roman" w:hAnsi="Times New Roman" w:cs="Arial"/>
          <w:sz w:val="21"/>
          <w:szCs w:val="21"/>
        </w:rPr>
        <w:tab/>
      </w:r>
      <w:r w:rsidR="007E7BC0" w:rsidRPr="00A0003F">
        <w:rPr>
          <w:rFonts w:ascii="Times New Roman" w:hAnsi="Times New Roman"/>
          <w:sz w:val="21"/>
          <w:szCs w:val="21"/>
        </w:rPr>
        <w:t xml:space="preserve">Department of Energy-Joint Genome Institute (JGI). Mechanisms of interaction in the foliar fungal microbiome of </w:t>
      </w:r>
      <w:r w:rsidR="007E7BC0" w:rsidRPr="00A0003F">
        <w:rPr>
          <w:rFonts w:ascii="Times New Roman" w:hAnsi="Times New Roman"/>
          <w:i/>
          <w:sz w:val="21"/>
          <w:szCs w:val="21"/>
        </w:rPr>
        <w:t>Populus trichocarpa.</w:t>
      </w:r>
      <w:r w:rsidR="007E7BC0" w:rsidRPr="00A0003F">
        <w:rPr>
          <w:rFonts w:ascii="Times New Roman" w:hAnsi="Times New Roman"/>
          <w:sz w:val="21"/>
          <w:szCs w:val="21"/>
        </w:rPr>
        <w:t xml:space="preserve"> Co-principal investigator (20%) with P. Busby (PI) and R. Vilgalys, G. Newcombe, and N. Zimmerman (Co-PIs). Provides support for large-scale sequencing at JGI</w:t>
      </w:r>
      <w:r w:rsidR="004455B4" w:rsidRPr="00A0003F">
        <w:rPr>
          <w:rFonts w:ascii="Times New Roman" w:hAnsi="Times New Roman"/>
          <w:sz w:val="21"/>
          <w:szCs w:val="21"/>
        </w:rPr>
        <w:t>.</w:t>
      </w:r>
    </w:p>
    <w:p w14:paraId="4A290ABA" w14:textId="77777777" w:rsidR="00471733" w:rsidRPr="00A0003F" w:rsidRDefault="00F32B64" w:rsidP="00B16062">
      <w:pPr>
        <w:widowControl w:val="0"/>
        <w:ind w:left="720" w:right="238" w:hanging="720"/>
        <w:rPr>
          <w:rFonts w:ascii="Times New Roman" w:hAnsi="Times New Roman" w:cs="Arial"/>
          <w:sz w:val="21"/>
          <w:szCs w:val="21"/>
        </w:rPr>
      </w:pPr>
      <w:r>
        <w:rPr>
          <w:rFonts w:ascii="Times New Roman" w:hAnsi="Times New Roman" w:cs="Arial"/>
          <w:sz w:val="21"/>
          <w:szCs w:val="21"/>
        </w:rPr>
        <w:t>2013</w:t>
      </w:r>
      <w:r>
        <w:rPr>
          <w:rFonts w:ascii="Times New Roman" w:hAnsi="Times New Roman" w:cs="Arial"/>
          <w:sz w:val="21"/>
          <w:szCs w:val="21"/>
        </w:rPr>
        <w:tab/>
      </w:r>
      <w:r w:rsidR="00471733" w:rsidRPr="00A0003F">
        <w:rPr>
          <w:rFonts w:ascii="Times New Roman" w:hAnsi="Times New Roman" w:cs="Arial"/>
          <w:sz w:val="21"/>
          <w:szCs w:val="21"/>
        </w:rPr>
        <w:t xml:space="preserve">National Science Foundation, Ecology. Research Experiences for Undergraduates: Understanding endohyphal bacteria in tropical seed-associated fungi. </w:t>
      </w:r>
      <w:r w:rsidR="00B16062" w:rsidRPr="00A0003F">
        <w:rPr>
          <w:rFonts w:ascii="Times New Roman" w:hAnsi="Times New Roman"/>
          <w:sz w:val="20"/>
        </w:rPr>
        <w:t>PI</w:t>
      </w:r>
      <w:r w:rsidR="00471733" w:rsidRPr="00A0003F">
        <w:rPr>
          <w:rFonts w:ascii="Times New Roman" w:hAnsi="Times New Roman"/>
          <w:sz w:val="20"/>
        </w:rPr>
        <w:t xml:space="preserve"> (100%). </w:t>
      </w:r>
      <w:r w:rsidR="00471733" w:rsidRPr="00A0003F">
        <w:rPr>
          <w:rFonts w:ascii="Times New Roman" w:hAnsi="Times New Roman" w:cs="Arial"/>
          <w:sz w:val="21"/>
          <w:szCs w:val="21"/>
        </w:rPr>
        <w:t>Arnold, $7,762. 2013-2014.</w:t>
      </w:r>
    </w:p>
    <w:p w14:paraId="238D6E25" w14:textId="77777777" w:rsidR="00471733" w:rsidRPr="00A0003F" w:rsidRDefault="00F32B64" w:rsidP="00B16062">
      <w:pPr>
        <w:widowControl w:val="0"/>
        <w:ind w:left="720" w:right="238" w:hanging="720"/>
        <w:rPr>
          <w:rFonts w:ascii="Times New Roman" w:hAnsi="Times New Roman" w:cs="Arial"/>
          <w:sz w:val="21"/>
          <w:szCs w:val="21"/>
        </w:rPr>
      </w:pPr>
      <w:r>
        <w:rPr>
          <w:rFonts w:ascii="Times New Roman" w:hAnsi="Times New Roman" w:cs="Arial"/>
          <w:sz w:val="21"/>
          <w:szCs w:val="21"/>
        </w:rPr>
        <w:t xml:space="preserve">2012 </w:t>
      </w:r>
      <w:r>
        <w:rPr>
          <w:rFonts w:ascii="Times New Roman" w:hAnsi="Times New Roman" w:cs="Arial"/>
          <w:sz w:val="21"/>
          <w:szCs w:val="21"/>
        </w:rPr>
        <w:tab/>
      </w:r>
      <w:r w:rsidR="00471733" w:rsidRPr="00A0003F">
        <w:rPr>
          <w:rFonts w:ascii="Times New Roman" w:hAnsi="Times New Roman" w:cs="Arial"/>
          <w:sz w:val="21"/>
          <w:szCs w:val="21"/>
        </w:rPr>
        <w:t xml:space="preserve">National Science Foundation, Ecology. Collaborative Research: Seed defense syndromes in tropical trees: emergent properties of seed dormancy, defense, and microbial interactions. </w:t>
      </w:r>
      <w:r w:rsidR="00B16062" w:rsidRPr="00A0003F">
        <w:rPr>
          <w:rFonts w:ascii="Times New Roman" w:hAnsi="Times New Roman" w:cs="Arial"/>
          <w:sz w:val="21"/>
          <w:szCs w:val="21"/>
        </w:rPr>
        <w:t>PI</w:t>
      </w:r>
      <w:r w:rsidR="00471733" w:rsidRPr="00A0003F">
        <w:rPr>
          <w:rFonts w:ascii="Times New Roman" w:hAnsi="Times New Roman" w:cs="Arial"/>
          <w:sz w:val="21"/>
          <w:szCs w:val="21"/>
        </w:rPr>
        <w:t xml:space="preserve"> (100%). Arnold, $100,000. 2012-2015.</w:t>
      </w:r>
    </w:p>
    <w:p w14:paraId="03C73C7D" w14:textId="77777777" w:rsidR="00471733" w:rsidRPr="00A0003F" w:rsidRDefault="00F32B64" w:rsidP="00B16062">
      <w:pPr>
        <w:widowControl w:val="0"/>
        <w:ind w:left="720" w:right="238" w:hanging="720"/>
        <w:rPr>
          <w:rFonts w:ascii="Times New Roman" w:hAnsi="Times New Roman"/>
          <w:sz w:val="21"/>
          <w:szCs w:val="21"/>
        </w:rPr>
      </w:pPr>
      <w:r>
        <w:rPr>
          <w:rFonts w:ascii="Times New Roman" w:hAnsi="Times New Roman" w:cs="Arial"/>
          <w:sz w:val="21"/>
          <w:szCs w:val="21"/>
        </w:rPr>
        <w:t>2012</w:t>
      </w:r>
      <w:r>
        <w:rPr>
          <w:rFonts w:ascii="Times New Roman" w:hAnsi="Times New Roman" w:cs="Arial"/>
          <w:sz w:val="21"/>
          <w:szCs w:val="21"/>
        </w:rPr>
        <w:tab/>
      </w:r>
      <w:r w:rsidR="00471733" w:rsidRPr="00A0003F">
        <w:rPr>
          <w:rFonts w:ascii="Times New Roman" w:hAnsi="Times New Roman" w:cs="Arial"/>
          <w:sz w:val="21"/>
          <w:szCs w:val="21"/>
        </w:rPr>
        <w:t xml:space="preserve">National Science Foundation, Ecology. Research Experiences for Teachers: Seeds of Change: integrating seed defense syndromes into high school curricula at Tucson High Magnet School. </w:t>
      </w:r>
      <w:r w:rsidR="00B16062" w:rsidRPr="00A0003F">
        <w:rPr>
          <w:rFonts w:ascii="Times New Roman" w:hAnsi="Times New Roman"/>
          <w:sz w:val="20"/>
        </w:rPr>
        <w:t>PI</w:t>
      </w:r>
      <w:r w:rsidR="00471733" w:rsidRPr="00A0003F">
        <w:rPr>
          <w:rFonts w:ascii="Times New Roman" w:hAnsi="Times New Roman"/>
          <w:sz w:val="20"/>
        </w:rPr>
        <w:t xml:space="preserve"> (100%). </w:t>
      </w:r>
      <w:r w:rsidR="00471733" w:rsidRPr="00A0003F">
        <w:rPr>
          <w:rFonts w:ascii="Times New Roman" w:hAnsi="Times New Roman"/>
          <w:sz w:val="21"/>
          <w:szCs w:val="21"/>
        </w:rPr>
        <w:t xml:space="preserve">Arnold, $15,000. 2012-2014. </w:t>
      </w:r>
    </w:p>
    <w:p w14:paraId="0D683FFC" w14:textId="77777777" w:rsidR="00471733" w:rsidRPr="00A0003F" w:rsidRDefault="00F32B64" w:rsidP="00B16062">
      <w:pPr>
        <w:widowControl w:val="0"/>
        <w:overflowPunct/>
        <w:ind w:right="238"/>
        <w:textAlignment w:val="auto"/>
        <w:rPr>
          <w:rFonts w:ascii="Times New Roman" w:hAnsi="Times New Roman"/>
          <w:sz w:val="21"/>
          <w:szCs w:val="21"/>
        </w:rPr>
      </w:pPr>
      <w:r>
        <w:rPr>
          <w:rFonts w:ascii="Times New Roman" w:hAnsi="Times New Roman"/>
          <w:sz w:val="21"/>
          <w:szCs w:val="21"/>
        </w:rPr>
        <w:t xml:space="preserve">2012 </w:t>
      </w:r>
      <w:r>
        <w:rPr>
          <w:rFonts w:ascii="Times New Roman" w:hAnsi="Times New Roman"/>
          <w:sz w:val="21"/>
          <w:szCs w:val="21"/>
        </w:rPr>
        <w:tab/>
      </w:r>
      <w:r w:rsidR="00471733" w:rsidRPr="00A0003F">
        <w:rPr>
          <w:rFonts w:ascii="Times New Roman" w:hAnsi="Times New Roman"/>
          <w:sz w:val="21"/>
          <w:szCs w:val="21"/>
        </w:rPr>
        <w:t xml:space="preserve">National Science Foundation, Thematic Collections Network: Collaborative: The Macrofungi </w:t>
      </w:r>
    </w:p>
    <w:p w14:paraId="736B5F57" w14:textId="77777777" w:rsidR="00471733" w:rsidRPr="00A0003F" w:rsidRDefault="00471733" w:rsidP="00B16062">
      <w:pPr>
        <w:widowControl w:val="0"/>
        <w:overflowPunct/>
        <w:ind w:left="720" w:right="238"/>
        <w:textAlignment w:val="auto"/>
        <w:rPr>
          <w:rFonts w:ascii="Times New Roman" w:hAnsi="Times New Roman"/>
          <w:sz w:val="21"/>
          <w:szCs w:val="21"/>
        </w:rPr>
      </w:pPr>
      <w:r w:rsidRPr="00A0003F">
        <w:rPr>
          <w:rFonts w:ascii="Times New Roman" w:hAnsi="Times New Roman"/>
          <w:sz w:val="21"/>
          <w:szCs w:val="21"/>
        </w:rPr>
        <w:t xml:space="preserve">Collection Consortium: unlocking a biodiversity resource for understanding biotic interactions, nutrient cycling and human affairs. </w:t>
      </w:r>
      <w:r w:rsidRPr="00A0003F">
        <w:rPr>
          <w:rFonts w:ascii="Times New Roman" w:hAnsi="Times New Roman"/>
          <w:iCs/>
          <w:sz w:val="21"/>
          <w:szCs w:val="21"/>
        </w:rPr>
        <w:t>Subcontractor. Arnold</w:t>
      </w:r>
      <w:r w:rsidRPr="00A0003F">
        <w:rPr>
          <w:rFonts w:ascii="Times New Roman" w:hAnsi="Times New Roman"/>
          <w:sz w:val="21"/>
          <w:szCs w:val="21"/>
        </w:rPr>
        <w:t>, $38,477 for Mycological Herbarium. 2013-2014.</w:t>
      </w:r>
    </w:p>
    <w:p w14:paraId="793580AB" w14:textId="77777777" w:rsidR="00A40FA2" w:rsidRPr="00A0003F" w:rsidRDefault="00F32B64" w:rsidP="00B16062">
      <w:pPr>
        <w:widowControl w:val="0"/>
        <w:ind w:left="720" w:right="238" w:hanging="720"/>
        <w:rPr>
          <w:rFonts w:ascii="Times New Roman" w:hAnsi="Times New Roman"/>
          <w:sz w:val="21"/>
          <w:szCs w:val="21"/>
        </w:rPr>
      </w:pPr>
      <w:r>
        <w:rPr>
          <w:rFonts w:ascii="Times New Roman" w:hAnsi="Times New Roman"/>
          <w:sz w:val="21"/>
          <w:szCs w:val="21"/>
        </w:rPr>
        <w:t>2012</w:t>
      </w:r>
      <w:r>
        <w:rPr>
          <w:rFonts w:ascii="Times New Roman" w:hAnsi="Times New Roman"/>
          <w:sz w:val="21"/>
          <w:szCs w:val="21"/>
        </w:rPr>
        <w:tab/>
      </w:r>
      <w:r w:rsidR="00A40FA2" w:rsidRPr="00A0003F">
        <w:rPr>
          <w:rFonts w:ascii="Times New Roman" w:hAnsi="Times New Roman"/>
          <w:sz w:val="21"/>
          <w:szCs w:val="21"/>
        </w:rPr>
        <w:t xml:space="preserve">National Science Foundation, Dimensions of Biodiversity. Research Experiences for Undergraduates: Endohyphal bacteria in boreal fungal endophytes: an unexplored dimension of biodiversity. </w:t>
      </w:r>
      <w:r w:rsidR="00B16062" w:rsidRPr="00A0003F">
        <w:rPr>
          <w:rFonts w:ascii="Times New Roman" w:hAnsi="Times New Roman"/>
          <w:sz w:val="21"/>
          <w:szCs w:val="21"/>
        </w:rPr>
        <w:t>PI</w:t>
      </w:r>
      <w:r w:rsidR="00A40FA2" w:rsidRPr="00A0003F">
        <w:rPr>
          <w:rFonts w:ascii="Times New Roman" w:hAnsi="Times New Roman"/>
          <w:sz w:val="21"/>
          <w:szCs w:val="21"/>
        </w:rPr>
        <w:t xml:space="preserve"> (100%). Arnold, $17,447. 2011-2015.</w:t>
      </w:r>
    </w:p>
    <w:p w14:paraId="149607E6" w14:textId="77777777" w:rsidR="00471733" w:rsidRPr="00A0003F" w:rsidRDefault="00F32B64" w:rsidP="00B16062">
      <w:pPr>
        <w:widowControl w:val="0"/>
        <w:ind w:left="720" w:right="238" w:hanging="720"/>
        <w:rPr>
          <w:rFonts w:ascii="Times New Roman" w:hAnsi="Times New Roman"/>
          <w:sz w:val="21"/>
          <w:szCs w:val="21"/>
        </w:rPr>
      </w:pPr>
      <w:r>
        <w:rPr>
          <w:rFonts w:ascii="Times New Roman" w:hAnsi="Times New Roman"/>
          <w:sz w:val="21"/>
          <w:szCs w:val="21"/>
        </w:rPr>
        <w:t>2011</w:t>
      </w:r>
      <w:r>
        <w:rPr>
          <w:rFonts w:ascii="Times New Roman" w:hAnsi="Times New Roman"/>
          <w:sz w:val="21"/>
          <w:szCs w:val="21"/>
        </w:rPr>
        <w:tab/>
      </w:r>
      <w:r w:rsidR="00471733" w:rsidRPr="00A0003F">
        <w:rPr>
          <w:rFonts w:ascii="Times New Roman" w:hAnsi="Times New Roman"/>
          <w:sz w:val="21"/>
          <w:szCs w:val="21"/>
        </w:rPr>
        <w:t xml:space="preserve">National Science Foundation, Dimensions of Biodiversity. Collaborative Research: An inter-disciplinary study of hyperdiverse endophytic fungi and their function in boreal forests. </w:t>
      </w:r>
      <w:r w:rsidR="00B16062" w:rsidRPr="00A0003F">
        <w:rPr>
          <w:rFonts w:ascii="Times New Roman" w:hAnsi="Times New Roman"/>
          <w:sz w:val="21"/>
          <w:szCs w:val="21"/>
        </w:rPr>
        <w:t xml:space="preserve">PI </w:t>
      </w:r>
      <w:r w:rsidR="00471733" w:rsidRPr="00A0003F">
        <w:rPr>
          <w:rFonts w:ascii="Times New Roman" w:hAnsi="Times New Roman"/>
          <w:sz w:val="21"/>
          <w:szCs w:val="21"/>
        </w:rPr>
        <w:t>(100%). Arnold, $999,011. 2011-2015.</w:t>
      </w:r>
    </w:p>
    <w:p w14:paraId="5AB9CC0F" w14:textId="77777777" w:rsidR="00471733" w:rsidRPr="00A0003F" w:rsidRDefault="00471733" w:rsidP="00B16062">
      <w:pPr>
        <w:widowControl w:val="0"/>
        <w:ind w:left="720" w:right="238" w:hanging="720"/>
        <w:rPr>
          <w:rFonts w:ascii="Times New Roman" w:hAnsi="Times New Roman"/>
          <w:sz w:val="21"/>
          <w:szCs w:val="21"/>
        </w:rPr>
      </w:pPr>
      <w:r w:rsidRPr="00A0003F">
        <w:rPr>
          <w:rFonts w:ascii="Times New Roman" w:hAnsi="Times New Roman"/>
          <w:sz w:val="21"/>
          <w:szCs w:val="21"/>
        </w:rPr>
        <w:t>2010</w:t>
      </w:r>
      <w:r w:rsidRPr="00A0003F">
        <w:rPr>
          <w:rFonts w:ascii="Times New Roman" w:hAnsi="Times New Roman"/>
          <w:sz w:val="21"/>
          <w:szCs w:val="21"/>
        </w:rPr>
        <w:tab/>
        <w:t xml:space="preserve">National Science Foundation, Dissertation research: Diversification and evolution of major trophic modes in the Xylariaceae: exploring the roles of previously unknown symbiotrophic and saprotrophic fungi. </w:t>
      </w:r>
      <w:r w:rsidR="00B16062" w:rsidRPr="00A0003F">
        <w:rPr>
          <w:rFonts w:ascii="Times New Roman" w:hAnsi="Times New Roman"/>
          <w:sz w:val="21"/>
          <w:szCs w:val="21"/>
        </w:rPr>
        <w:t>PI</w:t>
      </w:r>
      <w:r w:rsidRPr="00A0003F">
        <w:rPr>
          <w:rFonts w:ascii="Times New Roman" w:hAnsi="Times New Roman"/>
          <w:sz w:val="21"/>
          <w:szCs w:val="21"/>
        </w:rPr>
        <w:t xml:space="preserve"> (100%). (DDIG, Jana U’Ren). Arnold, $11,162. 2010-2012.</w:t>
      </w:r>
    </w:p>
    <w:p w14:paraId="24D63C8F" w14:textId="77777777" w:rsidR="00471733" w:rsidRPr="00A0003F" w:rsidRDefault="00471733" w:rsidP="00B16062">
      <w:pPr>
        <w:widowControl w:val="0"/>
        <w:overflowPunct/>
        <w:ind w:left="720" w:right="238" w:hanging="720"/>
        <w:textAlignment w:val="auto"/>
        <w:rPr>
          <w:rFonts w:ascii="Times New Roman" w:hAnsi="Times New Roman"/>
          <w:sz w:val="21"/>
          <w:szCs w:val="21"/>
        </w:rPr>
      </w:pPr>
      <w:r w:rsidRPr="00A0003F">
        <w:rPr>
          <w:rFonts w:ascii="Times New Roman" w:hAnsi="Times New Roman"/>
          <w:sz w:val="21"/>
          <w:szCs w:val="21"/>
        </w:rPr>
        <w:t>2009</w:t>
      </w:r>
      <w:r w:rsidRPr="00A0003F">
        <w:rPr>
          <w:rFonts w:ascii="Times New Roman" w:hAnsi="Times New Roman"/>
          <w:sz w:val="21"/>
          <w:szCs w:val="21"/>
        </w:rPr>
        <w:tab/>
        <w:t>National Science Foundation, URM: Undergraduate Research and Mentoring at a Hispanic Serving Institution: Investigating a Rare Ecosystem (ARRA/Stimulus; The University of Texas-Pan American). Collaborator; lead UA PI as of 2011. Total budget, $171,200. 2009-2013.</w:t>
      </w:r>
    </w:p>
    <w:p w14:paraId="49DDFD03" w14:textId="77777777" w:rsidR="00471733" w:rsidRPr="00A0003F" w:rsidRDefault="00471733" w:rsidP="00B16062">
      <w:pPr>
        <w:widowControl w:val="0"/>
        <w:overflowPunct/>
        <w:ind w:left="720" w:right="238" w:hanging="720"/>
        <w:textAlignment w:val="auto"/>
        <w:rPr>
          <w:rFonts w:ascii="Times New Roman" w:hAnsi="Times New Roman"/>
          <w:sz w:val="21"/>
          <w:szCs w:val="21"/>
        </w:rPr>
      </w:pPr>
      <w:r w:rsidRPr="00A0003F">
        <w:rPr>
          <w:rFonts w:ascii="Times New Roman" w:hAnsi="Times New Roman"/>
          <w:sz w:val="21"/>
          <w:szCs w:val="21"/>
        </w:rPr>
        <w:t>2009</w:t>
      </w:r>
      <w:r w:rsidRPr="00A0003F">
        <w:rPr>
          <w:rFonts w:ascii="Times New Roman" w:hAnsi="Times New Roman"/>
          <w:sz w:val="21"/>
          <w:szCs w:val="21"/>
        </w:rPr>
        <w:tab/>
        <w:t>National Institutes of Health: P41. Diverse molecular libraries from unique symbiotic fungi. Co-principal investigator (50%) with AAL Guantilaka (PI). Arnold, $91,496. 2009-2014.</w:t>
      </w:r>
    </w:p>
    <w:p w14:paraId="6440255E" w14:textId="77777777" w:rsidR="00471733" w:rsidRPr="00A0003F" w:rsidRDefault="00471733" w:rsidP="00B16062">
      <w:pPr>
        <w:ind w:left="720" w:right="238" w:hanging="720"/>
        <w:rPr>
          <w:rFonts w:ascii="Times New Roman" w:hAnsi="Times New Roman"/>
          <w:sz w:val="21"/>
          <w:szCs w:val="21"/>
        </w:rPr>
      </w:pPr>
      <w:r w:rsidRPr="00A0003F">
        <w:rPr>
          <w:rFonts w:ascii="Times New Roman" w:hAnsi="Times New Roman"/>
          <w:sz w:val="21"/>
          <w:szCs w:val="21"/>
        </w:rPr>
        <w:t>2009</w:t>
      </w:r>
      <w:r w:rsidRPr="00A0003F">
        <w:rPr>
          <w:rFonts w:ascii="Times New Roman" w:hAnsi="Times New Roman"/>
          <w:sz w:val="21"/>
          <w:szCs w:val="21"/>
        </w:rPr>
        <w:tab/>
        <w:t>US Army. Fungal endophytes as anti-malarial drug leads. Contractor. Arnold, $68,700. 2010-2012.</w:t>
      </w:r>
    </w:p>
    <w:p w14:paraId="0BE679B8" w14:textId="77777777" w:rsidR="00471733" w:rsidRPr="00A0003F" w:rsidRDefault="00471733" w:rsidP="00B16062">
      <w:pPr>
        <w:widowControl w:val="0"/>
        <w:ind w:left="720" w:right="418" w:hanging="720"/>
        <w:rPr>
          <w:rFonts w:ascii="Times New Roman" w:hAnsi="Times New Roman"/>
          <w:sz w:val="21"/>
          <w:szCs w:val="21"/>
        </w:rPr>
      </w:pPr>
      <w:r w:rsidRPr="00A0003F">
        <w:rPr>
          <w:rFonts w:ascii="Times New Roman" w:hAnsi="Times New Roman"/>
          <w:sz w:val="21"/>
          <w:szCs w:val="21"/>
        </w:rPr>
        <w:t>2009</w:t>
      </w:r>
      <w:r w:rsidRPr="00A0003F">
        <w:rPr>
          <w:rFonts w:ascii="Times New Roman" w:hAnsi="Times New Roman"/>
          <w:sz w:val="21"/>
          <w:szCs w:val="21"/>
        </w:rPr>
        <w:tab/>
        <w:t>°National Institutes of Health: R01: Anticancer Agents from Plant- and Lichen-Associated Fungi of the Sonoran Desert. Co-</w:t>
      </w:r>
      <w:r w:rsidR="00B16062" w:rsidRPr="00A0003F">
        <w:rPr>
          <w:rFonts w:ascii="Times New Roman" w:hAnsi="Times New Roman"/>
          <w:sz w:val="21"/>
          <w:szCs w:val="21"/>
        </w:rPr>
        <w:t>PI (50%),</w:t>
      </w:r>
      <w:r w:rsidRPr="00A0003F">
        <w:rPr>
          <w:rFonts w:ascii="Times New Roman" w:hAnsi="Times New Roman"/>
          <w:sz w:val="21"/>
          <w:szCs w:val="21"/>
        </w:rPr>
        <w:t xml:space="preserve"> Arnold, $127,855.</w:t>
      </w:r>
    </w:p>
    <w:p w14:paraId="23D830E8" w14:textId="77777777" w:rsidR="00471733" w:rsidRPr="00A0003F" w:rsidRDefault="00471733" w:rsidP="00B16062">
      <w:pPr>
        <w:widowControl w:val="0"/>
        <w:ind w:left="720" w:right="418" w:hanging="720"/>
        <w:rPr>
          <w:rFonts w:ascii="Times New Roman" w:hAnsi="Times New Roman"/>
          <w:sz w:val="21"/>
          <w:szCs w:val="21"/>
        </w:rPr>
      </w:pPr>
      <w:r w:rsidRPr="00A0003F">
        <w:rPr>
          <w:rFonts w:ascii="Times New Roman" w:hAnsi="Times New Roman"/>
          <w:sz w:val="21"/>
          <w:szCs w:val="21"/>
        </w:rPr>
        <w:t>2009</w:t>
      </w:r>
      <w:r w:rsidRPr="00A0003F">
        <w:rPr>
          <w:rFonts w:ascii="Times New Roman" w:hAnsi="Times New Roman"/>
          <w:sz w:val="21"/>
          <w:szCs w:val="21"/>
        </w:rPr>
        <w:tab/>
        <w:t xml:space="preserve">National Science Foundation, Biological Research Collections: Safe specimen storage for plant and fungal collections in peril at the University of Arizona Herbarium (ARIZ). Co-Principal investigator (40%) with </w:t>
      </w:r>
      <w:r w:rsidR="00B16062" w:rsidRPr="00A0003F">
        <w:rPr>
          <w:rFonts w:ascii="Times New Roman" w:hAnsi="Times New Roman"/>
          <w:sz w:val="21"/>
          <w:szCs w:val="21"/>
        </w:rPr>
        <w:t xml:space="preserve">M. McMahon (PI) and P. Jenkins. Co-PI. Total, </w:t>
      </w:r>
      <w:r w:rsidRPr="00A0003F">
        <w:rPr>
          <w:rFonts w:ascii="Times New Roman" w:hAnsi="Times New Roman"/>
          <w:sz w:val="21"/>
          <w:szCs w:val="21"/>
        </w:rPr>
        <w:t>$350,197.</w:t>
      </w:r>
    </w:p>
    <w:p w14:paraId="37D8FC70" w14:textId="77777777" w:rsidR="00471733" w:rsidRPr="00A0003F" w:rsidRDefault="00471733" w:rsidP="00B16062">
      <w:pPr>
        <w:widowControl w:val="0"/>
        <w:ind w:left="720" w:right="418" w:hanging="720"/>
        <w:rPr>
          <w:rFonts w:ascii="Times New Roman" w:hAnsi="Times New Roman"/>
          <w:sz w:val="21"/>
        </w:rPr>
      </w:pPr>
      <w:r w:rsidRPr="00A0003F">
        <w:rPr>
          <w:rFonts w:ascii="Times New Roman" w:hAnsi="Times New Roman"/>
          <w:sz w:val="21"/>
          <w:szCs w:val="21"/>
        </w:rPr>
        <w:t>2007</w:t>
      </w:r>
      <w:r w:rsidRPr="00A0003F">
        <w:rPr>
          <w:rFonts w:ascii="Times New Roman" w:hAnsi="Times New Roman"/>
          <w:sz w:val="21"/>
          <w:szCs w:val="21"/>
        </w:rPr>
        <w:tab/>
        <w:t xml:space="preserve">National Science Foundation, Microbial Interactions and Processes: Bacterial endosymbionts of phyllosphere fungi: resolving the endophyte/saprophyte/pathogen continuum on the Navajo Nation. </w:t>
      </w:r>
      <w:r w:rsidR="00B16062" w:rsidRPr="00A0003F">
        <w:rPr>
          <w:rFonts w:ascii="Times New Roman" w:hAnsi="Times New Roman"/>
          <w:sz w:val="21"/>
          <w:szCs w:val="21"/>
        </w:rPr>
        <w:t>PI.</w:t>
      </w:r>
      <w:r w:rsidRPr="00A0003F">
        <w:rPr>
          <w:rFonts w:ascii="Times New Roman" w:hAnsi="Times New Roman"/>
          <w:sz w:val="21"/>
        </w:rPr>
        <w:t xml:space="preserve"> (100%). Arnold, $404,258.</w:t>
      </w:r>
    </w:p>
    <w:p w14:paraId="1A592B75" w14:textId="77777777" w:rsidR="00471733" w:rsidRPr="00A0003F" w:rsidRDefault="00471733" w:rsidP="00B16062">
      <w:pPr>
        <w:widowControl w:val="0"/>
        <w:ind w:left="720" w:right="418" w:hanging="720"/>
        <w:rPr>
          <w:rFonts w:ascii="Times New Roman" w:hAnsi="Times New Roman"/>
          <w:sz w:val="21"/>
        </w:rPr>
      </w:pPr>
      <w:r w:rsidRPr="00A0003F">
        <w:rPr>
          <w:rFonts w:ascii="Times New Roman" w:hAnsi="Times New Roman"/>
          <w:sz w:val="21"/>
        </w:rPr>
        <w:t>2007</w:t>
      </w:r>
      <w:r w:rsidRPr="00A0003F">
        <w:rPr>
          <w:rFonts w:ascii="Times New Roman" w:hAnsi="Times New Roman"/>
          <w:sz w:val="21"/>
        </w:rPr>
        <w:tab/>
        <w:t>National Science Foundation, Systematics:</w:t>
      </w:r>
      <w:r w:rsidRPr="00A0003F">
        <w:rPr>
          <w:rFonts w:ascii="Times New Roman" w:hAnsi="Times New Roman"/>
          <w:i/>
          <w:sz w:val="21"/>
        </w:rPr>
        <w:t xml:space="preserve"> </w:t>
      </w:r>
      <w:r w:rsidRPr="00A0003F">
        <w:rPr>
          <w:rFonts w:ascii="Times New Roman" w:hAnsi="Times New Roman"/>
          <w:sz w:val="21"/>
        </w:rPr>
        <w:t xml:space="preserve">Collaborative research: Hyperdiverse endolichenic and endophytic fungi: A large-scale, multi-gene phylogenetic survey and estimation of trophic transition networks. </w:t>
      </w:r>
      <w:r w:rsidR="00B16062" w:rsidRPr="00A0003F">
        <w:rPr>
          <w:rFonts w:ascii="Times New Roman" w:hAnsi="Times New Roman"/>
          <w:sz w:val="21"/>
        </w:rPr>
        <w:t>PI.</w:t>
      </w:r>
      <w:r w:rsidRPr="00A0003F">
        <w:rPr>
          <w:rFonts w:ascii="Times New Roman" w:hAnsi="Times New Roman"/>
          <w:sz w:val="21"/>
        </w:rPr>
        <w:t xml:space="preserve"> (100%). Arnold, $153,391.</w:t>
      </w:r>
    </w:p>
    <w:p w14:paraId="69E4E804" w14:textId="77777777" w:rsidR="00471733" w:rsidRPr="00A0003F" w:rsidRDefault="00471733" w:rsidP="00B16062">
      <w:pPr>
        <w:widowControl w:val="0"/>
        <w:ind w:left="720" w:right="418" w:hanging="720"/>
        <w:rPr>
          <w:rFonts w:ascii="Times New Roman" w:hAnsi="Times New Roman"/>
          <w:sz w:val="21"/>
        </w:rPr>
      </w:pPr>
      <w:r w:rsidRPr="00A0003F">
        <w:rPr>
          <w:rFonts w:ascii="Times New Roman" w:hAnsi="Times New Roman"/>
          <w:sz w:val="21"/>
        </w:rPr>
        <w:t>2007</w:t>
      </w:r>
      <w:r w:rsidRPr="00A0003F">
        <w:rPr>
          <w:rFonts w:ascii="Times New Roman" w:hAnsi="Times New Roman"/>
          <w:sz w:val="21"/>
        </w:rPr>
        <w:tab/>
      </w:r>
      <w:r w:rsidRPr="00A0003F">
        <w:rPr>
          <w:rFonts w:ascii="Times New Roman" w:hAnsi="Times New Roman"/>
          <w:sz w:val="21"/>
          <w:szCs w:val="21"/>
        </w:rPr>
        <w:t>National Science Foundation,</w:t>
      </w:r>
      <w:r w:rsidRPr="00A0003F">
        <w:rPr>
          <w:rFonts w:ascii="Times New Roman" w:hAnsi="Times New Roman"/>
          <w:i/>
          <w:sz w:val="21"/>
          <w:szCs w:val="21"/>
        </w:rPr>
        <w:t xml:space="preserve"> </w:t>
      </w:r>
      <w:r w:rsidRPr="00A0003F">
        <w:rPr>
          <w:rFonts w:ascii="Times New Roman" w:hAnsi="Times New Roman"/>
          <w:sz w:val="21"/>
          <w:szCs w:val="21"/>
        </w:rPr>
        <w:t xml:space="preserve">Research Coordination Networks (RCN): </w:t>
      </w:r>
      <w:r w:rsidRPr="00A0003F">
        <w:rPr>
          <w:rFonts w:ascii="Times New Roman" w:hAnsi="Times New Roman"/>
          <w:sz w:val="21"/>
        </w:rPr>
        <w:t>Fungal Environmental Sampling and Informatics Network (FESIN). Co-</w:t>
      </w:r>
      <w:r w:rsidR="00B16062" w:rsidRPr="00A0003F">
        <w:rPr>
          <w:rFonts w:ascii="Times New Roman" w:hAnsi="Times New Roman"/>
          <w:sz w:val="21"/>
        </w:rPr>
        <w:t>PI;</w:t>
      </w:r>
      <w:r w:rsidRPr="00A0003F">
        <w:rPr>
          <w:rFonts w:ascii="Times New Roman" w:hAnsi="Times New Roman"/>
          <w:sz w:val="21"/>
        </w:rPr>
        <w:t xml:space="preserve"> funds administered through UC Berkeley. Total</w:t>
      </w:r>
      <w:r w:rsidR="00B16062" w:rsidRPr="00A0003F">
        <w:rPr>
          <w:rFonts w:ascii="Times New Roman" w:hAnsi="Times New Roman"/>
          <w:sz w:val="21"/>
        </w:rPr>
        <w:t>,</w:t>
      </w:r>
      <w:r w:rsidRPr="00A0003F">
        <w:rPr>
          <w:rFonts w:ascii="Times New Roman" w:hAnsi="Times New Roman"/>
          <w:sz w:val="21"/>
        </w:rPr>
        <w:t xml:space="preserve"> $335,555. </w:t>
      </w:r>
      <w:r w:rsidR="00B16062" w:rsidRPr="00A0003F">
        <w:rPr>
          <w:rFonts w:ascii="Times New Roman" w:hAnsi="Times New Roman"/>
          <w:sz w:val="21"/>
        </w:rPr>
        <w:t>2007-2012.</w:t>
      </w:r>
    </w:p>
    <w:p w14:paraId="0DA5CA5B" w14:textId="77777777" w:rsidR="00471733" w:rsidRPr="00A0003F" w:rsidRDefault="00471733" w:rsidP="00B16062">
      <w:pPr>
        <w:widowControl w:val="0"/>
        <w:ind w:left="720" w:right="418" w:hanging="720"/>
        <w:rPr>
          <w:rFonts w:ascii="Times New Roman" w:hAnsi="Times New Roman"/>
          <w:sz w:val="21"/>
          <w:szCs w:val="21"/>
        </w:rPr>
      </w:pPr>
      <w:r w:rsidRPr="00A0003F">
        <w:rPr>
          <w:rFonts w:ascii="Times New Roman" w:hAnsi="Times New Roman"/>
          <w:sz w:val="21"/>
          <w:szCs w:val="21"/>
        </w:rPr>
        <w:t>2006</w:t>
      </w:r>
      <w:r w:rsidRPr="00A0003F">
        <w:rPr>
          <w:rFonts w:ascii="Times New Roman" w:hAnsi="Times New Roman"/>
          <w:sz w:val="21"/>
          <w:szCs w:val="21"/>
        </w:rPr>
        <w:tab/>
        <w:t xml:space="preserve">National Science Foundation, Integrative Organismal Systems: </w:t>
      </w:r>
      <w:r w:rsidRPr="00A0003F">
        <w:rPr>
          <w:rFonts w:ascii="Times New Roman" w:hAnsi="Times New Roman"/>
          <w:sz w:val="21"/>
        </w:rPr>
        <w:t xml:space="preserve">Bacterial endosymbionts of </w:t>
      </w:r>
      <w:r w:rsidR="00B16062" w:rsidRPr="00A0003F">
        <w:rPr>
          <w:rFonts w:ascii="Times New Roman" w:hAnsi="Times New Roman"/>
          <w:sz w:val="21"/>
        </w:rPr>
        <w:t xml:space="preserve"> endo-</w:t>
      </w:r>
      <w:r w:rsidRPr="00A0003F">
        <w:rPr>
          <w:rFonts w:ascii="Times New Roman" w:hAnsi="Times New Roman"/>
          <w:sz w:val="21"/>
        </w:rPr>
        <w:t>phytic fu</w:t>
      </w:r>
      <w:r w:rsidR="00B16062" w:rsidRPr="00A0003F">
        <w:rPr>
          <w:rFonts w:ascii="Times New Roman" w:hAnsi="Times New Roman"/>
          <w:sz w:val="21"/>
        </w:rPr>
        <w:t>ngi: diversity, coevolution,</w:t>
      </w:r>
      <w:r w:rsidRPr="00A0003F">
        <w:rPr>
          <w:rFonts w:ascii="Times New Roman" w:hAnsi="Times New Roman"/>
          <w:sz w:val="21"/>
        </w:rPr>
        <w:t xml:space="preserve"> ecological roles. NSF Starter Grant. </w:t>
      </w:r>
      <w:r w:rsidR="00B16062" w:rsidRPr="00A0003F">
        <w:rPr>
          <w:rFonts w:ascii="Times New Roman" w:hAnsi="Times New Roman"/>
          <w:sz w:val="21"/>
        </w:rPr>
        <w:t>PI.</w:t>
      </w:r>
      <w:r w:rsidRPr="00A0003F">
        <w:rPr>
          <w:rFonts w:ascii="Times New Roman" w:hAnsi="Times New Roman"/>
          <w:sz w:val="21"/>
        </w:rPr>
        <w:t xml:space="preserve"> (100%). Arnold, $29,938.</w:t>
      </w:r>
    </w:p>
    <w:p w14:paraId="2C50C3ED" w14:textId="77777777" w:rsidR="00471733" w:rsidRPr="00A0003F" w:rsidRDefault="00471733" w:rsidP="00B16062">
      <w:pPr>
        <w:ind w:left="720" w:right="418" w:hanging="720"/>
        <w:rPr>
          <w:rFonts w:ascii="Times New Roman" w:hAnsi="Times New Roman"/>
          <w:sz w:val="21"/>
          <w:szCs w:val="21"/>
        </w:rPr>
      </w:pPr>
      <w:r w:rsidRPr="00A0003F">
        <w:rPr>
          <w:rFonts w:ascii="Times New Roman" w:hAnsi="Times New Roman"/>
          <w:sz w:val="21"/>
          <w:szCs w:val="21"/>
        </w:rPr>
        <w:t>2006</w:t>
      </w:r>
      <w:r w:rsidRPr="00A0003F">
        <w:rPr>
          <w:rFonts w:ascii="Times New Roman" w:hAnsi="Times New Roman"/>
          <w:sz w:val="21"/>
          <w:szCs w:val="21"/>
        </w:rPr>
        <w:tab/>
        <w:t>National Science Foundation, Ecology:</w:t>
      </w:r>
      <w:r w:rsidRPr="00A0003F">
        <w:rPr>
          <w:rFonts w:ascii="Times New Roman" w:hAnsi="Times New Roman"/>
          <w:i/>
          <w:sz w:val="21"/>
          <w:szCs w:val="21"/>
        </w:rPr>
        <w:t xml:space="preserve"> </w:t>
      </w:r>
      <w:r w:rsidRPr="00A0003F">
        <w:rPr>
          <w:rFonts w:ascii="Times New Roman" w:hAnsi="Times New Roman"/>
          <w:sz w:val="21"/>
          <w:szCs w:val="21"/>
        </w:rPr>
        <w:t xml:space="preserve">Research Experiences for Undergraduates: Diversity, distribution, and demographic effects of seed-associated fungi. </w:t>
      </w:r>
      <w:r w:rsidR="00B16062" w:rsidRPr="00A0003F">
        <w:rPr>
          <w:rFonts w:ascii="Times New Roman" w:hAnsi="Times New Roman"/>
          <w:sz w:val="21"/>
          <w:szCs w:val="21"/>
        </w:rPr>
        <w:t>PI.</w:t>
      </w:r>
      <w:r w:rsidRPr="00A0003F">
        <w:rPr>
          <w:rFonts w:ascii="Times New Roman" w:hAnsi="Times New Roman"/>
          <w:sz w:val="21"/>
          <w:szCs w:val="21"/>
        </w:rPr>
        <w:t xml:space="preserve"> (100%). Arnold, $6,498.</w:t>
      </w:r>
    </w:p>
    <w:p w14:paraId="31791DC9" w14:textId="77777777" w:rsidR="00471733" w:rsidRPr="00A0003F" w:rsidRDefault="00471733" w:rsidP="00B16062">
      <w:pPr>
        <w:ind w:left="720" w:right="418" w:hanging="720"/>
        <w:rPr>
          <w:rFonts w:ascii="Times New Roman" w:hAnsi="Times New Roman"/>
          <w:sz w:val="21"/>
        </w:rPr>
      </w:pPr>
      <w:r w:rsidRPr="00A0003F">
        <w:rPr>
          <w:rFonts w:ascii="Times New Roman" w:hAnsi="Times New Roman"/>
          <w:sz w:val="21"/>
          <w:szCs w:val="21"/>
        </w:rPr>
        <w:t>2006</w:t>
      </w:r>
      <w:r w:rsidRPr="00A0003F">
        <w:rPr>
          <w:rFonts w:ascii="Times New Roman" w:hAnsi="Times New Roman"/>
          <w:sz w:val="21"/>
          <w:szCs w:val="21"/>
        </w:rPr>
        <w:tab/>
        <w:t>United States Department of Agriculture:</w:t>
      </w:r>
      <w:r w:rsidRPr="00A0003F">
        <w:rPr>
          <w:rFonts w:ascii="Times New Roman" w:hAnsi="Times New Roman"/>
          <w:i/>
          <w:sz w:val="21"/>
          <w:szCs w:val="21"/>
        </w:rPr>
        <w:t xml:space="preserve"> </w:t>
      </w:r>
      <w:r w:rsidRPr="00A0003F">
        <w:rPr>
          <w:rFonts w:ascii="Times New Roman" w:hAnsi="Times New Roman"/>
          <w:sz w:val="21"/>
        </w:rPr>
        <w:t>Cryptic fungal diversity of Dine Bikeyah (Navajo Nation). Co-</w:t>
      </w:r>
      <w:r w:rsidR="00B16062" w:rsidRPr="00A0003F">
        <w:rPr>
          <w:rFonts w:ascii="Times New Roman" w:hAnsi="Times New Roman"/>
          <w:sz w:val="21"/>
        </w:rPr>
        <w:t>PI</w:t>
      </w:r>
      <w:r w:rsidRPr="00A0003F">
        <w:rPr>
          <w:rFonts w:ascii="Times New Roman" w:hAnsi="Times New Roman"/>
          <w:sz w:val="21"/>
        </w:rPr>
        <w:t xml:space="preserve"> (90%) with tribal college faculty; funds administered t</w:t>
      </w:r>
      <w:r w:rsidR="00B16062" w:rsidRPr="00A0003F">
        <w:rPr>
          <w:rFonts w:ascii="Times New Roman" w:hAnsi="Times New Roman"/>
          <w:sz w:val="21"/>
        </w:rPr>
        <w:t>hrough Diné College. Total,</w:t>
      </w:r>
      <w:r w:rsidRPr="00A0003F">
        <w:rPr>
          <w:rFonts w:ascii="Times New Roman" w:hAnsi="Times New Roman"/>
          <w:sz w:val="21"/>
        </w:rPr>
        <w:t>: $75,000.</w:t>
      </w:r>
    </w:p>
    <w:p w14:paraId="0E7874D3" w14:textId="77777777" w:rsidR="00471733" w:rsidRPr="00A0003F" w:rsidRDefault="00471733" w:rsidP="00B16062">
      <w:pPr>
        <w:ind w:left="720" w:right="418" w:hanging="720"/>
        <w:rPr>
          <w:rFonts w:ascii="Times New Roman" w:hAnsi="Times New Roman"/>
          <w:sz w:val="21"/>
          <w:szCs w:val="22"/>
        </w:rPr>
      </w:pPr>
      <w:r w:rsidRPr="00A0003F">
        <w:rPr>
          <w:rFonts w:ascii="Times New Roman" w:hAnsi="Times New Roman"/>
          <w:sz w:val="21"/>
          <w:szCs w:val="21"/>
        </w:rPr>
        <w:t>2005</w:t>
      </w:r>
      <w:r w:rsidRPr="00A0003F">
        <w:rPr>
          <w:rFonts w:ascii="Times New Roman" w:hAnsi="Times New Roman"/>
          <w:sz w:val="21"/>
          <w:szCs w:val="21"/>
        </w:rPr>
        <w:tab/>
        <w:t>National Science Foundation, Ecology:</w:t>
      </w:r>
      <w:r w:rsidRPr="00A0003F">
        <w:rPr>
          <w:rFonts w:ascii="Times New Roman" w:hAnsi="Times New Roman"/>
          <w:i/>
          <w:sz w:val="21"/>
          <w:szCs w:val="21"/>
        </w:rPr>
        <w:t xml:space="preserve"> </w:t>
      </w:r>
      <w:r w:rsidRPr="00A0003F">
        <w:rPr>
          <w:rFonts w:ascii="Times New Roman" w:hAnsi="Times New Roman"/>
          <w:sz w:val="21"/>
          <w:szCs w:val="22"/>
        </w:rPr>
        <w:t xml:space="preserve">Collaborative Research: Diversity, distribution, and demographic effects of seed-associated fungi in neotropical </w:t>
      </w:r>
      <w:r w:rsidRPr="00A0003F">
        <w:rPr>
          <w:rFonts w:ascii="Times New Roman" w:hAnsi="Times New Roman"/>
          <w:i/>
          <w:sz w:val="21"/>
          <w:szCs w:val="22"/>
        </w:rPr>
        <w:t>Cecropia</w:t>
      </w:r>
      <w:r w:rsidRPr="00A0003F">
        <w:rPr>
          <w:rFonts w:ascii="Times New Roman" w:hAnsi="Times New Roman"/>
          <w:sz w:val="21"/>
          <w:szCs w:val="22"/>
        </w:rPr>
        <w:t xml:space="preserve">. </w:t>
      </w:r>
      <w:r w:rsidR="00B16062" w:rsidRPr="00A0003F">
        <w:rPr>
          <w:rFonts w:ascii="Times New Roman" w:hAnsi="Times New Roman"/>
          <w:sz w:val="21"/>
          <w:szCs w:val="22"/>
        </w:rPr>
        <w:t>PI</w:t>
      </w:r>
      <w:r w:rsidRPr="00A0003F">
        <w:rPr>
          <w:rFonts w:ascii="Times New Roman" w:hAnsi="Times New Roman"/>
          <w:sz w:val="21"/>
          <w:szCs w:val="22"/>
        </w:rPr>
        <w:t xml:space="preserve"> (100%). Arnold, $143,165.</w:t>
      </w:r>
    </w:p>
    <w:p w14:paraId="0CC5F5E8" w14:textId="77777777" w:rsidR="001D72CF" w:rsidRPr="001D72CF" w:rsidRDefault="001D72CF" w:rsidP="009962D4">
      <w:pPr>
        <w:spacing w:after="120"/>
        <w:ind w:right="418"/>
        <w:rPr>
          <w:rFonts w:ascii="Times New Roman" w:hAnsi="Times New Roman"/>
          <w:b/>
          <w:sz w:val="8"/>
          <w:szCs w:val="21"/>
        </w:rPr>
      </w:pPr>
    </w:p>
    <w:p w14:paraId="6599F5A1" w14:textId="59BA9B41" w:rsidR="00471733" w:rsidRPr="00B753C9" w:rsidRDefault="00AD1D65" w:rsidP="009962D4">
      <w:pPr>
        <w:spacing w:after="120"/>
        <w:ind w:right="418"/>
        <w:rPr>
          <w:rFonts w:ascii="Times New Roman" w:hAnsi="Times New Roman"/>
          <w:i/>
          <w:sz w:val="21"/>
          <w:szCs w:val="21"/>
        </w:rPr>
      </w:pPr>
      <w:r>
        <w:rPr>
          <w:rFonts w:ascii="Times New Roman" w:hAnsi="Times New Roman"/>
          <w:b/>
          <w:sz w:val="21"/>
          <w:szCs w:val="21"/>
        </w:rPr>
        <w:t xml:space="preserve">2. </w:t>
      </w:r>
      <w:r w:rsidR="00471733" w:rsidRPr="00740B5B">
        <w:rPr>
          <w:rFonts w:ascii="Times New Roman" w:hAnsi="Times New Roman"/>
          <w:b/>
          <w:sz w:val="21"/>
          <w:szCs w:val="21"/>
        </w:rPr>
        <w:t>State and university grants awarded</w:t>
      </w:r>
      <w:r w:rsidR="00471733">
        <w:rPr>
          <w:rFonts w:ascii="Times New Roman" w:hAnsi="Times New Roman"/>
          <w:b/>
          <w:sz w:val="21"/>
          <w:szCs w:val="21"/>
        </w:rPr>
        <w:t xml:space="preserve"> </w:t>
      </w:r>
    </w:p>
    <w:p w14:paraId="5E71219D" w14:textId="77777777" w:rsidR="00471733" w:rsidRPr="00A0003F" w:rsidRDefault="00F32B64" w:rsidP="00B16062">
      <w:pPr>
        <w:pStyle w:val="List"/>
        <w:tabs>
          <w:tab w:val="left" w:pos="720"/>
          <w:tab w:val="left" w:pos="2160"/>
        </w:tabs>
        <w:ind w:left="720" w:right="418" w:hanging="720"/>
        <w:rPr>
          <w:rFonts w:ascii="Times New Roman" w:hAnsi="Times New Roman"/>
          <w:sz w:val="21"/>
          <w:szCs w:val="21"/>
        </w:rPr>
      </w:pPr>
      <w:r>
        <w:rPr>
          <w:rFonts w:ascii="Times New Roman" w:hAnsi="Times New Roman"/>
          <w:sz w:val="21"/>
          <w:szCs w:val="21"/>
        </w:rPr>
        <w:t>2014</w:t>
      </w:r>
      <w:r>
        <w:rPr>
          <w:rFonts w:ascii="Times New Roman" w:hAnsi="Times New Roman"/>
          <w:sz w:val="21"/>
          <w:szCs w:val="21"/>
        </w:rPr>
        <w:tab/>
      </w:r>
      <w:r w:rsidR="00471733" w:rsidRPr="00A0003F">
        <w:rPr>
          <w:rFonts w:ascii="Times New Roman" w:hAnsi="Times New Roman"/>
          <w:sz w:val="21"/>
          <w:szCs w:val="21"/>
        </w:rPr>
        <w:t>The University of Arizona, 1885 Distinguished Scholar Award: research funds for discretionary use. Arnold, $10,000.</w:t>
      </w:r>
    </w:p>
    <w:p w14:paraId="3523751A" w14:textId="77777777" w:rsidR="00471733" w:rsidRPr="00A0003F" w:rsidRDefault="00471733" w:rsidP="00B16062">
      <w:pPr>
        <w:pStyle w:val="List"/>
        <w:tabs>
          <w:tab w:val="left" w:pos="720"/>
          <w:tab w:val="left" w:pos="2160"/>
        </w:tabs>
        <w:ind w:left="720" w:right="418" w:hanging="720"/>
        <w:rPr>
          <w:rFonts w:ascii="Times New Roman" w:hAnsi="Times New Roman"/>
          <w:sz w:val="21"/>
          <w:szCs w:val="21"/>
        </w:rPr>
      </w:pPr>
      <w:r w:rsidRPr="00A0003F">
        <w:rPr>
          <w:rFonts w:ascii="Times New Roman" w:hAnsi="Times New Roman"/>
          <w:sz w:val="21"/>
          <w:szCs w:val="21"/>
        </w:rPr>
        <w:t>2012</w:t>
      </w:r>
      <w:r w:rsidRPr="00A0003F">
        <w:rPr>
          <w:rFonts w:ascii="Times New Roman" w:hAnsi="Times New Roman"/>
          <w:sz w:val="21"/>
          <w:szCs w:val="21"/>
        </w:rPr>
        <w:tab/>
        <w:t>The University of Arizona, Faculty Foreign Development Grant: Cultivating new collaborations in plant-fungal biology and chemistry with the University of Panama. Principal investigator (100%). Arnold, $660.</w:t>
      </w:r>
    </w:p>
    <w:p w14:paraId="2C5043F5" w14:textId="77777777" w:rsidR="00471733" w:rsidRPr="00A0003F" w:rsidRDefault="00471733" w:rsidP="00B16062">
      <w:pPr>
        <w:pStyle w:val="List"/>
        <w:tabs>
          <w:tab w:val="left" w:pos="720"/>
          <w:tab w:val="left" w:pos="2160"/>
        </w:tabs>
        <w:ind w:left="720" w:right="418" w:hanging="720"/>
        <w:rPr>
          <w:rFonts w:ascii="Times New Roman" w:hAnsi="Times New Roman"/>
          <w:sz w:val="21"/>
          <w:szCs w:val="21"/>
        </w:rPr>
      </w:pPr>
      <w:r w:rsidRPr="00A0003F">
        <w:rPr>
          <w:rFonts w:ascii="Times New Roman" w:hAnsi="Times New Roman"/>
          <w:sz w:val="21"/>
          <w:szCs w:val="21"/>
        </w:rPr>
        <w:t>2007</w:t>
      </w:r>
      <w:r w:rsidRPr="00A0003F">
        <w:rPr>
          <w:rFonts w:ascii="Times New Roman" w:hAnsi="Times New Roman"/>
          <w:sz w:val="21"/>
          <w:szCs w:val="21"/>
        </w:rPr>
        <w:tab/>
        <w:t>The University of Arizona, Faculty Small Grant:</w:t>
      </w:r>
      <w:r w:rsidRPr="00A0003F">
        <w:rPr>
          <w:rFonts w:ascii="Times New Roman" w:hAnsi="Times New Roman"/>
          <w:i/>
          <w:sz w:val="21"/>
          <w:szCs w:val="21"/>
        </w:rPr>
        <w:t xml:space="preserve"> </w:t>
      </w:r>
      <w:r w:rsidRPr="00A0003F">
        <w:rPr>
          <w:rFonts w:ascii="Times New Roman" w:hAnsi="Times New Roman"/>
          <w:sz w:val="21"/>
          <w:szCs w:val="21"/>
        </w:rPr>
        <w:t>Bacterial endosymbionts: hidden masterminds of fungal-plant interactions. Principal investigator (100%). Arnold, $9,046.</w:t>
      </w:r>
    </w:p>
    <w:p w14:paraId="1E4BDBDB" w14:textId="77777777" w:rsidR="00471733" w:rsidRPr="00A0003F" w:rsidRDefault="00471733" w:rsidP="00B16062">
      <w:pPr>
        <w:pStyle w:val="List"/>
        <w:tabs>
          <w:tab w:val="left" w:pos="720"/>
          <w:tab w:val="left" w:pos="2160"/>
        </w:tabs>
        <w:ind w:left="720" w:right="418" w:hanging="720"/>
        <w:rPr>
          <w:rFonts w:ascii="Times New Roman" w:hAnsi="Times New Roman"/>
          <w:sz w:val="21"/>
          <w:szCs w:val="21"/>
        </w:rPr>
      </w:pPr>
      <w:r w:rsidRPr="00A0003F">
        <w:rPr>
          <w:rFonts w:ascii="Times New Roman" w:hAnsi="Times New Roman"/>
          <w:sz w:val="21"/>
          <w:szCs w:val="21"/>
        </w:rPr>
        <w:t>2007</w:t>
      </w:r>
      <w:r w:rsidRPr="00A0003F">
        <w:rPr>
          <w:rFonts w:ascii="Times New Roman" w:hAnsi="Times New Roman"/>
          <w:sz w:val="21"/>
          <w:szCs w:val="21"/>
        </w:rPr>
        <w:tab/>
        <w:t>College of Agriculture and Life Sciences, The University of Arizona, Pilot funding:</w:t>
      </w:r>
      <w:r w:rsidRPr="00A0003F">
        <w:rPr>
          <w:rFonts w:ascii="Times New Roman" w:hAnsi="Times New Roman"/>
          <w:i/>
          <w:sz w:val="21"/>
          <w:szCs w:val="21"/>
        </w:rPr>
        <w:t xml:space="preserve"> </w:t>
      </w:r>
      <w:r w:rsidRPr="00A0003F">
        <w:rPr>
          <w:rFonts w:ascii="Times New Roman" w:hAnsi="Times New Roman"/>
          <w:sz w:val="21"/>
          <w:szCs w:val="21"/>
        </w:rPr>
        <w:t>Cellulolytic enzyme activity of fungi in the Robert L. Gilbertson Mycological Herbarium. Co-principal investigator (50%) with B Pryor. Arnold, $4000.</w:t>
      </w:r>
    </w:p>
    <w:p w14:paraId="5F3E2FD5" w14:textId="77777777" w:rsidR="00471733" w:rsidRPr="00A0003F" w:rsidRDefault="00471733" w:rsidP="00B16062">
      <w:pPr>
        <w:pStyle w:val="List"/>
        <w:tabs>
          <w:tab w:val="left" w:pos="720"/>
          <w:tab w:val="left" w:pos="2160"/>
        </w:tabs>
        <w:ind w:left="720" w:right="418" w:hanging="720"/>
        <w:rPr>
          <w:rFonts w:ascii="Times New Roman" w:hAnsi="Times New Roman"/>
          <w:sz w:val="21"/>
          <w:szCs w:val="21"/>
        </w:rPr>
      </w:pPr>
      <w:r w:rsidRPr="00A0003F">
        <w:rPr>
          <w:rFonts w:ascii="Times New Roman" w:hAnsi="Times New Roman"/>
          <w:sz w:val="21"/>
          <w:szCs w:val="21"/>
        </w:rPr>
        <w:t>2006</w:t>
      </w:r>
      <w:r w:rsidRPr="00A0003F">
        <w:rPr>
          <w:rFonts w:ascii="Times New Roman" w:hAnsi="Times New Roman"/>
          <w:sz w:val="21"/>
          <w:szCs w:val="21"/>
        </w:rPr>
        <w:tab/>
      </w:r>
      <w:r w:rsidRPr="00A0003F">
        <w:rPr>
          <w:rFonts w:ascii="Times New Roman" w:hAnsi="Times New Roman"/>
          <w:sz w:val="21"/>
        </w:rPr>
        <w:t>The University of Arizona, Faculty Foreign Travel Award</w:t>
      </w:r>
      <w:r w:rsidRPr="00A0003F">
        <w:rPr>
          <w:rFonts w:ascii="Times New Roman" w:hAnsi="Times New Roman"/>
          <w:sz w:val="21"/>
          <w:szCs w:val="21"/>
        </w:rPr>
        <w:t>:</w:t>
      </w:r>
      <w:r w:rsidRPr="00A0003F">
        <w:rPr>
          <w:rFonts w:ascii="Times New Roman" w:hAnsi="Times New Roman"/>
          <w:i/>
          <w:sz w:val="21"/>
        </w:rPr>
        <w:t xml:space="preserve"> </w:t>
      </w:r>
      <w:r w:rsidRPr="00A0003F">
        <w:rPr>
          <w:rFonts w:ascii="Times New Roman" w:hAnsi="Times New Roman"/>
          <w:sz w:val="21"/>
        </w:rPr>
        <w:t xml:space="preserve">Support for attending the International Botanical Congress in Vienna, Austria. </w:t>
      </w:r>
      <w:r w:rsidRPr="00A0003F">
        <w:rPr>
          <w:rFonts w:ascii="Times New Roman" w:hAnsi="Times New Roman"/>
          <w:sz w:val="21"/>
          <w:szCs w:val="21"/>
        </w:rPr>
        <w:t xml:space="preserve">Principal investigator (100%). </w:t>
      </w:r>
      <w:r w:rsidRPr="00A0003F">
        <w:rPr>
          <w:rFonts w:ascii="Times New Roman" w:hAnsi="Times New Roman"/>
          <w:sz w:val="21"/>
        </w:rPr>
        <w:t>Arnold, $700.</w:t>
      </w:r>
    </w:p>
    <w:p w14:paraId="6FBDDEF5" w14:textId="77777777" w:rsidR="00471733" w:rsidRPr="00106E21" w:rsidRDefault="00471733" w:rsidP="00471733">
      <w:pPr>
        <w:spacing w:after="120"/>
        <w:ind w:right="958"/>
        <w:rPr>
          <w:rFonts w:ascii="Times New Roman" w:hAnsi="Times New Roman"/>
          <w:sz w:val="10"/>
          <w:szCs w:val="21"/>
        </w:rPr>
      </w:pPr>
    </w:p>
    <w:p w14:paraId="621F6260" w14:textId="66E2E61D" w:rsidR="00471733" w:rsidRPr="00740B5B" w:rsidRDefault="00AD1D65" w:rsidP="00330525">
      <w:pPr>
        <w:pStyle w:val="Heading3"/>
        <w:tabs>
          <w:tab w:val="left" w:pos="720"/>
          <w:tab w:val="left" w:pos="1440"/>
          <w:tab w:val="left" w:pos="2160"/>
        </w:tabs>
        <w:spacing w:before="0" w:after="120"/>
        <w:ind w:right="605"/>
        <w:rPr>
          <w:rFonts w:ascii="Times New Roman" w:hAnsi="Times New Roman"/>
          <w:sz w:val="21"/>
          <w:szCs w:val="21"/>
        </w:rPr>
      </w:pPr>
      <w:r>
        <w:rPr>
          <w:rFonts w:ascii="Times New Roman" w:hAnsi="Times New Roman"/>
          <w:sz w:val="21"/>
          <w:szCs w:val="21"/>
        </w:rPr>
        <w:t xml:space="preserve">3. </w:t>
      </w:r>
      <w:r w:rsidR="00471733" w:rsidRPr="00740B5B">
        <w:rPr>
          <w:rFonts w:ascii="Times New Roman" w:hAnsi="Times New Roman"/>
          <w:sz w:val="21"/>
          <w:szCs w:val="21"/>
        </w:rPr>
        <w:t xml:space="preserve">Grants </w:t>
      </w:r>
      <w:r w:rsidR="00471733">
        <w:rPr>
          <w:rFonts w:ascii="Times New Roman" w:hAnsi="Times New Roman"/>
          <w:sz w:val="21"/>
          <w:szCs w:val="21"/>
        </w:rPr>
        <w:t>by</w:t>
      </w:r>
      <w:r w:rsidR="00471733" w:rsidRPr="00740B5B">
        <w:rPr>
          <w:rFonts w:ascii="Times New Roman" w:hAnsi="Times New Roman"/>
          <w:sz w:val="21"/>
          <w:szCs w:val="21"/>
        </w:rPr>
        <w:t xml:space="preserve"> private </w:t>
      </w:r>
      <w:r w:rsidR="00471733">
        <w:rPr>
          <w:rFonts w:ascii="Times New Roman" w:hAnsi="Times New Roman"/>
          <w:sz w:val="21"/>
          <w:szCs w:val="21"/>
        </w:rPr>
        <w:t xml:space="preserve">groups </w:t>
      </w:r>
      <w:r w:rsidR="00471733" w:rsidRPr="00740B5B">
        <w:rPr>
          <w:rFonts w:ascii="Times New Roman" w:hAnsi="Times New Roman"/>
          <w:sz w:val="21"/>
          <w:szCs w:val="21"/>
        </w:rPr>
        <w:t>and international agencies</w:t>
      </w:r>
      <w:r w:rsidR="00471733">
        <w:rPr>
          <w:rFonts w:ascii="Times New Roman" w:hAnsi="Times New Roman"/>
          <w:sz w:val="21"/>
          <w:szCs w:val="21"/>
        </w:rPr>
        <w:t xml:space="preserve"> </w:t>
      </w:r>
    </w:p>
    <w:p w14:paraId="690DE300" w14:textId="77777777" w:rsidR="00471733" w:rsidRPr="00A0003F" w:rsidRDefault="00F32B64" w:rsidP="00BA4B77">
      <w:pPr>
        <w:widowControl w:val="0"/>
        <w:overflowPunct/>
        <w:ind w:left="720" w:right="324" w:hanging="720"/>
        <w:textAlignment w:val="auto"/>
        <w:rPr>
          <w:rFonts w:ascii="Times New Roman" w:hAnsi="Times New Roman"/>
          <w:sz w:val="21"/>
          <w:szCs w:val="21"/>
        </w:rPr>
      </w:pPr>
      <w:r>
        <w:rPr>
          <w:rFonts w:ascii="Times New Roman" w:hAnsi="Times New Roman"/>
          <w:sz w:val="21"/>
          <w:szCs w:val="21"/>
        </w:rPr>
        <w:t>2013</w:t>
      </w:r>
      <w:r>
        <w:rPr>
          <w:rFonts w:ascii="Times New Roman" w:hAnsi="Times New Roman"/>
          <w:sz w:val="21"/>
          <w:szCs w:val="21"/>
        </w:rPr>
        <w:tab/>
      </w:r>
      <w:r w:rsidR="00471733" w:rsidRPr="00A0003F">
        <w:rPr>
          <w:rFonts w:ascii="Times New Roman" w:hAnsi="Times New Roman"/>
          <w:sz w:val="21"/>
          <w:szCs w:val="21"/>
        </w:rPr>
        <w:t xml:space="preserve">Life Sciences Research Foundation. Understanding plant-fungal interactions in leaves: how labile are life histories? </w:t>
      </w:r>
      <w:r w:rsidR="00471733" w:rsidRPr="00A0003F">
        <w:rPr>
          <w:rFonts w:ascii="Times New Roman" w:hAnsi="Times New Roman"/>
          <w:iCs/>
          <w:sz w:val="21"/>
          <w:szCs w:val="21"/>
        </w:rPr>
        <w:t>Co-principal investigator (50%) with N. Zimmerman. Total budget,</w:t>
      </w:r>
      <w:r w:rsidR="00471733" w:rsidRPr="00A0003F">
        <w:rPr>
          <w:rFonts w:ascii="Times New Roman" w:hAnsi="Times New Roman"/>
          <w:sz w:val="21"/>
          <w:szCs w:val="21"/>
        </w:rPr>
        <w:t xml:space="preserve"> $180,000. 2013-2015.</w:t>
      </w:r>
    </w:p>
    <w:p w14:paraId="54CA66F1" w14:textId="77777777" w:rsidR="00471733" w:rsidRPr="00A0003F" w:rsidRDefault="00F32B64" w:rsidP="00B16062">
      <w:pPr>
        <w:widowControl w:val="0"/>
        <w:overflowPunct/>
        <w:ind w:left="720" w:right="605" w:hanging="720"/>
        <w:textAlignment w:val="auto"/>
        <w:rPr>
          <w:rFonts w:ascii="Times New Roman" w:hAnsi="Times New Roman"/>
          <w:sz w:val="21"/>
          <w:szCs w:val="21"/>
        </w:rPr>
      </w:pPr>
      <w:r>
        <w:rPr>
          <w:rFonts w:ascii="Times New Roman" w:hAnsi="Times New Roman"/>
          <w:sz w:val="21"/>
          <w:szCs w:val="21"/>
        </w:rPr>
        <w:t>2013</w:t>
      </w:r>
      <w:r>
        <w:rPr>
          <w:rFonts w:ascii="Times New Roman" w:hAnsi="Times New Roman"/>
          <w:sz w:val="21"/>
          <w:szCs w:val="21"/>
        </w:rPr>
        <w:tab/>
      </w:r>
      <w:r w:rsidR="00471733" w:rsidRPr="00A0003F">
        <w:rPr>
          <w:rFonts w:ascii="Times New Roman" w:hAnsi="Times New Roman"/>
          <w:sz w:val="21"/>
          <w:szCs w:val="21"/>
        </w:rPr>
        <w:t xml:space="preserve">Huron Mountain Wildlife Foundation. Evaluating the previously unknown diversity of endophytic symbionts of boreal plants and lichens in the Huron Mountains. Principal investigator (100%). Arnold, $4222. 2013-2014. </w:t>
      </w:r>
    </w:p>
    <w:p w14:paraId="73DC13A0" w14:textId="77777777" w:rsidR="00471733" w:rsidRPr="00A0003F" w:rsidRDefault="00471733" w:rsidP="00B16062">
      <w:pPr>
        <w:pStyle w:val="List"/>
        <w:tabs>
          <w:tab w:val="left" w:pos="720"/>
          <w:tab w:val="left" w:pos="1440"/>
          <w:tab w:val="left" w:pos="2160"/>
        </w:tabs>
        <w:ind w:left="720" w:right="605" w:hanging="720"/>
        <w:rPr>
          <w:rFonts w:ascii="Times New Roman" w:hAnsi="Times New Roman"/>
          <w:sz w:val="21"/>
          <w:szCs w:val="21"/>
        </w:rPr>
      </w:pPr>
      <w:r w:rsidRPr="00A0003F">
        <w:rPr>
          <w:rFonts w:ascii="Times New Roman" w:hAnsi="Times New Roman"/>
          <w:sz w:val="21"/>
          <w:szCs w:val="21"/>
        </w:rPr>
        <w:t>2008</w:t>
      </w:r>
      <w:r w:rsidRPr="00A0003F">
        <w:rPr>
          <w:rFonts w:ascii="Times New Roman" w:hAnsi="Times New Roman"/>
          <w:sz w:val="21"/>
          <w:szCs w:val="21"/>
        </w:rPr>
        <w:tab/>
        <w:t>SENACyT (National science foundation of Panama): Inventory and phylogenetic analysis of fungi associated with marine sponges from protected areas of the Republic of Panama. Co-principal investigator (50%); funds administered through INDICASAT-Panama. Arnold, $17,395.</w:t>
      </w:r>
    </w:p>
    <w:p w14:paraId="5CE9C66D" w14:textId="77777777" w:rsidR="00471733" w:rsidRPr="00A0003F" w:rsidRDefault="00471733" w:rsidP="00B1606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605" w:hanging="720"/>
        <w:rPr>
          <w:rFonts w:ascii="Times New Roman" w:hAnsi="Times New Roman"/>
          <w:sz w:val="21"/>
          <w:szCs w:val="21"/>
        </w:rPr>
      </w:pPr>
      <w:r w:rsidRPr="00A0003F">
        <w:rPr>
          <w:rFonts w:ascii="Times New Roman" w:hAnsi="Times New Roman"/>
          <w:sz w:val="21"/>
          <w:szCs w:val="21"/>
        </w:rPr>
        <w:t>2008</w:t>
      </w:r>
      <w:r w:rsidRPr="00A0003F">
        <w:rPr>
          <w:rFonts w:ascii="Times New Roman" w:hAnsi="Times New Roman"/>
          <w:sz w:val="21"/>
          <w:szCs w:val="21"/>
        </w:rPr>
        <w:tab/>
        <w:t>National Geographic Society:</w:t>
      </w:r>
      <w:r w:rsidRPr="00A0003F">
        <w:rPr>
          <w:rFonts w:ascii="Times New Roman" w:hAnsi="Times New Roman"/>
          <w:i/>
          <w:sz w:val="21"/>
          <w:szCs w:val="21"/>
        </w:rPr>
        <w:t xml:space="preserve"> </w:t>
      </w:r>
      <w:r w:rsidRPr="00A0003F">
        <w:rPr>
          <w:rFonts w:ascii="Times New Roman" w:hAnsi="Times New Roman"/>
          <w:sz w:val="21"/>
          <w:szCs w:val="21"/>
        </w:rPr>
        <w:t>Uncovering multiple layers of biodiversity: viruses of fungal endo-  phytes within tropical forest trees. Co-principal investigator (40%); funds administered through  Venezuelan Research Council. Total budget: $29,893.</w:t>
      </w:r>
    </w:p>
    <w:p w14:paraId="0F6E339E" w14:textId="77777777" w:rsidR="00471733" w:rsidRPr="00A0003F" w:rsidRDefault="00471733" w:rsidP="00B16062">
      <w:pPr>
        <w:pStyle w:val="List"/>
        <w:tabs>
          <w:tab w:val="left" w:pos="720"/>
          <w:tab w:val="left" w:pos="1440"/>
          <w:tab w:val="left" w:pos="2160"/>
        </w:tabs>
        <w:ind w:left="720" w:right="605" w:hanging="720"/>
        <w:rPr>
          <w:rFonts w:ascii="Times New Roman" w:hAnsi="Times New Roman"/>
          <w:i/>
          <w:sz w:val="21"/>
          <w:szCs w:val="21"/>
        </w:rPr>
      </w:pPr>
      <w:r w:rsidRPr="00A0003F">
        <w:rPr>
          <w:rFonts w:ascii="Times New Roman" w:hAnsi="Times New Roman"/>
          <w:sz w:val="21"/>
          <w:szCs w:val="21"/>
        </w:rPr>
        <w:t>2006</w:t>
      </w:r>
      <w:r w:rsidRPr="00A0003F">
        <w:rPr>
          <w:rFonts w:ascii="Times New Roman" w:hAnsi="Times New Roman"/>
          <w:sz w:val="21"/>
          <w:szCs w:val="21"/>
        </w:rPr>
        <w:tab/>
        <w:t>Center for Tropical Forest Studies:</w:t>
      </w:r>
      <w:r w:rsidRPr="00A0003F">
        <w:rPr>
          <w:rFonts w:ascii="Times New Roman" w:hAnsi="Times New Roman"/>
          <w:i/>
          <w:sz w:val="21"/>
          <w:szCs w:val="21"/>
        </w:rPr>
        <w:t xml:space="preserve"> </w:t>
      </w:r>
      <w:r w:rsidRPr="00A0003F">
        <w:rPr>
          <w:rFonts w:ascii="Times New Roman" w:hAnsi="Times New Roman"/>
          <w:sz w:val="21"/>
          <w:szCs w:val="22"/>
        </w:rPr>
        <w:t>Tropical microbial diversity at multiple scales: cryptic fungal symbionts of tropical trees. Principal investigator (100%). Arnold, $19,540.</w:t>
      </w:r>
    </w:p>
    <w:p w14:paraId="11BEFD15" w14:textId="77777777" w:rsidR="00471733" w:rsidRPr="00A0003F" w:rsidRDefault="00471733" w:rsidP="00B16062">
      <w:pPr>
        <w:pStyle w:val="List"/>
        <w:tabs>
          <w:tab w:val="left" w:pos="720"/>
          <w:tab w:val="left" w:pos="1440"/>
          <w:tab w:val="left" w:pos="2160"/>
        </w:tabs>
        <w:ind w:left="720" w:right="605" w:hanging="720"/>
        <w:rPr>
          <w:rFonts w:ascii="Times New Roman" w:hAnsi="Times New Roman"/>
          <w:sz w:val="21"/>
          <w:szCs w:val="22"/>
        </w:rPr>
      </w:pPr>
      <w:r w:rsidRPr="00A0003F">
        <w:rPr>
          <w:rFonts w:ascii="Times New Roman" w:hAnsi="Times New Roman"/>
          <w:sz w:val="21"/>
          <w:szCs w:val="21"/>
        </w:rPr>
        <w:t>2006</w:t>
      </w:r>
      <w:r w:rsidRPr="00A0003F">
        <w:rPr>
          <w:rFonts w:ascii="Times New Roman" w:hAnsi="Times New Roman"/>
          <w:sz w:val="21"/>
          <w:szCs w:val="21"/>
        </w:rPr>
        <w:tab/>
        <w:t>Indo-US Technology Forum:</w:t>
      </w:r>
      <w:r w:rsidRPr="00A0003F">
        <w:rPr>
          <w:rFonts w:ascii="Times New Roman" w:hAnsi="Times New Roman"/>
          <w:i/>
          <w:sz w:val="21"/>
          <w:szCs w:val="21"/>
        </w:rPr>
        <w:t xml:space="preserve"> </w:t>
      </w:r>
      <w:r w:rsidRPr="00A0003F">
        <w:rPr>
          <w:rFonts w:ascii="Times New Roman" w:hAnsi="Times New Roman"/>
          <w:sz w:val="21"/>
          <w:szCs w:val="22"/>
        </w:rPr>
        <w:t>Tropical microbial diversity at multiple scales: training in molecular methods at the University of Arizona. Co-principal investigator (50%); funds administered through Vivekananda College, Ramakrishna Mission, India. Total budget: $2,741.</w:t>
      </w:r>
    </w:p>
    <w:p w14:paraId="5F9F738B" w14:textId="77777777" w:rsidR="00AB09DC" w:rsidRDefault="00AB09DC" w:rsidP="00330525">
      <w:pPr>
        <w:keepNext/>
        <w:spacing w:after="120"/>
        <w:ind w:right="605"/>
        <w:outlineLvl w:val="2"/>
        <w:rPr>
          <w:rFonts w:ascii="Times New Roman" w:hAnsi="Times New Roman"/>
          <w:b/>
          <w:sz w:val="21"/>
          <w:szCs w:val="21"/>
        </w:rPr>
      </w:pPr>
    </w:p>
    <w:p w14:paraId="7DE00ACE" w14:textId="29A2D26F" w:rsidR="00471733" w:rsidRDefault="00AD1D65" w:rsidP="00330525">
      <w:pPr>
        <w:keepNext/>
        <w:spacing w:after="120"/>
        <w:ind w:right="605"/>
        <w:outlineLvl w:val="2"/>
        <w:rPr>
          <w:rFonts w:ascii="Times New Roman" w:hAnsi="Times New Roman"/>
          <w:b/>
          <w:sz w:val="21"/>
          <w:szCs w:val="21"/>
        </w:rPr>
      </w:pPr>
      <w:r>
        <w:rPr>
          <w:rFonts w:ascii="Times New Roman" w:hAnsi="Times New Roman"/>
          <w:b/>
          <w:sz w:val="21"/>
          <w:szCs w:val="21"/>
        </w:rPr>
        <w:t xml:space="preserve">4. </w:t>
      </w:r>
      <w:r w:rsidR="00471733" w:rsidRPr="00740B5B">
        <w:rPr>
          <w:rFonts w:ascii="Times New Roman" w:hAnsi="Times New Roman"/>
          <w:b/>
          <w:sz w:val="21"/>
          <w:szCs w:val="21"/>
        </w:rPr>
        <w:t xml:space="preserve">Other funding </w:t>
      </w:r>
      <w:r w:rsidR="00471733">
        <w:rPr>
          <w:rFonts w:ascii="Times New Roman" w:hAnsi="Times New Roman"/>
          <w:b/>
          <w:sz w:val="21"/>
          <w:szCs w:val="21"/>
        </w:rPr>
        <w:t xml:space="preserve">and research support </w:t>
      </w:r>
      <w:r w:rsidR="00471733" w:rsidRPr="00740B5B">
        <w:rPr>
          <w:rFonts w:ascii="Times New Roman" w:hAnsi="Times New Roman"/>
          <w:b/>
          <w:sz w:val="21"/>
          <w:szCs w:val="21"/>
        </w:rPr>
        <w:t>from public sources</w:t>
      </w:r>
    </w:p>
    <w:p w14:paraId="1D32461C" w14:textId="7ED1EC05" w:rsidR="00CF440D" w:rsidRPr="00A0003F" w:rsidRDefault="00CF440D" w:rsidP="00CF440D">
      <w:pPr>
        <w:widowControl w:val="0"/>
        <w:overflowPunct/>
        <w:ind w:left="1440" w:right="605" w:hanging="1440"/>
        <w:textAlignment w:val="auto"/>
        <w:rPr>
          <w:rFonts w:ascii="Times New Roman" w:hAnsi="Times New Roman"/>
          <w:sz w:val="21"/>
          <w:szCs w:val="21"/>
        </w:rPr>
      </w:pPr>
      <w:r>
        <w:rPr>
          <w:rFonts w:ascii="Times New Roman" w:hAnsi="Times New Roman"/>
          <w:sz w:val="21"/>
          <w:szCs w:val="21"/>
        </w:rPr>
        <w:t>2017</w:t>
      </w:r>
      <w:r>
        <w:rPr>
          <w:rFonts w:ascii="Times New Roman" w:hAnsi="Times New Roman"/>
          <w:sz w:val="21"/>
          <w:szCs w:val="21"/>
        </w:rPr>
        <w:tab/>
      </w:r>
      <w:r w:rsidRPr="00A0003F">
        <w:rPr>
          <w:rFonts w:ascii="Times New Roman" w:hAnsi="Times New Roman"/>
          <w:sz w:val="21"/>
          <w:szCs w:val="21"/>
        </w:rPr>
        <w:t xml:space="preserve">Department of Energy-Joint Genome Institute (JGI). </w:t>
      </w:r>
      <w:r>
        <w:rPr>
          <w:rFonts w:ascii="Times New Roman" w:hAnsi="Times New Roman"/>
          <w:sz w:val="21"/>
          <w:szCs w:val="21"/>
        </w:rPr>
        <w:t>Comparative and population genomics of Xylariaceae: exploring the roles of endophytic fungi in lignocellulose degradation, nutrient cycling, and secondary metabolite production. Co-principal investigator (30</w:t>
      </w:r>
      <w:r w:rsidRPr="00A0003F">
        <w:rPr>
          <w:rFonts w:ascii="Times New Roman" w:hAnsi="Times New Roman"/>
          <w:sz w:val="21"/>
          <w:szCs w:val="21"/>
        </w:rPr>
        <w:t xml:space="preserve">%) with </w:t>
      </w:r>
      <w:r>
        <w:rPr>
          <w:rFonts w:ascii="Times New Roman" w:hAnsi="Times New Roman"/>
          <w:sz w:val="21"/>
          <w:szCs w:val="21"/>
        </w:rPr>
        <w:t>J. U’Ren and J. Wisecaver</w:t>
      </w:r>
      <w:r w:rsidRPr="00A0003F">
        <w:rPr>
          <w:rFonts w:ascii="Times New Roman" w:hAnsi="Times New Roman"/>
          <w:sz w:val="21"/>
          <w:szCs w:val="21"/>
        </w:rPr>
        <w:t>.</w:t>
      </w:r>
      <w:r>
        <w:rPr>
          <w:rFonts w:ascii="Times New Roman" w:hAnsi="Times New Roman"/>
          <w:sz w:val="21"/>
          <w:szCs w:val="21"/>
        </w:rPr>
        <w:t xml:space="preserve"> Covers genome sequencing for 100</w:t>
      </w:r>
      <w:r w:rsidRPr="00A0003F">
        <w:rPr>
          <w:rFonts w:ascii="Times New Roman" w:hAnsi="Times New Roman"/>
          <w:sz w:val="21"/>
          <w:szCs w:val="21"/>
        </w:rPr>
        <w:t xml:space="preserve"> </w:t>
      </w:r>
      <w:r>
        <w:rPr>
          <w:rFonts w:ascii="Times New Roman" w:hAnsi="Times New Roman"/>
          <w:sz w:val="21"/>
          <w:szCs w:val="21"/>
        </w:rPr>
        <w:t xml:space="preserve">+ endophytic fungi plus </w:t>
      </w:r>
      <w:r w:rsidRPr="00A0003F">
        <w:rPr>
          <w:rFonts w:ascii="Times New Roman" w:hAnsi="Times New Roman"/>
          <w:sz w:val="21"/>
          <w:szCs w:val="21"/>
        </w:rPr>
        <w:t>release by JGI; no funds received directly from this competitive award. 201</w:t>
      </w:r>
      <w:r>
        <w:rPr>
          <w:rFonts w:ascii="Times New Roman" w:hAnsi="Times New Roman"/>
          <w:sz w:val="21"/>
          <w:szCs w:val="21"/>
        </w:rPr>
        <w:t>7-2019.</w:t>
      </w:r>
    </w:p>
    <w:p w14:paraId="170B6C5C" w14:textId="77777777" w:rsidR="00471733" w:rsidRPr="00A0003F" w:rsidRDefault="00C91A3D" w:rsidP="00B16062">
      <w:pPr>
        <w:widowControl w:val="0"/>
        <w:overflowPunct/>
        <w:ind w:left="1440" w:right="605" w:hanging="1440"/>
        <w:textAlignment w:val="auto"/>
        <w:rPr>
          <w:rFonts w:ascii="Times New Roman" w:hAnsi="Times New Roman"/>
          <w:sz w:val="21"/>
          <w:szCs w:val="21"/>
        </w:rPr>
      </w:pPr>
      <w:r>
        <w:rPr>
          <w:rFonts w:ascii="Times New Roman" w:hAnsi="Times New Roman"/>
          <w:sz w:val="21"/>
          <w:szCs w:val="21"/>
        </w:rPr>
        <w:t>2013</w:t>
      </w:r>
      <w:r>
        <w:rPr>
          <w:rFonts w:ascii="Times New Roman" w:hAnsi="Times New Roman"/>
          <w:sz w:val="21"/>
          <w:szCs w:val="21"/>
        </w:rPr>
        <w:tab/>
      </w:r>
      <w:r w:rsidR="00471733" w:rsidRPr="00A0003F">
        <w:rPr>
          <w:rFonts w:ascii="Times New Roman" w:hAnsi="Times New Roman"/>
          <w:sz w:val="21"/>
          <w:szCs w:val="21"/>
        </w:rPr>
        <w:t>Department of Energy-Joint Genome Institute (JGI). Convergent evolution of an endohyphal lifestyle and mutualism in phylogenetically diverse bacteria. Co-principal investigator (60%) with D. Baltrus. Covers genome sequencing for 12 endohyphal bacteria and data release by JGI; no funds received directly from this competitive award. 2013-2015.</w:t>
      </w:r>
    </w:p>
    <w:p w14:paraId="2C48D213" w14:textId="77777777" w:rsidR="00471733" w:rsidRPr="00A0003F" w:rsidRDefault="00C91A3D" w:rsidP="00B16062">
      <w:pPr>
        <w:widowControl w:val="0"/>
        <w:overflowPunct/>
        <w:ind w:left="1440" w:right="605" w:hanging="1440"/>
        <w:textAlignment w:val="auto"/>
        <w:rPr>
          <w:rFonts w:ascii="Times New Roman" w:hAnsi="Times New Roman"/>
          <w:sz w:val="21"/>
          <w:szCs w:val="21"/>
        </w:rPr>
      </w:pPr>
      <w:r>
        <w:rPr>
          <w:rFonts w:ascii="Times New Roman" w:hAnsi="Times New Roman"/>
          <w:sz w:val="21"/>
          <w:szCs w:val="21"/>
        </w:rPr>
        <w:t>2012</w:t>
      </w:r>
      <w:r>
        <w:rPr>
          <w:rFonts w:ascii="Times New Roman" w:hAnsi="Times New Roman"/>
          <w:sz w:val="21"/>
          <w:szCs w:val="21"/>
        </w:rPr>
        <w:tab/>
      </w:r>
      <w:r w:rsidR="00471733" w:rsidRPr="00A0003F">
        <w:rPr>
          <w:rFonts w:ascii="Times New Roman" w:hAnsi="Times New Roman"/>
          <w:sz w:val="21"/>
          <w:szCs w:val="21"/>
        </w:rPr>
        <w:t>Department of Energy-Joint Genome Institute (JGI). 1000 Fungal Genomes Initiative. Collaborator with 15 others. Covers genome sequencing and data release for 20 endophytic fungi for Arnold, as well as fungal strains of interest from other groups; also provides mechanism for community nomination of strains for sequencing. No funds received directly from this competitive award. 2012-2015.</w:t>
      </w:r>
    </w:p>
    <w:p w14:paraId="00AFF5C7" w14:textId="77777777" w:rsidR="00471733" w:rsidRPr="00A0003F" w:rsidRDefault="00F32B64" w:rsidP="00B16062">
      <w:pPr>
        <w:ind w:left="1440" w:right="605" w:hanging="1440"/>
        <w:rPr>
          <w:rFonts w:ascii="Times New Roman" w:hAnsi="Times New Roman"/>
          <w:sz w:val="21"/>
          <w:szCs w:val="21"/>
        </w:rPr>
      </w:pPr>
      <w:r>
        <w:rPr>
          <w:rFonts w:ascii="Times New Roman" w:hAnsi="Times New Roman"/>
          <w:sz w:val="21"/>
          <w:szCs w:val="21"/>
        </w:rPr>
        <w:t>2005-present</w:t>
      </w:r>
      <w:r>
        <w:rPr>
          <w:rFonts w:ascii="Times New Roman" w:hAnsi="Times New Roman"/>
          <w:sz w:val="21"/>
          <w:szCs w:val="21"/>
        </w:rPr>
        <w:tab/>
      </w:r>
      <w:r w:rsidR="00471733" w:rsidRPr="00A0003F">
        <w:rPr>
          <w:rFonts w:ascii="Times New Roman" w:hAnsi="Times New Roman"/>
          <w:sz w:val="21"/>
          <w:szCs w:val="21"/>
        </w:rPr>
        <w:t>United States Department of Agriculture/Agricultural Experiment Station (Hatch). Molecular ecology, evolution, and systematics of cryptic plant symbionts: fungal endophytes of foliage. Principal investigator (100%). 2014-2018.</w:t>
      </w:r>
    </w:p>
    <w:p w14:paraId="797482B8" w14:textId="77777777" w:rsidR="00471733" w:rsidRPr="00A0003F" w:rsidRDefault="00F32B64" w:rsidP="00B16062">
      <w:pPr>
        <w:ind w:left="1440" w:right="605" w:hanging="1440"/>
        <w:rPr>
          <w:rFonts w:ascii="Times New Roman" w:hAnsi="Times New Roman"/>
          <w:sz w:val="21"/>
          <w:szCs w:val="21"/>
        </w:rPr>
      </w:pPr>
      <w:r>
        <w:rPr>
          <w:rFonts w:ascii="Times New Roman" w:hAnsi="Times New Roman"/>
          <w:sz w:val="21"/>
          <w:szCs w:val="21"/>
        </w:rPr>
        <w:t>2005-present</w:t>
      </w:r>
      <w:r>
        <w:rPr>
          <w:rFonts w:ascii="Times New Roman" w:hAnsi="Times New Roman"/>
          <w:sz w:val="21"/>
          <w:szCs w:val="21"/>
        </w:rPr>
        <w:tab/>
      </w:r>
      <w:r w:rsidR="00471733" w:rsidRPr="00A0003F">
        <w:rPr>
          <w:rFonts w:ascii="Times New Roman" w:hAnsi="Times New Roman"/>
          <w:sz w:val="21"/>
          <w:szCs w:val="21"/>
        </w:rPr>
        <w:t xml:space="preserve">United States Department of Agriculture/Agricultural Experiment Station (Hatch). </w:t>
      </w:r>
      <w:r w:rsidR="00471733" w:rsidRPr="00A0003F">
        <w:rPr>
          <w:rFonts w:ascii="Times New Roman" w:hAnsi="Times New Roman"/>
          <w:sz w:val="21"/>
          <w:szCs w:val="22"/>
        </w:rPr>
        <w:t>Robert L. Gilbertson Mycological Herbarium</w:t>
      </w:r>
      <w:r w:rsidR="00471733" w:rsidRPr="00A0003F">
        <w:rPr>
          <w:rFonts w:ascii="Times New Roman" w:hAnsi="Times New Roman"/>
          <w:sz w:val="21"/>
          <w:szCs w:val="21"/>
        </w:rPr>
        <w:t>. Principal investigator (100%). 2005-2025.</w:t>
      </w:r>
    </w:p>
    <w:p w14:paraId="05C7CC3A" w14:textId="77777777" w:rsidR="00471733" w:rsidRPr="00A0003F" w:rsidRDefault="00471733" w:rsidP="00B16062">
      <w:pPr>
        <w:widowControl w:val="0"/>
        <w:ind w:left="1440" w:right="605" w:hanging="1440"/>
        <w:rPr>
          <w:rFonts w:ascii="Times New Roman" w:hAnsi="Times New Roman"/>
          <w:sz w:val="21"/>
          <w:szCs w:val="22"/>
        </w:rPr>
      </w:pPr>
      <w:r w:rsidRPr="00A0003F">
        <w:rPr>
          <w:rFonts w:ascii="Times New Roman" w:hAnsi="Times New Roman"/>
          <w:sz w:val="21"/>
        </w:rPr>
        <w:t xml:space="preserve">2005-2009 </w:t>
      </w:r>
      <w:r w:rsidRPr="00A0003F">
        <w:rPr>
          <w:rFonts w:ascii="Times New Roman" w:hAnsi="Times New Roman"/>
          <w:sz w:val="21"/>
        </w:rPr>
        <w:tab/>
      </w:r>
      <w:r w:rsidRPr="00A0003F">
        <w:rPr>
          <w:rFonts w:ascii="Times New Roman" w:hAnsi="Times New Roman"/>
          <w:sz w:val="21"/>
          <w:szCs w:val="22"/>
        </w:rPr>
        <w:t>Arizona Department of Agriculture</w:t>
      </w:r>
      <w:r w:rsidRPr="00A0003F">
        <w:rPr>
          <w:rFonts w:ascii="Times New Roman" w:hAnsi="Times New Roman"/>
          <w:sz w:val="21"/>
          <w:szCs w:val="21"/>
        </w:rPr>
        <w:t>:</w:t>
      </w:r>
      <w:r w:rsidRPr="00A0003F">
        <w:rPr>
          <w:rFonts w:ascii="Times New Roman" w:hAnsi="Times New Roman"/>
          <w:i/>
          <w:sz w:val="21"/>
          <w:szCs w:val="22"/>
        </w:rPr>
        <w:t xml:space="preserve"> </w:t>
      </w:r>
      <w:r w:rsidRPr="00A0003F">
        <w:rPr>
          <w:rFonts w:ascii="Times New Roman" w:hAnsi="Times New Roman"/>
          <w:sz w:val="21"/>
          <w:szCs w:val="22"/>
        </w:rPr>
        <w:t>Research on threatened and endangered Arizona plants. Co-principal investigator (20%). Indirect costs supported infrastructure and research in the Mycological Herbarium.</w:t>
      </w:r>
    </w:p>
    <w:p w14:paraId="5CF283FE" w14:textId="77777777" w:rsidR="00471733" w:rsidRPr="001F512B" w:rsidRDefault="00471733" w:rsidP="00471733">
      <w:pPr>
        <w:widowControl w:val="0"/>
        <w:spacing w:after="120"/>
        <w:ind w:left="720" w:right="598" w:hanging="720"/>
        <w:rPr>
          <w:rFonts w:ascii="Times New Roman" w:hAnsi="Times New Roman"/>
          <w:sz w:val="24"/>
          <w:szCs w:val="22"/>
        </w:rPr>
      </w:pPr>
    </w:p>
    <w:p w14:paraId="5EBE8695" w14:textId="184EA0FC" w:rsidR="00DB333D" w:rsidRDefault="00471733" w:rsidP="000C155C">
      <w:pPr>
        <w:pStyle w:val="Heading2"/>
        <w:pBdr>
          <w:bottom w:val="single" w:sz="6" w:space="1" w:color="auto"/>
        </w:pBdr>
        <w:tabs>
          <w:tab w:val="left" w:pos="720"/>
          <w:tab w:val="left" w:pos="1440"/>
          <w:tab w:val="left" w:pos="2160"/>
        </w:tabs>
        <w:spacing w:before="0" w:after="120"/>
        <w:ind w:right="58"/>
        <w:rPr>
          <w:rFonts w:ascii="Times New Roman" w:hAnsi="Times New Roman"/>
          <w:b w:val="0"/>
          <w:sz w:val="20"/>
          <w:szCs w:val="21"/>
        </w:rPr>
      </w:pPr>
      <w:r>
        <w:rPr>
          <w:rFonts w:ascii="Times New Roman" w:hAnsi="Times New Roman"/>
          <w:i w:val="0"/>
          <w:sz w:val="24"/>
          <w:szCs w:val="21"/>
        </w:rPr>
        <w:t>IX</w:t>
      </w:r>
      <w:r w:rsidR="00433565" w:rsidRPr="00F56A27">
        <w:rPr>
          <w:rFonts w:ascii="Times New Roman" w:hAnsi="Times New Roman"/>
          <w:i w:val="0"/>
          <w:sz w:val="24"/>
          <w:szCs w:val="21"/>
        </w:rPr>
        <w:t xml:space="preserve">. </w:t>
      </w:r>
      <w:r w:rsidR="00DB333D" w:rsidRPr="00F56A27">
        <w:rPr>
          <w:rFonts w:ascii="Times New Roman" w:hAnsi="Times New Roman"/>
          <w:i w:val="0"/>
          <w:sz w:val="24"/>
          <w:szCs w:val="21"/>
        </w:rPr>
        <w:t>Invited scholarly presentations</w:t>
      </w:r>
      <w:r w:rsidR="006C4411" w:rsidRPr="00B54851">
        <w:rPr>
          <w:rFonts w:ascii="Times New Roman" w:hAnsi="Times New Roman"/>
          <w:b w:val="0"/>
          <w:sz w:val="20"/>
          <w:szCs w:val="21"/>
        </w:rPr>
        <w:tab/>
      </w:r>
      <w:r w:rsidR="00A0003F" w:rsidRPr="00A0003F">
        <w:rPr>
          <w:rFonts w:ascii="Times New Roman" w:hAnsi="Times New Roman"/>
          <w:b w:val="0"/>
          <w:i w:val="0"/>
          <w:sz w:val="20"/>
          <w:szCs w:val="21"/>
        </w:rPr>
        <w:t>(since faculty appointment)</w:t>
      </w:r>
    </w:p>
    <w:p w14:paraId="4E3DDDC4" w14:textId="53759CC7" w:rsidR="00DB333D" w:rsidRPr="00F75F76" w:rsidRDefault="008579E9" w:rsidP="005338B0">
      <w:pPr>
        <w:pStyle w:val="BodyText"/>
        <w:tabs>
          <w:tab w:val="left" w:pos="720"/>
          <w:tab w:val="left" w:pos="1440"/>
          <w:tab w:val="left" w:pos="2160"/>
        </w:tabs>
        <w:ind w:right="958"/>
        <w:rPr>
          <w:rFonts w:ascii="Times New Roman" w:hAnsi="Times New Roman"/>
          <w:i/>
          <w:sz w:val="20"/>
        </w:rPr>
      </w:pPr>
      <w:r>
        <w:rPr>
          <w:rFonts w:ascii="Times New Roman" w:hAnsi="Times New Roman"/>
          <w:i/>
          <w:sz w:val="20"/>
          <w:szCs w:val="21"/>
        </w:rPr>
        <w:t>Presented as</w:t>
      </w:r>
      <w:r w:rsidR="00DB333D" w:rsidRPr="00740B5B">
        <w:rPr>
          <w:rFonts w:ascii="Times New Roman" w:hAnsi="Times New Roman"/>
          <w:i/>
          <w:sz w:val="20"/>
          <w:szCs w:val="21"/>
        </w:rPr>
        <w:t xml:space="preserve"> first author </w:t>
      </w:r>
      <w:r>
        <w:rPr>
          <w:rFonts w:ascii="Times New Roman" w:hAnsi="Times New Roman"/>
          <w:i/>
          <w:sz w:val="20"/>
          <w:szCs w:val="21"/>
        </w:rPr>
        <w:t xml:space="preserve">or sole author (*) </w:t>
      </w:r>
      <w:r w:rsidR="00DB333D" w:rsidRPr="00740B5B">
        <w:rPr>
          <w:rFonts w:ascii="Times New Roman" w:hAnsi="Times New Roman"/>
          <w:i/>
          <w:sz w:val="20"/>
          <w:szCs w:val="21"/>
        </w:rPr>
        <w:t xml:space="preserve">except when indicated. Invitations that were declined are not listed. </w:t>
      </w:r>
      <w:r w:rsidR="00B44B5C">
        <w:rPr>
          <w:rFonts w:ascii="Times New Roman" w:hAnsi="Times New Roman"/>
          <w:i/>
          <w:sz w:val="20"/>
          <w:szCs w:val="21"/>
        </w:rPr>
        <w:t>2005-present.</w:t>
      </w:r>
    </w:p>
    <w:p w14:paraId="43A2D633" w14:textId="4705922C" w:rsidR="008579E9" w:rsidRDefault="003D7585" w:rsidP="008579E9">
      <w:pPr>
        <w:ind w:left="720" w:hanging="720"/>
        <w:rPr>
          <w:rFonts w:ascii="Times New Roman" w:hAnsi="Times New Roman"/>
          <w:sz w:val="21"/>
          <w:szCs w:val="21"/>
        </w:rPr>
      </w:pPr>
      <w:r>
        <w:rPr>
          <w:rFonts w:ascii="Times New Roman" w:hAnsi="Times New Roman"/>
          <w:sz w:val="21"/>
          <w:szCs w:val="21"/>
        </w:rPr>
        <w:t>2018</w:t>
      </w:r>
      <w:r>
        <w:rPr>
          <w:rFonts w:ascii="Times New Roman" w:hAnsi="Times New Roman"/>
          <w:sz w:val="21"/>
          <w:szCs w:val="21"/>
        </w:rPr>
        <w:tab/>
        <w:t>University of Minnesota</w:t>
      </w:r>
      <w:r w:rsidR="008579E9">
        <w:rPr>
          <w:rFonts w:ascii="Times New Roman" w:hAnsi="Times New Roman"/>
          <w:sz w:val="21"/>
          <w:szCs w:val="21"/>
        </w:rPr>
        <w:t xml:space="preserve">, Ecology and Evolutionary Biology*; </w:t>
      </w:r>
      <w:r>
        <w:rPr>
          <w:rFonts w:ascii="Times New Roman" w:hAnsi="Times New Roman"/>
          <w:sz w:val="21"/>
          <w:szCs w:val="21"/>
        </w:rPr>
        <w:t>University of Massachusetts, Amherst</w:t>
      </w:r>
      <w:r w:rsidR="008579E9">
        <w:rPr>
          <w:rFonts w:ascii="Times New Roman" w:hAnsi="Times New Roman"/>
          <w:sz w:val="21"/>
          <w:szCs w:val="21"/>
        </w:rPr>
        <w:t xml:space="preserve">, Plant Biology Group* </w:t>
      </w:r>
      <w:r w:rsidR="00213D36">
        <w:rPr>
          <w:rFonts w:ascii="Times New Roman" w:hAnsi="Times New Roman"/>
          <w:sz w:val="21"/>
          <w:szCs w:val="21"/>
        </w:rPr>
        <w:t>(graduate student invited speaker)</w:t>
      </w:r>
      <w:r w:rsidR="008579E9">
        <w:rPr>
          <w:rFonts w:ascii="Times New Roman" w:hAnsi="Times New Roman"/>
          <w:sz w:val="21"/>
          <w:szCs w:val="21"/>
        </w:rPr>
        <w:t xml:space="preserve">; University of Arizona, Controlled Environment Agriculture Center* </w:t>
      </w:r>
    </w:p>
    <w:p w14:paraId="7EEF99CF" w14:textId="234B9265" w:rsidR="008579E9" w:rsidRPr="00E52155" w:rsidRDefault="008A0AE3" w:rsidP="008579E9">
      <w:pPr>
        <w:ind w:left="720" w:hanging="720"/>
        <w:rPr>
          <w:rFonts w:ascii="Times New Roman" w:hAnsi="Times New Roman"/>
          <w:sz w:val="21"/>
          <w:szCs w:val="21"/>
        </w:rPr>
      </w:pPr>
      <w:r>
        <w:rPr>
          <w:rFonts w:ascii="Times New Roman" w:hAnsi="Times New Roman"/>
          <w:sz w:val="21"/>
          <w:szCs w:val="21"/>
        </w:rPr>
        <w:t>2017</w:t>
      </w:r>
      <w:r w:rsidRPr="00E52155">
        <w:rPr>
          <w:rFonts w:ascii="Times New Roman" w:hAnsi="Times New Roman"/>
          <w:sz w:val="21"/>
          <w:szCs w:val="21"/>
        </w:rPr>
        <w:tab/>
        <w:t xml:space="preserve">Botanical Society </w:t>
      </w:r>
      <w:r w:rsidR="008579E9">
        <w:rPr>
          <w:rFonts w:ascii="Times New Roman" w:hAnsi="Times New Roman"/>
          <w:sz w:val="21"/>
          <w:szCs w:val="21"/>
        </w:rPr>
        <w:t xml:space="preserve">of America, Ft. Worth, TX (invited symposium); </w:t>
      </w:r>
      <w:r w:rsidR="00B21365">
        <w:rPr>
          <w:rFonts w:ascii="Times New Roman" w:hAnsi="Times New Roman"/>
          <w:sz w:val="21"/>
          <w:szCs w:val="21"/>
        </w:rPr>
        <w:t>University of Michigan</w:t>
      </w:r>
      <w:r w:rsidR="008579E9">
        <w:rPr>
          <w:rFonts w:ascii="Times New Roman" w:hAnsi="Times New Roman"/>
          <w:sz w:val="21"/>
          <w:szCs w:val="21"/>
        </w:rPr>
        <w:t>, Ecology and Evolution*</w:t>
      </w:r>
      <w:r w:rsidR="00213D36">
        <w:rPr>
          <w:rFonts w:ascii="Times New Roman" w:hAnsi="Times New Roman"/>
          <w:sz w:val="21"/>
          <w:szCs w:val="21"/>
        </w:rPr>
        <w:t xml:space="preserve"> (Wagner Lecture)</w:t>
      </w:r>
      <w:r w:rsidR="008579E9">
        <w:rPr>
          <w:rFonts w:ascii="Times New Roman" w:hAnsi="Times New Roman"/>
          <w:sz w:val="21"/>
          <w:szCs w:val="21"/>
        </w:rPr>
        <w:t xml:space="preserve">; Future </w:t>
      </w:r>
      <w:r>
        <w:rPr>
          <w:rFonts w:ascii="Times New Roman" w:hAnsi="Times New Roman"/>
          <w:sz w:val="21"/>
          <w:szCs w:val="21"/>
        </w:rPr>
        <w:t>Arctic: Global Initiative on bryophyte and lichen Arctic rese</w:t>
      </w:r>
      <w:r w:rsidR="008579E9">
        <w:rPr>
          <w:rFonts w:ascii="Times New Roman" w:hAnsi="Times New Roman"/>
          <w:sz w:val="21"/>
          <w:szCs w:val="21"/>
        </w:rPr>
        <w:t>arch from species to ecosystems, Quebec, Canada (invited s</w:t>
      </w:r>
      <w:r>
        <w:rPr>
          <w:rFonts w:ascii="Times New Roman" w:hAnsi="Times New Roman"/>
          <w:sz w:val="21"/>
          <w:szCs w:val="21"/>
        </w:rPr>
        <w:t xml:space="preserve">ymposium, </w:t>
      </w:r>
      <w:r w:rsidR="008579E9">
        <w:rPr>
          <w:rFonts w:ascii="Times New Roman" w:hAnsi="Times New Roman"/>
          <w:sz w:val="21"/>
          <w:szCs w:val="21"/>
        </w:rPr>
        <w:t xml:space="preserve">coauthor); </w:t>
      </w:r>
      <w:r w:rsidR="00B27758" w:rsidRPr="00E52155">
        <w:rPr>
          <w:rFonts w:ascii="Times New Roman" w:hAnsi="Times New Roman"/>
          <w:sz w:val="21"/>
          <w:szCs w:val="21"/>
        </w:rPr>
        <w:t>University of Arizona, Ecology and Evolutionary Biology</w:t>
      </w:r>
      <w:r w:rsidR="008579E9">
        <w:rPr>
          <w:rFonts w:ascii="Times New Roman" w:hAnsi="Times New Roman"/>
          <w:sz w:val="21"/>
          <w:szCs w:val="21"/>
        </w:rPr>
        <w:t xml:space="preserve">*; </w:t>
      </w:r>
      <w:r w:rsidR="00B27758" w:rsidRPr="00E52155">
        <w:rPr>
          <w:rFonts w:ascii="Times New Roman" w:hAnsi="Times New Roman"/>
          <w:sz w:val="21"/>
          <w:szCs w:val="21"/>
        </w:rPr>
        <w:t>Yosemite Symbiosis Workshop</w:t>
      </w:r>
      <w:r w:rsidR="008579E9">
        <w:rPr>
          <w:rFonts w:ascii="Times New Roman" w:hAnsi="Times New Roman"/>
          <w:sz w:val="21"/>
          <w:szCs w:val="21"/>
        </w:rPr>
        <w:t>, Yosemite National Park* (keynote).</w:t>
      </w:r>
    </w:p>
    <w:p w14:paraId="21CAF67D" w14:textId="24146BDC" w:rsidR="00903022" w:rsidRDefault="008579E9" w:rsidP="008579E9">
      <w:pPr>
        <w:ind w:left="720" w:hanging="720"/>
        <w:rPr>
          <w:rFonts w:ascii="Times New Roman" w:hAnsi="Times New Roman"/>
          <w:sz w:val="21"/>
          <w:szCs w:val="21"/>
        </w:rPr>
      </w:pPr>
      <w:r>
        <w:rPr>
          <w:rFonts w:ascii="Times New Roman" w:hAnsi="Times New Roman"/>
          <w:sz w:val="21"/>
          <w:szCs w:val="21"/>
        </w:rPr>
        <w:t xml:space="preserve">2016 </w:t>
      </w:r>
      <w:r>
        <w:rPr>
          <w:rFonts w:ascii="Times New Roman" w:hAnsi="Times New Roman"/>
          <w:sz w:val="21"/>
          <w:szCs w:val="21"/>
        </w:rPr>
        <w:tab/>
      </w:r>
      <w:r w:rsidR="00C91A3D" w:rsidRPr="00E52155">
        <w:rPr>
          <w:rFonts w:ascii="Times New Roman" w:hAnsi="Times New Roman"/>
          <w:sz w:val="21"/>
          <w:szCs w:val="21"/>
        </w:rPr>
        <w:t xml:space="preserve">Mycological Society </w:t>
      </w:r>
      <w:r>
        <w:rPr>
          <w:rFonts w:ascii="Times New Roman" w:hAnsi="Times New Roman"/>
          <w:sz w:val="21"/>
          <w:szCs w:val="21"/>
        </w:rPr>
        <w:t xml:space="preserve">of America, UC Berkeley (invited symposium); </w:t>
      </w:r>
      <w:r w:rsidR="00A75FA7" w:rsidRPr="00E52155">
        <w:rPr>
          <w:rFonts w:ascii="Times New Roman" w:hAnsi="Times New Roman"/>
          <w:sz w:val="21"/>
          <w:szCs w:val="21"/>
        </w:rPr>
        <w:t>Botanical Society of America</w:t>
      </w:r>
      <w:r>
        <w:rPr>
          <w:rFonts w:ascii="Times New Roman" w:hAnsi="Times New Roman"/>
          <w:sz w:val="21"/>
          <w:szCs w:val="21"/>
        </w:rPr>
        <w:t xml:space="preserve">, Savannah, GA </w:t>
      </w:r>
      <w:r w:rsidR="00A75FA7" w:rsidRPr="00E52155">
        <w:rPr>
          <w:rFonts w:ascii="Times New Roman" w:hAnsi="Times New Roman"/>
          <w:sz w:val="21"/>
          <w:szCs w:val="21"/>
        </w:rPr>
        <w:t>(invited symposium</w:t>
      </w:r>
      <w:r>
        <w:rPr>
          <w:rFonts w:ascii="Times New Roman" w:hAnsi="Times New Roman"/>
          <w:sz w:val="21"/>
          <w:szCs w:val="21"/>
        </w:rPr>
        <w:t xml:space="preserve">, coauthor); </w:t>
      </w:r>
      <w:r w:rsidR="00CE18B6" w:rsidRPr="00E52155">
        <w:rPr>
          <w:rFonts w:ascii="Times New Roman" w:hAnsi="Times New Roman"/>
          <w:sz w:val="21"/>
          <w:szCs w:val="21"/>
        </w:rPr>
        <w:t>International Association of Lichenologists International Symposium, Helsink</w:t>
      </w:r>
      <w:r w:rsidR="00F10BF1" w:rsidRPr="00E52155">
        <w:rPr>
          <w:rFonts w:ascii="Times New Roman" w:hAnsi="Times New Roman"/>
          <w:sz w:val="21"/>
          <w:szCs w:val="21"/>
        </w:rPr>
        <w:t>i</w:t>
      </w:r>
      <w:r w:rsidR="00CE18B6" w:rsidRPr="00E52155">
        <w:rPr>
          <w:rFonts w:ascii="Times New Roman" w:hAnsi="Times New Roman"/>
          <w:sz w:val="21"/>
          <w:szCs w:val="21"/>
        </w:rPr>
        <w:t>, Finland (invited symposium</w:t>
      </w:r>
      <w:r>
        <w:rPr>
          <w:rFonts w:ascii="Times New Roman" w:hAnsi="Times New Roman"/>
          <w:sz w:val="21"/>
          <w:szCs w:val="21"/>
        </w:rPr>
        <w:t>, coauthor</w:t>
      </w:r>
      <w:r w:rsidR="00CE18B6" w:rsidRPr="00E52155">
        <w:rPr>
          <w:rFonts w:ascii="Times New Roman" w:hAnsi="Times New Roman"/>
          <w:sz w:val="21"/>
          <w:szCs w:val="21"/>
        </w:rPr>
        <w:t>)</w:t>
      </w:r>
      <w:r>
        <w:rPr>
          <w:rFonts w:ascii="Times New Roman" w:hAnsi="Times New Roman"/>
          <w:sz w:val="21"/>
          <w:szCs w:val="21"/>
        </w:rPr>
        <w:t xml:space="preserve">; </w:t>
      </w:r>
      <w:r w:rsidR="002270CF" w:rsidRPr="00E52155">
        <w:rPr>
          <w:rFonts w:ascii="Times New Roman" w:hAnsi="Times New Roman"/>
          <w:sz w:val="21"/>
          <w:szCs w:val="21"/>
        </w:rPr>
        <w:t>National Science Foundation (invited poster</w:t>
      </w:r>
      <w:r>
        <w:rPr>
          <w:rFonts w:ascii="Times New Roman" w:hAnsi="Times New Roman"/>
          <w:sz w:val="21"/>
          <w:szCs w:val="21"/>
        </w:rPr>
        <w:t xml:space="preserve">, senior author and invited poster, coauthor); </w:t>
      </w:r>
      <w:r w:rsidR="00903022" w:rsidRPr="00E52155">
        <w:rPr>
          <w:rFonts w:ascii="Times New Roman" w:hAnsi="Times New Roman"/>
          <w:sz w:val="21"/>
          <w:szCs w:val="21"/>
        </w:rPr>
        <w:t xml:space="preserve">Stanford University, </w:t>
      </w:r>
      <w:r>
        <w:rPr>
          <w:rFonts w:ascii="Times New Roman" w:hAnsi="Times New Roman"/>
          <w:sz w:val="21"/>
          <w:szCs w:val="21"/>
        </w:rPr>
        <w:t>Biology*</w:t>
      </w:r>
    </w:p>
    <w:p w14:paraId="5FDEE390" w14:textId="38F8FF07" w:rsidR="009962D4" w:rsidRPr="001B45A8" w:rsidRDefault="000C3D14" w:rsidP="008579E9">
      <w:pPr>
        <w:ind w:left="720" w:hanging="720"/>
        <w:rPr>
          <w:rFonts w:ascii="Times New Roman" w:hAnsi="Times New Roman"/>
          <w:sz w:val="21"/>
          <w:szCs w:val="21"/>
        </w:rPr>
      </w:pPr>
      <w:r>
        <w:rPr>
          <w:rFonts w:ascii="Times New Roman" w:hAnsi="Times New Roman"/>
          <w:sz w:val="21"/>
          <w:szCs w:val="21"/>
        </w:rPr>
        <w:t>2015</w:t>
      </w:r>
      <w:r>
        <w:rPr>
          <w:rFonts w:ascii="Times New Roman" w:hAnsi="Times New Roman"/>
          <w:sz w:val="21"/>
          <w:szCs w:val="21"/>
        </w:rPr>
        <w:tab/>
        <w:t>Swedish University of Agricultural Sciences, Uppsala, Sweden</w:t>
      </w:r>
      <w:r w:rsidR="008579E9">
        <w:rPr>
          <w:rFonts w:ascii="Times New Roman" w:hAnsi="Times New Roman"/>
          <w:sz w:val="21"/>
          <w:szCs w:val="21"/>
        </w:rPr>
        <w:t xml:space="preserve">* (two presentations); </w:t>
      </w:r>
      <w:r w:rsidR="00A210E7" w:rsidRPr="001B45A8">
        <w:rPr>
          <w:rFonts w:ascii="Times New Roman" w:hAnsi="Times New Roman"/>
          <w:sz w:val="21"/>
          <w:szCs w:val="21"/>
        </w:rPr>
        <w:t>Association for Tropical Biology and Conservation, Hawai’i (invited presentation</w:t>
      </w:r>
      <w:r w:rsidR="008579E9">
        <w:rPr>
          <w:rFonts w:ascii="Times New Roman" w:hAnsi="Times New Roman"/>
          <w:sz w:val="21"/>
          <w:szCs w:val="21"/>
        </w:rPr>
        <w:t xml:space="preserve">, senior author); </w:t>
      </w:r>
      <w:r w:rsidR="00C75C78" w:rsidRPr="001B45A8">
        <w:rPr>
          <w:rFonts w:ascii="Times New Roman" w:hAnsi="Times New Roman"/>
          <w:sz w:val="21"/>
          <w:szCs w:val="21"/>
        </w:rPr>
        <w:t xml:space="preserve">International Workshop on Ascomycete Systematics, </w:t>
      </w:r>
      <w:r w:rsidR="00D562C7" w:rsidRPr="001B45A8">
        <w:rPr>
          <w:rFonts w:ascii="Times New Roman" w:hAnsi="Times New Roman"/>
          <w:sz w:val="21"/>
          <w:szCs w:val="21"/>
        </w:rPr>
        <w:t>Amsterdam,</w:t>
      </w:r>
      <w:r w:rsidR="00C75C78" w:rsidRPr="001B45A8">
        <w:rPr>
          <w:rFonts w:ascii="Times New Roman" w:hAnsi="Times New Roman"/>
          <w:sz w:val="21"/>
          <w:szCs w:val="21"/>
        </w:rPr>
        <w:t xml:space="preserve"> The Netherlands (invited presentation</w:t>
      </w:r>
      <w:r w:rsidR="008579E9">
        <w:rPr>
          <w:rFonts w:ascii="Times New Roman" w:hAnsi="Times New Roman"/>
          <w:sz w:val="21"/>
          <w:szCs w:val="21"/>
        </w:rPr>
        <w:t xml:space="preserve">, senior author; invited presentation, first author; two invited presentations, coauthor); </w:t>
      </w:r>
      <w:r w:rsidR="00A210E7" w:rsidRPr="001B45A8">
        <w:rPr>
          <w:rFonts w:ascii="Times New Roman" w:hAnsi="Times New Roman"/>
          <w:sz w:val="21"/>
          <w:szCs w:val="21"/>
        </w:rPr>
        <w:t>Fungal Genetics Conference, Asilomar, CA (</w:t>
      </w:r>
      <w:r w:rsidR="008579E9">
        <w:rPr>
          <w:rFonts w:ascii="Times New Roman" w:hAnsi="Times New Roman"/>
          <w:sz w:val="21"/>
          <w:szCs w:val="21"/>
        </w:rPr>
        <w:t xml:space="preserve">two </w:t>
      </w:r>
      <w:r w:rsidR="00A210E7" w:rsidRPr="001B45A8">
        <w:rPr>
          <w:rFonts w:ascii="Times New Roman" w:hAnsi="Times New Roman"/>
          <w:sz w:val="21"/>
          <w:szCs w:val="21"/>
        </w:rPr>
        <w:t>invited presentation</w:t>
      </w:r>
      <w:r w:rsidR="008579E9">
        <w:rPr>
          <w:rFonts w:ascii="Times New Roman" w:hAnsi="Times New Roman"/>
          <w:sz w:val="21"/>
          <w:szCs w:val="21"/>
        </w:rPr>
        <w:t xml:space="preserve">s, senior author); </w:t>
      </w:r>
      <w:r w:rsidR="00C75C78" w:rsidRPr="001B45A8">
        <w:rPr>
          <w:rFonts w:ascii="Times New Roman" w:hAnsi="Times New Roman"/>
          <w:sz w:val="21"/>
          <w:szCs w:val="21"/>
        </w:rPr>
        <w:t>University of Pittsburgh</w:t>
      </w:r>
      <w:r w:rsidR="00444562" w:rsidRPr="001B45A8">
        <w:rPr>
          <w:rFonts w:ascii="Times New Roman" w:hAnsi="Times New Roman"/>
          <w:sz w:val="21"/>
          <w:szCs w:val="21"/>
        </w:rPr>
        <w:t>, Biology</w:t>
      </w:r>
      <w:r w:rsidR="008579E9">
        <w:rPr>
          <w:rFonts w:ascii="Times New Roman" w:hAnsi="Times New Roman"/>
          <w:sz w:val="21"/>
          <w:szCs w:val="21"/>
        </w:rPr>
        <w:t xml:space="preserve">*; </w:t>
      </w:r>
      <w:r w:rsidR="009962D4" w:rsidRPr="001B45A8">
        <w:rPr>
          <w:rFonts w:ascii="Times New Roman" w:hAnsi="Times New Roman"/>
          <w:sz w:val="21"/>
          <w:szCs w:val="21"/>
        </w:rPr>
        <w:t>Universi</w:t>
      </w:r>
      <w:r w:rsidR="00444562" w:rsidRPr="001B45A8">
        <w:rPr>
          <w:rFonts w:ascii="Times New Roman" w:hAnsi="Times New Roman"/>
          <w:sz w:val="21"/>
          <w:szCs w:val="21"/>
        </w:rPr>
        <w:t>ty of Oregon, Ecology and Evolution</w:t>
      </w:r>
      <w:r w:rsidR="008579E9">
        <w:rPr>
          <w:rFonts w:ascii="Times New Roman" w:hAnsi="Times New Roman"/>
          <w:sz w:val="21"/>
          <w:szCs w:val="21"/>
        </w:rPr>
        <w:t xml:space="preserve">*; </w:t>
      </w:r>
      <w:r w:rsidR="009962D4" w:rsidRPr="001B45A8">
        <w:rPr>
          <w:rFonts w:ascii="Times New Roman" w:hAnsi="Times New Roman"/>
          <w:sz w:val="21"/>
          <w:szCs w:val="21"/>
        </w:rPr>
        <w:t>University o</w:t>
      </w:r>
      <w:r w:rsidR="00696CF9" w:rsidRPr="001B45A8">
        <w:rPr>
          <w:rFonts w:ascii="Times New Roman" w:hAnsi="Times New Roman"/>
          <w:sz w:val="21"/>
          <w:szCs w:val="21"/>
        </w:rPr>
        <w:t>f Arizona</w:t>
      </w:r>
      <w:r w:rsidR="00444562" w:rsidRPr="001B45A8">
        <w:rPr>
          <w:rFonts w:ascii="Times New Roman" w:hAnsi="Times New Roman"/>
          <w:sz w:val="21"/>
          <w:szCs w:val="21"/>
        </w:rPr>
        <w:t>, Natural Resources and the Environment</w:t>
      </w:r>
      <w:r w:rsidR="008579E9">
        <w:rPr>
          <w:rFonts w:ascii="Times New Roman" w:hAnsi="Times New Roman"/>
          <w:sz w:val="21"/>
          <w:szCs w:val="21"/>
        </w:rPr>
        <w:t>*</w:t>
      </w:r>
    </w:p>
    <w:p w14:paraId="04CCEA07" w14:textId="77777777" w:rsidR="00D274E8" w:rsidRPr="001B45A8" w:rsidRDefault="00D274E8" w:rsidP="00696CF9">
      <w:pPr>
        <w:pStyle w:val="BodyText"/>
        <w:tabs>
          <w:tab w:val="left" w:pos="720"/>
          <w:tab w:val="left" w:pos="1440"/>
          <w:tab w:val="left" w:pos="2160"/>
          <w:tab w:val="left" w:pos="9270"/>
        </w:tabs>
        <w:spacing w:after="0"/>
        <w:ind w:left="720" w:right="54" w:hanging="720"/>
        <w:rPr>
          <w:rFonts w:ascii="Times New Roman" w:hAnsi="Times New Roman"/>
          <w:sz w:val="21"/>
          <w:szCs w:val="21"/>
        </w:rPr>
      </w:pPr>
      <w:r w:rsidRPr="001B45A8">
        <w:rPr>
          <w:rFonts w:ascii="Times New Roman" w:hAnsi="Times New Roman"/>
          <w:sz w:val="21"/>
          <w:szCs w:val="21"/>
        </w:rPr>
        <w:t>2014</w:t>
      </w:r>
      <w:r w:rsidRPr="001B45A8">
        <w:rPr>
          <w:rFonts w:ascii="Times New Roman" w:hAnsi="Times New Roman"/>
          <w:sz w:val="21"/>
          <w:szCs w:val="21"/>
        </w:rPr>
        <w:tab/>
        <w:t xml:space="preserve">International Mycological Congress, Bangkok, Thailand (invited symposium). </w:t>
      </w:r>
      <w:r w:rsidR="00770C18" w:rsidRPr="001B45A8">
        <w:rPr>
          <w:rFonts w:ascii="Times New Roman" w:hAnsi="Times New Roman"/>
          <w:sz w:val="21"/>
          <w:szCs w:val="21"/>
        </w:rPr>
        <w:t>Arnold, A.E., J. U’Ren, V.L. Wong, K.R. Arendt</w:t>
      </w:r>
      <w:r w:rsidR="00770C18" w:rsidRPr="001B45A8">
        <w:rPr>
          <w:rFonts w:ascii="Times New Roman" w:hAnsi="Times New Roman"/>
          <w:sz w:val="21"/>
          <w:szCs w:val="21"/>
          <w:vertAlign w:val="superscript"/>
        </w:rPr>
        <w:t>‡</w:t>
      </w:r>
      <w:r w:rsidR="00770C18" w:rsidRPr="001B45A8">
        <w:rPr>
          <w:rFonts w:ascii="Times New Roman" w:hAnsi="Times New Roman"/>
          <w:sz w:val="21"/>
          <w:szCs w:val="21"/>
        </w:rPr>
        <w:t>, K-H. Chen</w:t>
      </w:r>
      <w:r w:rsidR="00770C18" w:rsidRPr="001B45A8">
        <w:rPr>
          <w:rFonts w:ascii="Times New Roman" w:hAnsi="Times New Roman"/>
          <w:sz w:val="21"/>
          <w:szCs w:val="21"/>
          <w:vertAlign w:val="superscript"/>
        </w:rPr>
        <w:t>‡</w:t>
      </w:r>
      <w:r w:rsidR="00770C18" w:rsidRPr="001B45A8">
        <w:rPr>
          <w:rFonts w:ascii="Times New Roman" w:hAnsi="Times New Roman"/>
          <w:sz w:val="21"/>
          <w:szCs w:val="21"/>
        </w:rPr>
        <w:t xml:space="preserve">, R. Oono, J. Miadlikowska, I. Carbone, D. Baltrus, G. May, F. Lutzoni. </w:t>
      </w:r>
      <w:r w:rsidRPr="001B45A8">
        <w:rPr>
          <w:rFonts w:ascii="Times New Roman" w:hAnsi="Times New Roman"/>
          <w:sz w:val="21"/>
          <w:szCs w:val="21"/>
        </w:rPr>
        <w:t xml:space="preserve">What can &gt;50,000 cultures tell us about the ecological specificity of endophytes and related fungi? </w:t>
      </w:r>
    </w:p>
    <w:p w14:paraId="443AB26F" w14:textId="77777777" w:rsidR="000B680C" w:rsidRPr="001B45A8" w:rsidRDefault="000B680C" w:rsidP="009962D4">
      <w:pPr>
        <w:pStyle w:val="BodyText"/>
        <w:tabs>
          <w:tab w:val="left" w:pos="720"/>
          <w:tab w:val="left" w:pos="1440"/>
          <w:tab w:val="left" w:pos="2160"/>
          <w:tab w:val="left" w:pos="9270"/>
        </w:tabs>
        <w:spacing w:after="0"/>
        <w:ind w:left="720" w:right="328" w:hanging="720"/>
        <w:rPr>
          <w:rFonts w:ascii="Times New Roman" w:hAnsi="Times New Roman"/>
          <w:sz w:val="21"/>
          <w:szCs w:val="21"/>
        </w:rPr>
      </w:pPr>
      <w:r w:rsidRPr="001B45A8">
        <w:rPr>
          <w:rFonts w:ascii="Times New Roman" w:hAnsi="Times New Roman"/>
          <w:sz w:val="21"/>
          <w:szCs w:val="21"/>
        </w:rPr>
        <w:t>2014</w:t>
      </w:r>
      <w:r w:rsidRPr="001B45A8">
        <w:rPr>
          <w:rFonts w:ascii="Times New Roman" w:hAnsi="Times New Roman"/>
          <w:sz w:val="21"/>
          <w:szCs w:val="21"/>
        </w:rPr>
        <w:tab/>
        <w:t>University of Arizona</w:t>
      </w:r>
      <w:r w:rsidR="00444562" w:rsidRPr="001B45A8">
        <w:rPr>
          <w:rFonts w:ascii="Times New Roman" w:hAnsi="Times New Roman"/>
          <w:sz w:val="21"/>
          <w:szCs w:val="21"/>
        </w:rPr>
        <w:t>, School of Plant Sciences</w:t>
      </w:r>
      <w:r w:rsidRPr="001B45A8">
        <w:rPr>
          <w:rFonts w:ascii="Times New Roman" w:hAnsi="Times New Roman"/>
          <w:sz w:val="21"/>
          <w:szCs w:val="21"/>
        </w:rPr>
        <w:t xml:space="preserve"> (invited seminar). Arnold, A.E. Fungal endophytes from the tropics to the tundra: clues to the evolution of plant-fungal symbioses.</w:t>
      </w:r>
    </w:p>
    <w:p w14:paraId="1ADC2664" w14:textId="77777777" w:rsidR="00D274E8" w:rsidRPr="001B45A8" w:rsidRDefault="00D274E8" w:rsidP="009962D4">
      <w:pPr>
        <w:pStyle w:val="BodyText"/>
        <w:tabs>
          <w:tab w:val="left" w:pos="720"/>
          <w:tab w:val="left" w:pos="1440"/>
          <w:tab w:val="left" w:pos="2160"/>
          <w:tab w:val="left" w:pos="9270"/>
        </w:tabs>
        <w:spacing w:after="0"/>
        <w:ind w:left="720" w:right="328" w:hanging="720"/>
        <w:rPr>
          <w:rFonts w:ascii="Times New Roman" w:hAnsi="Times New Roman"/>
          <w:sz w:val="21"/>
          <w:szCs w:val="21"/>
        </w:rPr>
      </w:pPr>
      <w:r w:rsidRPr="001B45A8">
        <w:rPr>
          <w:rFonts w:ascii="Times New Roman" w:hAnsi="Times New Roman"/>
          <w:sz w:val="21"/>
          <w:szCs w:val="21"/>
        </w:rPr>
        <w:t>2014</w:t>
      </w:r>
      <w:r w:rsidRPr="001B45A8">
        <w:rPr>
          <w:rFonts w:ascii="Times New Roman" w:hAnsi="Times New Roman"/>
          <w:sz w:val="21"/>
          <w:szCs w:val="21"/>
        </w:rPr>
        <w:tab/>
        <w:t>NIH International Cooperative Biodiversity Group (invited presentation). Arnold, A.E. Using epigenetic modifiers and new substrates to enhance the pace and impact of ecologically-guided discovery of bioactive metabolites from tropical fungi.</w:t>
      </w:r>
    </w:p>
    <w:p w14:paraId="0AB98A8C" w14:textId="77777777" w:rsidR="007E79F1" w:rsidRPr="001B45A8" w:rsidRDefault="007E79F1" w:rsidP="009962D4">
      <w:pPr>
        <w:pStyle w:val="BodyText"/>
        <w:tabs>
          <w:tab w:val="left" w:pos="720"/>
          <w:tab w:val="left" w:pos="1440"/>
          <w:tab w:val="left" w:pos="2160"/>
          <w:tab w:val="left" w:pos="9270"/>
        </w:tabs>
        <w:spacing w:after="0"/>
        <w:ind w:left="720" w:right="328" w:hanging="720"/>
        <w:rPr>
          <w:rFonts w:ascii="Times New Roman" w:hAnsi="Times New Roman"/>
          <w:sz w:val="21"/>
          <w:szCs w:val="21"/>
        </w:rPr>
      </w:pPr>
      <w:r w:rsidRPr="001B45A8">
        <w:rPr>
          <w:rFonts w:ascii="Times New Roman" w:hAnsi="Times New Roman"/>
          <w:sz w:val="21"/>
          <w:szCs w:val="21"/>
        </w:rPr>
        <w:t>2014</w:t>
      </w:r>
      <w:r w:rsidRPr="001B45A8">
        <w:rPr>
          <w:rFonts w:ascii="Times New Roman" w:hAnsi="Times New Roman"/>
          <w:sz w:val="21"/>
          <w:szCs w:val="21"/>
        </w:rPr>
        <w:tab/>
        <w:t>University of Virginia, Department of Biology</w:t>
      </w:r>
      <w:r w:rsidR="00A30031" w:rsidRPr="001B45A8">
        <w:rPr>
          <w:rFonts w:ascii="Times New Roman" w:hAnsi="Times New Roman"/>
          <w:sz w:val="21"/>
          <w:szCs w:val="21"/>
        </w:rPr>
        <w:t xml:space="preserve"> (invited seminar). Arnold, A.E. Fungal endophytes from the tropics to the tundra: clues to the evolution of plant-fungal associations.</w:t>
      </w:r>
    </w:p>
    <w:p w14:paraId="0B04C387" w14:textId="77777777" w:rsidR="007E79F1" w:rsidRPr="001B45A8" w:rsidRDefault="007E79F1" w:rsidP="009962D4">
      <w:pPr>
        <w:pStyle w:val="BodyText"/>
        <w:tabs>
          <w:tab w:val="left" w:pos="720"/>
          <w:tab w:val="left" w:pos="1440"/>
          <w:tab w:val="left" w:pos="2160"/>
          <w:tab w:val="left" w:pos="9270"/>
        </w:tabs>
        <w:spacing w:after="0"/>
        <w:ind w:left="720" w:right="328" w:hanging="720"/>
        <w:rPr>
          <w:rFonts w:ascii="Times New Roman" w:hAnsi="Times New Roman"/>
          <w:sz w:val="21"/>
          <w:szCs w:val="21"/>
        </w:rPr>
      </w:pPr>
      <w:r w:rsidRPr="001B45A8">
        <w:rPr>
          <w:rFonts w:ascii="Times New Roman" w:hAnsi="Times New Roman"/>
          <w:sz w:val="21"/>
          <w:szCs w:val="21"/>
        </w:rPr>
        <w:t>2014</w:t>
      </w:r>
      <w:r w:rsidRPr="001B45A8">
        <w:rPr>
          <w:rFonts w:ascii="Times New Roman" w:hAnsi="Times New Roman"/>
          <w:sz w:val="21"/>
          <w:szCs w:val="21"/>
        </w:rPr>
        <w:tab/>
        <w:t>Tulane University, Evolution and Ecology</w:t>
      </w:r>
      <w:r w:rsidR="00A30031" w:rsidRPr="001B45A8">
        <w:rPr>
          <w:rFonts w:ascii="Times New Roman" w:hAnsi="Times New Roman"/>
          <w:sz w:val="21"/>
          <w:szCs w:val="21"/>
        </w:rPr>
        <w:t xml:space="preserve"> (invited seminar). Arnold, A.E. Fungal endophytes from the tropics to the tundra: clues to the evolution of plant-fungal associations.</w:t>
      </w:r>
    </w:p>
    <w:p w14:paraId="50CDBB07" w14:textId="77777777" w:rsidR="007E79F1" w:rsidRPr="001B45A8" w:rsidRDefault="007E79F1" w:rsidP="009962D4">
      <w:pPr>
        <w:pStyle w:val="BodyText"/>
        <w:tabs>
          <w:tab w:val="left" w:pos="720"/>
          <w:tab w:val="left" w:pos="1440"/>
          <w:tab w:val="left" w:pos="2160"/>
          <w:tab w:val="left" w:pos="9270"/>
        </w:tabs>
        <w:spacing w:after="0"/>
        <w:ind w:left="720" w:right="328" w:hanging="720"/>
        <w:rPr>
          <w:rFonts w:ascii="Times New Roman" w:hAnsi="Times New Roman"/>
          <w:sz w:val="21"/>
          <w:szCs w:val="21"/>
        </w:rPr>
      </w:pPr>
      <w:r w:rsidRPr="001B45A8">
        <w:rPr>
          <w:rFonts w:ascii="Times New Roman" w:hAnsi="Times New Roman"/>
          <w:sz w:val="21"/>
          <w:szCs w:val="21"/>
        </w:rPr>
        <w:t>2013</w:t>
      </w:r>
      <w:r w:rsidRPr="001B45A8">
        <w:rPr>
          <w:rFonts w:ascii="Times New Roman" w:hAnsi="Times New Roman"/>
          <w:sz w:val="21"/>
          <w:szCs w:val="21"/>
        </w:rPr>
        <w:tab/>
        <w:t>Cornell University, Department of Plant Pathology</w:t>
      </w:r>
      <w:r w:rsidR="00A30031" w:rsidRPr="001B45A8">
        <w:rPr>
          <w:rFonts w:ascii="Times New Roman" w:hAnsi="Times New Roman"/>
          <w:sz w:val="21"/>
          <w:szCs w:val="21"/>
        </w:rPr>
        <w:t xml:space="preserve"> (invited seminar). Arnold, A.E. Fungal endophytes from the tropics to the tundra: clues to the evolution of plant-fungal associations.</w:t>
      </w:r>
    </w:p>
    <w:p w14:paraId="7F8CE317" w14:textId="77777777" w:rsidR="007E79F1" w:rsidRPr="001B45A8" w:rsidRDefault="007E79F1" w:rsidP="009962D4">
      <w:pPr>
        <w:pStyle w:val="BodyText"/>
        <w:tabs>
          <w:tab w:val="left" w:pos="720"/>
          <w:tab w:val="left" w:pos="1440"/>
          <w:tab w:val="left" w:pos="2160"/>
          <w:tab w:val="left" w:pos="9270"/>
        </w:tabs>
        <w:spacing w:after="0"/>
        <w:ind w:left="720" w:right="328" w:hanging="720"/>
        <w:rPr>
          <w:rFonts w:ascii="Times New Roman" w:hAnsi="Times New Roman"/>
          <w:sz w:val="21"/>
          <w:szCs w:val="21"/>
        </w:rPr>
      </w:pPr>
      <w:r w:rsidRPr="001B45A8">
        <w:rPr>
          <w:rFonts w:ascii="Times New Roman" w:hAnsi="Times New Roman"/>
          <w:sz w:val="21"/>
          <w:szCs w:val="21"/>
        </w:rPr>
        <w:t>2013</w:t>
      </w:r>
      <w:r w:rsidRPr="001B45A8">
        <w:rPr>
          <w:rFonts w:ascii="Times New Roman" w:hAnsi="Times New Roman"/>
          <w:sz w:val="21"/>
          <w:szCs w:val="21"/>
        </w:rPr>
        <w:tab/>
        <w:t>Michigan State University, Department of Plant Sciences</w:t>
      </w:r>
      <w:r w:rsidR="00A30031" w:rsidRPr="001B45A8">
        <w:rPr>
          <w:rFonts w:ascii="Times New Roman" w:hAnsi="Times New Roman"/>
          <w:sz w:val="21"/>
          <w:szCs w:val="21"/>
        </w:rPr>
        <w:t xml:space="preserve"> (invited seminar). Arnold, A.E. Fungal endophytes from the tropics to the tundra: clues to the evolution of plant-fungal associations.</w:t>
      </w:r>
    </w:p>
    <w:p w14:paraId="5AF0EA9B" w14:textId="77777777" w:rsidR="007E79F1" w:rsidRPr="001B45A8" w:rsidRDefault="007E79F1" w:rsidP="009962D4">
      <w:pPr>
        <w:pStyle w:val="BodyText"/>
        <w:tabs>
          <w:tab w:val="left" w:pos="720"/>
          <w:tab w:val="left" w:pos="1440"/>
          <w:tab w:val="left" w:pos="2160"/>
          <w:tab w:val="left" w:pos="9270"/>
        </w:tabs>
        <w:spacing w:after="0"/>
        <w:ind w:left="720" w:right="328" w:hanging="720"/>
        <w:rPr>
          <w:rFonts w:ascii="Times New Roman" w:hAnsi="Times New Roman"/>
          <w:sz w:val="21"/>
          <w:szCs w:val="21"/>
        </w:rPr>
      </w:pPr>
      <w:r w:rsidRPr="001B45A8">
        <w:rPr>
          <w:rFonts w:ascii="Times New Roman" w:hAnsi="Times New Roman"/>
          <w:sz w:val="21"/>
          <w:szCs w:val="21"/>
        </w:rPr>
        <w:t>2013</w:t>
      </w:r>
      <w:r w:rsidRPr="001B45A8">
        <w:rPr>
          <w:rFonts w:ascii="Times New Roman" w:hAnsi="Times New Roman"/>
          <w:sz w:val="21"/>
          <w:szCs w:val="21"/>
        </w:rPr>
        <w:tab/>
        <w:t>Northern Arizona University, Department of Forestry</w:t>
      </w:r>
      <w:r w:rsidR="00A30031" w:rsidRPr="001B45A8">
        <w:rPr>
          <w:rFonts w:ascii="Times New Roman" w:hAnsi="Times New Roman"/>
          <w:sz w:val="21"/>
          <w:szCs w:val="21"/>
        </w:rPr>
        <w:t xml:space="preserve"> (invited seminar). Arnold, A.E. Fungal endophytes from the tropics to the tundra: clues to the evolution of plant-fungal associations.</w:t>
      </w:r>
    </w:p>
    <w:p w14:paraId="676522E2" w14:textId="77777777" w:rsidR="007E79F1" w:rsidRPr="001B45A8" w:rsidRDefault="007E79F1" w:rsidP="009962D4">
      <w:pPr>
        <w:pStyle w:val="BodyText"/>
        <w:tabs>
          <w:tab w:val="left" w:pos="720"/>
          <w:tab w:val="left" w:pos="1440"/>
          <w:tab w:val="left" w:pos="2160"/>
          <w:tab w:val="left" w:pos="9270"/>
        </w:tabs>
        <w:spacing w:after="0"/>
        <w:ind w:left="720" w:right="328" w:hanging="720"/>
        <w:rPr>
          <w:rFonts w:ascii="Times New Roman" w:hAnsi="Times New Roman"/>
          <w:sz w:val="21"/>
          <w:szCs w:val="21"/>
        </w:rPr>
      </w:pPr>
      <w:r w:rsidRPr="001B45A8">
        <w:rPr>
          <w:rFonts w:ascii="Times New Roman" w:hAnsi="Times New Roman"/>
          <w:sz w:val="21"/>
          <w:szCs w:val="21"/>
        </w:rPr>
        <w:t>2013</w:t>
      </w:r>
      <w:r w:rsidRPr="001B45A8">
        <w:rPr>
          <w:rFonts w:ascii="Times New Roman" w:hAnsi="Times New Roman"/>
          <w:sz w:val="21"/>
          <w:szCs w:val="21"/>
        </w:rPr>
        <w:tab/>
        <w:t>University of Georgia, Plant Sciences Annual Research Retreat</w:t>
      </w:r>
      <w:r w:rsidR="00A30031" w:rsidRPr="001B45A8">
        <w:rPr>
          <w:rFonts w:ascii="Times New Roman" w:hAnsi="Times New Roman"/>
          <w:sz w:val="21"/>
          <w:szCs w:val="21"/>
        </w:rPr>
        <w:t xml:space="preserve"> (invited seminar). Arnold, A.E. Fungal endophytes from the tropics to the tundra: clues to the evolution of plant-fungal associations.</w:t>
      </w:r>
    </w:p>
    <w:p w14:paraId="2DF82B7E" w14:textId="77777777" w:rsidR="007E79F1" w:rsidRPr="001B45A8" w:rsidRDefault="007E79F1" w:rsidP="009962D4">
      <w:pPr>
        <w:pStyle w:val="BodyText"/>
        <w:tabs>
          <w:tab w:val="left" w:pos="720"/>
          <w:tab w:val="left" w:pos="1440"/>
          <w:tab w:val="left" w:pos="2160"/>
          <w:tab w:val="left" w:pos="9270"/>
        </w:tabs>
        <w:spacing w:after="0"/>
        <w:ind w:left="720" w:right="328" w:hanging="720"/>
        <w:rPr>
          <w:rFonts w:ascii="Times New Roman" w:hAnsi="Times New Roman"/>
          <w:sz w:val="21"/>
          <w:szCs w:val="21"/>
        </w:rPr>
      </w:pPr>
      <w:r w:rsidRPr="001B45A8">
        <w:rPr>
          <w:rFonts w:ascii="Times New Roman" w:hAnsi="Times New Roman"/>
          <w:sz w:val="21"/>
          <w:szCs w:val="21"/>
        </w:rPr>
        <w:t>2013</w:t>
      </w:r>
      <w:r w:rsidRPr="001B45A8">
        <w:rPr>
          <w:rFonts w:ascii="Times New Roman" w:hAnsi="Times New Roman"/>
          <w:sz w:val="21"/>
          <w:szCs w:val="21"/>
        </w:rPr>
        <w:tab/>
        <w:t>Association for Tropical Biology and C</w:t>
      </w:r>
      <w:r w:rsidR="00D274E8" w:rsidRPr="001B45A8">
        <w:rPr>
          <w:rFonts w:ascii="Times New Roman" w:hAnsi="Times New Roman"/>
          <w:sz w:val="21"/>
          <w:szCs w:val="21"/>
        </w:rPr>
        <w:t>onservation (invited symposium). Del Olmo</w:t>
      </w:r>
      <w:r w:rsidR="00742BE9" w:rsidRPr="001B45A8">
        <w:rPr>
          <w:rFonts w:ascii="Times New Roman" w:hAnsi="Times New Roman"/>
          <w:sz w:val="21"/>
          <w:szCs w:val="21"/>
          <w:vertAlign w:val="superscript"/>
        </w:rPr>
        <w:t>‡</w:t>
      </w:r>
      <w:r w:rsidR="00D274E8" w:rsidRPr="001B45A8">
        <w:rPr>
          <w:rFonts w:ascii="Times New Roman" w:hAnsi="Times New Roman"/>
          <w:sz w:val="21"/>
          <w:szCs w:val="21"/>
        </w:rPr>
        <w:t>, M. and Arnold, A.E. Diversity, distributions, and host affiliations of endophytes associated with tropical ferns.</w:t>
      </w:r>
    </w:p>
    <w:p w14:paraId="24A95020" w14:textId="77777777" w:rsidR="007E79F1" w:rsidRPr="001B45A8" w:rsidRDefault="007E79F1" w:rsidP="009962D4">
      <w:pPr>
        <w:pStyle w:val="BodyText"/>
        <w:tabs>
          <w:tab w:val="left" w:pos="720"/>
          <w:tab w:val="left" w:pos="1440"/>
          <w:tab w:val="left" w:pos="2160"/>
          <w:tab w:val="left" w:pos="9270"/>
        </w:tabs>
        <w:spacing w:after="0"/>
        <w:ind w:left="720" w:right="328" w:hanging="720"/>
        <w:rPr>
          <w:rFonts w:ascii="Times New Roman" w:hAnsi="Times New Roman"/>
          <w:sz w:val="21"/>
          <w:szCs w:val="21"/>
        </w:rPr>
      </w:pPr>
      <w:r w:rsidRPr="001B45A8">
        <w:rPr>
          <w:rFonts w:ascii="Times New Roman" w:hAnsi="Times New Roman"/>
          <w:sz w:val="21"/>
          <w:szCs w:val="21"/>
        </w:rPr>
        <w:t>2013</w:t>
      </w:r>
      <w:r w:rsidRPr="001B45A8">
        <w:rPr>
          <w:rFonts w:ascii="Times New Roman" w:hAnsi="Times New Roman"/>
          <w:sz w:val="21"/>
          <w:szCs w:val="21"/>
        </w:rPr>
        <w:tab/>
        <w:t>Association for Tropical Biology and Conservation</w:t>
      </w:r>
      <w:r w:rsidR="00D274E8" w:rsidRPr="001B45A8">
        <w:rPr>
          <w:rFonts w:ascii="Times New Roman" w:hAnsi="Times New Roman"/>
          <w:sz w:val="21"/>
          <w:szCs w:val="21"/>
        </w:rPr>
        <w:t xml:space="preserve"> (invited symposium). Corrales</w:t>
      </w:r>
      <w:r w:rsidR="00742BE9" w:rsidRPr="001B45A8">
        <w:rPr>
          <w:rFonts w:ascii="Times New Roman" w:hAnsi="Times New Roman"/>
          <w:sz w:val="21"/>
          <w:szCs w:val="21"/>
          <w:vertAlign w:val="superscript"/>
        </w:rPr>
        <w:t>‡</w:t>
      </w:r>
      <w:r w:rsidR="00D274E8" w:rsidRPr="001B45A8">
        <w:rPr>
          <w:rFonts w:ascii="Times New Roman" w:hAnsi="Times New Roman"/>
          <w:sz w:val="21"/>
          <w:szCs w:val="21"/>
        </w:rPr>
        <w:t>, A.O., J.W. Dalling, A.E. Arnold, K. McGuire. Variation in ectomycorrhizal community composition along a soil nutrient gradient in a montane forest in western Panama.</w:t>
      </w:r>
    </w:p>
    <w:p w14:paraId="0E739CD1" w14:textId="77777777" w:rsidR="007E79F1" w:rsidRPr="001B45A8" w:rsidRDefault="007E79F1" w:rsidP="009962D4">
      <w:pPr>
        <w:pStyle w:val="BodyText"/>
        <w:tabs>
          <w:tab w:val="left" w:pos="720"/>
          <w:tab w:val="left" w:pos="1440"/>
          <w:tab w:val="left" w:pos="2160"/>
          <w:tab w:val="left" w:pos="9270"/>
        </w:tabs>
        <w:spacing w:after="0"/>
        <w:ind w:left="720" w:right="328" w:hanging="720"/>
        <w:rPr>
          <w:rFonts w:ascii="Times New Roman" w:hAnsi="Times New Roman"/>
          <w:sz w:val="21"/>
          <w:szCs w:val="21"/>
        </w:rPr>
      </w:pPr>
      <w:r w:rsidRPr="001B45A8">
        <w:rPr>
          <w:rFonts w:ascii="Times New Roman" w:hAnsi="Times New Roman"/>
          <w:sz w:val="21"/>
          <w:szCs w:val="21"/>
        </w:rPr>
        <w:t>2013</w:t>
      </w:r>
      <w:r w:rsidRPr="001B45A8">
        <w:rPr>
          <w:rFonts w:ascii="Times New Roman" w:hAnsi="Times New Roman"/>
          <w:sz w:val="21"/>
          <w:szCs w:val="21"/>
        </w:rPr>
        <w:tab/>
        <w:t>British Mycological Society</w:t>
      </w:r>
      <w:r w:rsidR="00A30031" w:rsidRPr="001B45A8">
        <w:rPr>
          <w:rFonts w:ascii="Times New Roman" w:hAnsi="Times New Roman"/>
          <w:sz w:val="21"/>
          <w:szCs w:val="21"/>
        </w:rPr>
        <w:t xml:space="preserve"> (invited symposium). Arnold, A.E. Fungal endophytes from the tropics to the tundra: clues to the evolution of plant-fungal associations.</w:t>
      </w:r>
    </w:p>
    <w:p w14:paraId="0453B274" w14:textId="77777777" w:rsidR="006C4411" w:rsidRPr="001B45A8" w:rsidRDefault="006C4411" w:rsidP="009962D4">
      <w:pPr>
        <w:pStyle w:val="BodyText"/>
        <w:tabs>
          <w:tab w:val="left" w:pos="720"/>
          <w:tab w:val="left" w:pos="1440"/>
          <w:tab w:val="left" w:pos="2160"/>
          <w:tab w:val="left" w:pos="9270"/>
        </w:tabs>
        <w:spacing w:after="0"/>
        <w:ind w:left="720" w:right="328" w:hanging="720"/>
        <w:rPr>
          <w:rFonts w:ascii="Times New Roman" w:hAnsi="Times New Roman"/>
          <w:sz w:val="21"/>
          <w:szCs w:val="21"/>
        </w:rPr>
      </w:pPr>
      <w:r w:rsidRPr="001B45A8">
        <w:rPr>
          <w:rFonts w:ascii="Times New Roman" w:hAnsi="Times New Roman"/>
          <w:sz w:val="21"/>
          <w:szCs w:val="21"/>
        </w:rPr>
        <w:t>2012</w:t>
      </w:r>
      <w:r w:rsidRPr="001B45A8">
        <w:rPr>
          <w:rFonts w:ascii="Times New Roman" w:hAnsi="Times New Roman"/>
          <w:sz w:val="21"/>
          <w:szCs w:val="21"/>
        </w:rPr>
        <w:tab/>
        <w:t>Yale University, Department of Ecology and Evolutionary Biology</w:t>
      </w:r>
      <w:r w:rsidR="00A30031" w:rsidRPr="001B45A8">
        <w:rPr>
          <w:rFonts w:ascii="Times New Roman" w:hAnsi="Times New Roman"/>
          <w:sz w:val="21"/>
          <w:szCs w:val="21"/>
        </w:rPr>
        <w:t xml:space="preserve"> (invited seminar). Arnold, A.E. Fungal endophytes from the tropics to the tundra: clues to the evolution of plant-fungal associations.</w:t>
      </w:r>
    </w:p>
    <w:p w14:paraId="19F1CC48" w14:textId="77777777" w:rsidR="006C4411" w:rsidRPr="001B45A8" w:rsidRDefault="006C4411" w:rsidP="009962D4">
      <w:pPr>
        <w:pStyle w:val="BodyText"/>
        <w:tabs>
          <w:tab w:val="left" w:pos="720"/>
          <w:tab w:val="left" w:pos="1440"/>
          <w:tab w:val="left" w:pos="2160"/>
          <w:tab w:val="left" w:pos="9270"/>
        </w:tabs>
        <w:spacing w:after="0"/>
        <w:ind w:left="720" w:right="328" w:hanging="720"/>
        <w:rPr>
          <w:rFonts w:ascii="Times New Roman" w:hAnsi="Times New Roman"/>
          <w:sz w:val="21"/>
          <w:szCs w:val="21"/>
        </w:rPr>
      </w:pPr>
      <w:r w:rsidRPr="001B45A8">
        <w:rPr>
          <w:rFonts w:ascii="Times New Roman" w:hAnsi="Times New Roman"/>
          <w:sz w:val="21"/>
          <w:szCs w:val="21"/>
        </w:rPr>
        <w:t>2012</w:t>
      </w:r>
      <w:r w:rsidRPr="001B45A8">
        <w:rPr>
          <w:rFonts w:ascii="Times New Roman" w:hAnsi="Times New Roman"/>
          <w:sz w:val="21"/>
          <w:szCs w:val="21"/>
        </w:rPr>
        <w:tab/>
        <w:t>Pennsylvania State University, Department of Plant Pathology</w:t>
      </w:r>
      <w:r w:rsidR="00A30031" w:rsidRPr="001B45A8">
        <w:rPr>
          <w:rFonts w:ascii="Times New Roman" w:hAnsi="Times New Roman"/>
          <w:sz w:val="21"/>
          <w:szCs w:val="21"/>
        </w:rPr>
        <w:t xml:space="preserve"> (invited seminar). Arnold, A.E. Fungal endophytes from the tropics to the tundra: clues to the evolution of plant-fungal associations.</w:t>
      </w:r>
    </w:p>
    <w:p w14:paraId="6C36AC36" w14:textId="77777777" w:rsidR="006C4411" w:rsidRPr="001B45A8" w:rsidRDefault="006C4411" w:rsidP="009962D4">
      <w:pPr>
        <w:pStyle w:val="BodyText"/>
        <w:tabs>
          <w:tab w:val="left" w:pos="720"/>
          <w:tab w:val="left" w:pos="1440"/>
          <w:tab w:val="left" w:pos="2160"/>
          <w:tab w:val="left" w:pos="9270"/>
        </w:tabs>
        <w:spacing w:after="0"/>
        <w:ind w:left="720" w:right="328" w:hanging="720"/>
        <w:rPr>
          <w:rFonts w:ascii="Times New Roman" w:hAnsi="Times New Roman"/>
          <w:sz w:val="21"/>
          <w:szCs w:val="21"/>
        </w:rPr>
      </w:pPr>
      <w:r w:rsidRPr="001B45A8">
        <w:rPr>
          <w:rFonts w:ascii="Times New Roman" w:hAnsi="Times New Roman"/>
          <w:sz w:val="21"/>
          <w:szCs w:val="21"/>
        </w:rPr>
        <w:t>2012</w:t>
      </w:r>
      <w:r w:rsidRPr="001B45A8">
        <w:rPr>
          <w:rFonts w:ascii="Times New Roman" w:hAnsi="Times New Roman"/>
          <w:sz w:val="21"/>
          <w:szCs w:val="21"/>
        </w:rPr>
        <w:tab/>
        <w:t>Oregon State University, Department of Botany and Plant Pathology</w:t>
      </w:r>
      <w:r w:rsidR="00A30031" w:rsidRPr="001B45A8">
        <w:rPr>
          <w:rFonts w:ascii="Times New Roman" w:hAnsi="Times New Roman"/>
          <w:sz w:val="21"/>
          <w:szCs w:val="21"/>
        </w:rPr>
        <w:t xml:space="preserve"> (invited seminar). Arnold, A.E. Fungal endophytes from the tropics to the tundra: clues to the evolution of plant-fungal associations.</w:t>
      </w:r>
    </w:p>
    <w:p w14:paraId="08798D74" w14:textId="77777777" w:rsidR="006C4411" w:rsidRPr="001B45A8" w:rsidRDefault="006C4411" w:rsidP="009962D4">
      <w:pPr>
        <w:pStyle w:val="BodyText"/>
        <w:tabs>
          <w:tab w:val="left" w:pos="720"/>
          <w:tab w:val="left" w:pos="1440"/>
          <w:tab w:val="left" w:pos="2160"/>
          <w:tab w:val="left" w:pos="9270"/>
        </w:tabs>
        <w:spacing w:after="0"/>
        <w:ind w:left="720" w:right="328" w:hanging="720"/>
        <w:rPr>
          <w:rFonts w:ascii="Times New Roman" w:hAnsi="Times New Roman"/>
          <w:sz w:val="21"/>
          <w:szCs w:val="21"/>
        </w:rPr>
      </w:pPr>
      <w:r w:rsidRPr="001B45A8">
        <w:rPr>
          <w:rFonts w:ascii="Times New Roman" w:hAnsi="Times New Roman"/>
          <w:sz w:val="21"/>
          <w:szCs w:val="21"/>
        </w:rPr>
        <w:t>2012</w:t>
      </w:r>
      <w:r w:rsidRPr="001B45A8">
        <w:rPr>
          <w:rFonts w:ascii="Times New Roman" w:hAnsi="Times New Roman"/>
          <w:sz w:val="21"/>
          <w:szCs w:val="21"/>
        </w:rPr>
        <w:tab/>
        <w:t>University of Nebraska</w:t>
      </w:r>
      <w:r w:rsidR="007E79F1" w:rsidRPr="001B45A8">
        <w:rPr>
          <w:rFonts w:ascii="Times New Roman" w:hAnsi="Times New Roman"/>
          <w:sz w:val="21"/>
          <w:szCs w:val="21"/>
        </w:rPr>
        <w:t xml:space="preserve"> Biotechnology Center</w:t>
      </w:r>
      <w:r w:rsidR="00A30031" w:rsidRPr="001B45A8">
        <w:rPr>
          <w:rFonts w:ascii="Times New Roman" w:hAnsi="Times New Roman"/>
          <w:sz w:val="21"/>
          <w:szCs w:val="21"/>
        </w:rPr>
        <w:t xml:space="preserve"> (invited seminar). Arnold, A.E. Fungal endophytes from the tropics to the tundra: clues to the evolution of plant-fungal associations.</w:t>
      </w:r>
    </w:p>
    <w:p w14:paraId="3A345C1B" w14:textId="77777777" w:rsidR="007E79F1" w:rsidRPr="001B45A8" w:rsidRDefault="007E79F1" w:rsidP="009962D4">
      <w:pPr>
        <w:pStyle w:val="BodyText"/>
        <w:tabs>
          <w:tab w:val="left" w:pos="720"/>
          <w:tab w:val="left" w:pos="1440"/>
          <w:tab w:val="left" w:pos="2160"/>
          <w:tab w:val="left" w:pos="9270"/>
        </w:tabs>
        <w:spacing w:after="0"/>
        <w:ind w:left="720" w:right="328" w:hanging="720"/>
        <w:rPr>
          <w:rFonts w:ascii="Times New Roman" w:hAnsi="Times New Roman"/>
          <w:sz w:val="21"/>
          <w:szCs w:val="21"/>
          <w:u w:val="single"/>
        </w:rPr>
      </w:pPr>
      <w:r w:rsidRPr="001B45A8">
        <w:rPr>
          <w:rFonts w:ascii="Times New Roman" w:hAnsi="Times New Roman"/>
          <w:sz w:val="21"/>
          <w:szCs w:val="21"/>
        </w:rPr>
        <w:t>2012</w:t>
      </w:r>
      <w:r w:rsidRPr="001B45A8">
        <w:rPr>
          <w:rFonts w:ascii="Times New Roman" w:hAnsi="Times New Roman"/>
          <w:sz w:val="21"/>
          <w:szCs w:val="21"/>
        </w:rPr>
        <w:tab/>
        <w:t>International Symbiosis Society</w:t>
      </w:r>
      <w:r w:rsidR="00D274E8" w:rsidRPr="001B45A8">
        <w:rPr>
          <w:rFonts w:ascii="Times New Roman" w:hAnsi="Times New Roman"/>
          <w:sz w:val="21"/>
          <w:szCs w:val="21"/>
        </w:rPr>
        <w:t xml:space="preserve"> Congress, Krakow, Poland (invited symposium). Lutzoni, F., M. Nowak, M. Alfaro, J.M. U’Ren, A.E. Arnold, J. Miadlikowska, S</w:t>
      </w:r>
      <w:r w:rsidR="00770C18" w:rsidRPr="001B45A8">
        <w:rPr>
          <w:rFonts w:ascii="Times New Roman" w:hAnsi="Times New Roman"/>
          <w:sz w:val="21"/>
          <w:szCs w:val="21"/>
        </w:rPr>
        <w:t>.</w:t>
      </w:r>
      <w:r w:rsidR="00D274E8" w:rsidRPr="001B45A8">
        <w:rPr>
          <w:rFonts w:ascii="Times New Roman" w:hAnsi="Times New Roman"/>
          <w:sz w:val="21"/>
          <w:szCs w:val="21"/>
        </w:rPr>
        <w:t xml:space="preserve"> Magallon. A multidimensional exploration of plant-fungal symbioses and their associated shifts in diversification rate.</w:t>
      </w:r>
    </w:p>
    <w:p w14:paraId="05BE3DCC" w14:textId="77777777" w:rsidR="00770C18" w:rsidRPr="001B45A8" w:rsidRDefault="00770C18" w:rsidP="009962D4">
      <w:pPr>
        <w:pStyle w:val="BodyText"/>
        <w:tabs>
          <w:tab w:val="left" w:pos="720"/>
          <w:tab w:val="left" w:pos="1440"/>
          <w:tab w:val="left" w:pos="2160"/>
          <w:tab w:val="left" w:pos="9270"/>
        </w:tabs>
        <w:spacing w:after="0"/>
        <w:ind w:left="720" w:right="328" w:hanging="720"/>
        <w:rPr>
          <w:rFonts w:ascii="Times New Roman" w:hAnsi="Times New Roman"/>
          <w:sz w:val="21"/>
          <w:szCs w:val="21"/>
        </w:rPr>
      </w:pPr>
      <w:r w:rsidRPr="001B45A8">
        <w:rPr>
          <w:rFonts w:ascii="Times New Roman" w:hAnsi="Times New Roman"/>
          <w:sz w:val="21"/>
          <w:szCs w:val="21"/>
        </w:rPr>
        <w:t>2012</w:t>
      </w:r>
      <w:r w:rsidRPr="001B45A8">
        <w:rPr>
          <w:rFonts w:ascii="Times New Roman" w:hAnsi="Times New Roman"/>
          <w:sz w:val="21"/>
          <w:szCs w:val="21"/>
        </w:rPr>
        <w:tab/>
        <w:t>University of Illinois/Illinois Natural History Survey (invited seminar). Arnold, A.E. Fungal endophytes from the tropics to the tundra: clues to the evolution of plant-fungal associations.</w:t>
      </w:r>
    </w:p>
    <w:p w14:paraId="6E55613F" w14:textId="77777777" w:rsidR="007E79F1" w:rsidRPr="001B45A8" w:rsidRDefault="007E79F1" w:rsidP="009962D4">
      <w:pPr>
        <w:pStyle w:val="BodyText"/>
        <w:tabs>
          <w:tab w:val="left" w:pos="720"/>
          <w:tab w:val="left" w:pos="1440"/>
          <w:tab w:val="left" w:pos="2160"/>
          <w:tab w:val="left" w:pos="9270"/>
        </w:tabs>
        <w:spacing w:after="0"/>
        <w:ind w:left="720" w:right="328" w:hanging="720"/>
        <w:rPr>
          <w:rFonts w:ascii="Times New Roman" w:hAnsi="Times New Roman"/>
          <w:sz w:val="21"/>
          <w:szCs w:val="21"/>
        </w:rPr>
      </w:pPr>
      <w:r w:rsidRPr="001B45A8">
        <w:rPr>
          <w:rFonts w:ascii="Times New Roman" w:hAnsi="Times New Roman"/>
          <w:sz w:val="21"/>
          <w:szCs w:val="21"/>
        </w:rPr>
        <w:t>2012</w:t>
      </w:r>
      <w:r w:rsidRPr="001B45A8">
        <w:rPr>
          <w:rFonts w:ascii="Times New Roman" w:hAnsi="Times New Roman"/>
          <w:sz w:val="21"/>
          <w:szCs w:val="21"/>
        </w:rPr>
        <w:tab/>
        <w:t>International Symbiosis Society</w:t>
      </w:r>
      <w:r w:rsidR="00526599" w:rsidRPr="001B45A8">
        <w:rPr>
          <w:rFonts w:ascii="Times New Roman" w:hAnsi="Times New Roman"/>
          <w:sz w:val="21"/>
          <w:szCs w:val="21"/>
        </w:rPr>
        <w:t xml:space="preserve"> Congress, Krakow, Poland</w:t>
      </w:r>
      <w:r w:rsidR="0027468F" w:rsidRPr="001B45A8">
        <w:rPr>
          <w:rFonts w:ascii="Times New Roman" w:hAnsi="Times New Roman"/>
          <w:sz w:val="21"/>
          <w:szCs w:val="21"/>
        </w:rPr>
        <w:t xml:space="preserve"> (invited symposium)</w:t>
      </w:r>
      <w:r w:rsidR="00526599" w:rsidRPr="001B45A8">
        <w:rPr>
          <w:rFonts w:ascii="Times New Roman" w:hAnsi="Times New Roman"/>
          <w:sz w:val="21"/>
          <w:szCs w:val="21"/>
        </w:rPr>
        <w:t>. Arnold, A.E., J.M. U’Ren, K. Arendt</w:t>
      </w:r>
      <w:r w:rsidR="009A719B" w:rsidRPr="001B45A8">
        <w:rPr>
          <w:rFonts w:ascii="Times New Roman" w:hAnsi="Times New Roman"/>
          <w:sz w:val="21"/>
          <w:szCs w:val="21"/>
          <w:vertAlign w:val="superscript"/>
        </w:rPr>
        <w:t>‡</w:t>
      </w:r>
      <w:r w:rsidR="00526599" w:rsidRPr="001B45A8">
        <w:rPr>
          <w:rFonts w:ascii="Times New Roman" w:hAnsi="Times New Roman"/>
          <w:sz w:val="21"/>
          <w:szCs w:val="21"/>
        </w:rPr>
        <w:t>, J. Miadlikowska, B. Ball, E. Lefevre, I. Carbone, G. May, F. Lutzoni. Emerging perspectives on endophytic and endolichenic symbioses.</w:t>
      </w:r>
    </w:p>
    <w:p w14:paraId="5C80992F" w14:textId="77777777" w:rsidR="007E79F1" w:rsidRPr="001B45A8" w:rsidRDefault="007E79F1" w:rsidP="009962D4">
      <w:pPr>
        <w:pStyle w:val="BodyText"/>
        <w:tabs>
          <w:tab w:val="left" w:pos="720"/>
          <w:tab w:val="left" w:pos="1440"/>
          <w:tab w:val="left" w:pos="2160"/>
          <w:tab w:val="left" w:pos="9270"/>
        </w:tabs>
        <w:spacing w:after="0"/>
        <w:ind w:left="720" w:right="58" w:hanging="720"/>
        <w:rPr>
          <w:rFonts w:ascii="Times New Roman" w:hAnsi="Times New Roman"/>
          <w:sz w:val="21"/>
          <w:szCs w:val="21"/>
        </w:rPr>
      </w:pPr>
      <w:r w:rsidRPr="001B45A8">
        <w:rPr>
          <w:rFonts w:ascii="Times New Roman" w:hAnsi="Times New Roman"/>
          <w:sz w:val="21"/>
          <w:szCs w:val="21"/>
        </w:rPr>
        <w:t>2012</w:t>
      </w:r>
      <w:r w:rsidRPr="001B45A8">
        <w:rPr>
          <w:rFonts w:ascii="Times New Roman" w:hAnsi="Times New Roman"/>
          <w:sz w:val="21"/>
          <w:szCs w:val="21"/>
        </w:rPr>
        <w:tab/>
        <w:t>International Lichenology Symposium</w:t>
      </w:r>
      <w:r w:rsidR="00616FD2" w:rsidRPr="001B45A8">
        <w:rPr>
          <w:rFonts w:ascii="Times New Roman" w:hAnsi="Times New Roman"/>
          <w:sz w:val="21"/>
          <w:szCs w:val="21"/>
        </w:rPr>
        <w:t>, Bangkok, Thailand (invited symposium). U’Ren, J.M., F. Lutzoni, J. Miadlikowska, A.E. Arnold. Diversity and biogeography of endophytic and endolichenic fungi.</w:t>
      </w:r>
    </w:p>
    <w:p w14:paraId="4C817E1C" w14:textId="77777777" w:rsidR="007E79F1" w:rsidRPr="001B45A8" w:rsidRDefault="007E79F1" w:rsidP="009962D4">
      <w:pPr>
        <w:pStyle w:val="BodyText"/>
        <w:tabs>
          <w:tab w:val="left" w:pos="720"/>
          <w:tab w:val="left" w:pos="1440"/>
          <w:tab w:val="left" w:pos="2160"/>
          <w:tab w:val="left" w:pos="9270"/>
        </w:tabs>
        <w:spacing w:after="0"/>
        <w:ind w:left="720" w:right="328" w:hanging="720"/>
        <w:rPr>
          <w:rFonts w:ascii="Times New Roman" w:hAnsi="Times New Roman"/>
          <w:sz w:val="21"/>
          <w:szCs w:val="21"/>
        </w:rPr>
      </w:pPr>
      <w:r w:rsidRPr="001B45A8">
        <w:rPr>
          <w:rFonts w:ascii="Times New Roman" w:hAnsi="Times New Roman"/>
          <w:sz w:val="21"/>
          <w:szCs w:val="21"/>
        </w:rPr>
        <w:t>2012</w:t>
      </w:r>
      <w:r w:rsidRPr="001B45A8">
        <w:rPr>
          <w:rFonts w:ascii="Times New Roman" w:hAnsi="Times New Roman"/>
          <w:sz w:val="21"/>
          <w:szCs w:val="21"/>
        </w:rPr>
        <w:tab/>
        <w:t>American Chemical Society</w:t>
      </w:r>
      <w:r w:rsidR="00616FD2" w:rsidRPr="001B45A8">
        <w:rPr>
          <w:rFonts w:ascii="Times New Roman" w:hAnsi="Times New Roman"/>
          <w:sz w:val="21"/>
          <w:szCs w:val="21"/>
        </w:rPr>
        <w:t xml:space="preserve">, Southeastern Region, Raleigh, NC (invited symposium). Arnold, A.E. New perspectives on the diversity, distributions, and applications of endophytic fungi. </w:t>
      </w:r>
    </w:p>
    <w:p w14:paraId="1ECFD071" w14:textId="77777777" w:rsidR="006C4411" w:rsidRPr="001B45A8" w:rsidRDefault="006C4411" w:rsidP="009962D4">
      <w:pPr>
        <w:pStyle w:val="BodyText"/>
        <w:tabs>
          <w:tab w:val="left" w:pos="720"/>
          <w:tab w:val="left" w:pos="1440"/>
          <w:tab w:val="left" w:pos="2160"/>
          <w:tab w:val="left" w:pos="9270"/>
        </w:tabs>
        <w:spacing w:after="0"/>
        <w:ind w:left="720" w:right="328" w:hanging="720"/>
        <w:rPr>
          <w:rFonts w:ascii="Times New Roman" w:hAnsi="Times New Roman"/>
          <w:sz w:val="21"/>
          <w:szCs w:val="21"/>
        </w:rPr>
      </w:pPr>
      <w:r w:rsidRPr="001B45A8">
        <w:rPr>
          <w:rFonts w:ascii="Times New Roman" w:hAnsi="Times New Roman"/>
          <w:sz w:val="21"/>
          <w:szCs w:val="21"/>
        </w:rPr>
        <w:t>2011</w:t>
      </w:r>
      <w:r w:rsidRPr="001B45A8">
        <w:rPr>
          <w:rFonts w:ascii="Times New Roman" w:hAnsi="Times New Roman"/>
          <w:sz w:val="21"/>
          <w:szCs w:val="21"/>
        </w:rPr>
        <w:tab/>
      </w:r>
      <w:r w:rsidR="00023BBF" w:rsidRPr="001B45A8">
        <w:rPr>
          <w:rFonts w:ascii="Times New Roman" w:hAnsi="Times New Roman"/>
          <w:sz w:val="21"/>
          <w:szCs w:val="21"/>
        </w:rPr>
        <w:t>26</w:t>
      </w:r>
      <w:r w:rsidR="00023BBF" w:rsidRPr="001B45A8">
        <w:rPr>
          <w:rFonts w:ascii="Times New Roman" w:hAnsi="Times New Roman"/>
          <w:sz w:val="21"/>
          <w:szCs w:val="21"/>
          <w:vertAlign w:val="superscript"/>
        </w:rPr>
        <w:t>th</w:t>
      </w:r>
      <w:r w:rsidR="00023BBF" w:rsidRPr="001B45A8">
        <w:rPr>
          <w:rFonts w:ascii="Times New Roman" w:hAnsi="Times New Roman"/>
          <w:sz w:val="21"/>
          <w:szCs w:val="21"/>
        </w:rPr>
        <w:t xml:space="preserve"> </w:t>
      </w:r>
      <w:r w:rsidRPr="001B45A8">
        <w:rPr>
          <w:rFonts w:ascii="Times New Roman" w:hAnsi="Times New Roman"/>
          <w:sz w:val="21"/>
          <w:szCs w:val="21"/>
        </w:rPr>
        <w:t>Fungal Genetics Conference</w:t>
      </w:r>
      <w:r w:rsidR="00AA0446" w:rsidRPr="001B45A8">
        <w:rPr>
          <w:rFonts w:ascii="Times New Roman" w:hAnsi="Times New Roman"/>
          <w:sz w:val="21"/>
          <w:szCs w:val="21"/>
        </w:rPr>
        <w:t xml:space="preserve"> </w:t>
      </w:r>
      <w:r w:rsidRPr="001B45A8">
        <w:rPr>
          <w:rFonts w:ascii="Times New Roman" w:hAnsi="Times New Roman"/>
          <w:sz w:val="21"/>
          <w:szCs w:val="21"/>
        </w:rPr>
        <w:t>(plenary</w:t>
      </w:r>
      <w:r w:rsidR="00616FD2" w:rsidRPr="001B45A8">
        <w:rPr>
          <w:rFonts w:ascii="Times New Roman" w:hAnsi="Times New Roman"/>
          <w:sz w:val="21"/>
          <w:szCs w:val="21"/>
        </w:rPr>
        <w:t xml:space="preserve"> presentation</w:t>
      </w:r>
      <w:r w:rsidRPr="001B45A8">
        <w:rPr>
          <w:rFonts w:ascii="Times New Roman" w:hAnsi="Times New Roman"/>
          <w:sz w:val="21"/>
          <w:szCs w:val="21"/>
        </w:rPr>
        <w:t>)</w:t>
      </w:r>
      <w:r w:rsidR="00A30031" w:rsidRPr="001B45A8">
        <w:rPr>
          <w:rFonts w:ascii="Times New Roman" w:hAnsi="Times New Roman"/>
          <w:sz w:val="21"/>
          <w:szCs w:val="21"/>
        </w:rPr>
        <w:t xml:space="preserve">. Arnold, A.E. </w:t>
      </w:r>
      <w:r w:rsidR="00AA0446" w:rsidRPr="001B45A8">
        <w:rPr>
          <w:rFonts w:ascii="Times New Roman" w:hAnsi="Times New Roman"/>
          <w:sz w:val="21"/>
          <w:szCs w:val="21"/>
        </w:rPr>
        <w:t>Evolutionary origins of endophytic fungi.</w:t>
      </w:r>
    </w:p>
    <w:p w14:paraId="257C317B" w14:textId="77777777" w:rsidR="006C4411" w:rsidRPr="001B45A8" w:rsidRDefault="006C4411" w:rsidP="009962D4">
      <w:pPr>
        <w:pStyle w:val="BodyText"/>
        <w:tabs>
          <w:tab w:val="left" w:pos="720"/>
          <w:tab w:val="left" w:pos="1440"/>
          <w:tab w:val="left" w:pos="2160"/>
          <w:tab w:val="left" w:pos="9270"/>
        </w:tabs>
        <w:spacing w:after="0"/>
        <w:ind w:left="720" w:right="328" w:hanging="720"/>
        <w:rPr>
          <w:rFonts w:ascii="Times New Roman" w:hAnsi="Times New Roman"/>
          <w:sz w:val="21"/>
          <w:szCs w:val="21"/>
        </w:rPr>
      </w:pPr>
      <w:r w:rsidRPr="001B45A8">
        <w:rPr>
          <w:rFonts w:ascii="Times New Roman" w:hAnsi="Times New Roman"/>
          <w:sz w:val="21"/>
          <w:szCs w:val="21"/>
        </w:rPr>
        <w:t>2011</w:t>
      </w:r>
      <w:r w:rsidRPr="001B45A8">
        <w:rPr>
          <w:rFonts w:ascii="Times New Roman" w:hAnsi="Times New Roman"/>
          <w:sz w:val="21"/>
          <w:szCs w:val="21"/>
        </w:rPr>
        <w:tab/>
        <w:t>American Society for Microbiology</w:t>
      </w:r>
      <w:r w:rsidR="00AA0446" w:rsidRPr="001B45A8">
        <w:rPr>
          <w:rFonts w:ascii="Times New Roman" w:hAnsi="Times New Roman"/>
          <w:sz w:val="21"/>
          <w:szCs w:val="21"/>
        </w:rPr>
        <w:t xml:space="preserve"> </w:t>
      </w:r>
      <w:r w:rsidRPr="001B45A8">
        <w:rPr>
          <w:rFonts w:ascii="Times New Roman" w:hAnsi="Times New Roman"/>
          <w:sz w:val="21"/>
          <w:szCs w:val="21"/>
        </w:rPr>
        <w:t>(plenary presentation)</w:t>
      </w:r>
      <w:r w:rsidR="00A30031" w:rsidRPr="001B45A8">
        <w:rPr>
          <w:rFonts w:ascii="Times New Roman" w:hAnsi="Times New Roman"/>
          <w:sz w:val="21"/>
          <w:szCs w:val="21"/>
        </w:rPr>
        <w:t xml:space="preserve">. Arnold, A.E. </w:t>
      </w:r>
      <w:r w:rsidR="00AA0446" w:rsidRPr="001B45A8">
        <w:rPr>
          <w:rFonts w:ascii="Times New Roman" w:hAnsi="Times New Roman"/>
          <w:sz w:val="21"/>
          <w:szCs w:val="21"/>
        </w:rPr>
        <w:t>Distributions of hyperdiverse fungal endophytes: from leaves to landscapes.</w:t>
      </w:r>
    </w:p>
    <w:p w14:paraId="2882F887" w14:textId="77777777" w:rsidR="006C4411" w:rsidRPr="001B45A8" w:rsidRDefault="006C4411" w:rsidP="009962D4">
      <w:pPr>
        <w:pStyle w:val="BodyText"/>
        <w:tabs>
          <w:tab w:val="left" w:pos="720"/>
          <w:tab w:val="left" w:pos="1440"/>
          <w:tab w:val="left" w:pos="2160"/>
          <w:tab w:val="left" w:pos="9270"/>
        </w:tabs>
        <w:spacing w:after="0"/>
        <w:ind w:left="720" w:right="328" w:hanging="720"/>
        <w:rPr>
          <w:rFonts w:ascii="Times New Roman" w:hAnsi="Times New Roman"/>
          <w:sz w:val="21"/>
          <w:szCs w:val="21"/>
        </w:rPr>
      </w:pPr>
      <w:r w:rsidRPr="001B45A8">
        <w:rPr>
          <w:rFonts w:ascii="Times New Roman" w:hAnsi="Times New Roman"/>
          <w:sz w:val="21"/>
          <w:szCs w:val="21"/>
        </w:rPr>
        <w:t xml:space="preserve">2011 </w:t>
      </w:r>
      <w:r w:rsidRPr="001B45A8">
        <w:rPr>
          <w:rFonts w:ascii="Times New Roman" w:hAnsi="Times New Roman"/>
          <w:sz w:val="21"/>
          <w:szCs w:val="21"/>
        </w:rPr>
        <w:tab/>
        <w:t>Latin American Congress of Mycology, San Jose, Costa Rica (invited symposium)</w:t>
      </w:r>
      <w:r w:rsidR="00616FD2" w:rsidRPr="001B45A8">
        <w:rPr>
          <w:rFonts w:ascii="Times New Roman" w:hAnsi="Times New Roman"/>
          <w:sz w:val="21"/>
          <w:szCs w:val="21"/>
        </w:rPr>
        <w:t>. Arnold, A.E. Fungal endophytes from the tropics to the tundra: clues to the evolution of plant-fungal associations.</w:t>
      </w:r>
    </w:p>
    <w:p w14:paraId="43851967" w14:textId="77777777" w:rsidR="00AA0446" w:rsidRPr="001B45A8" w:rsidRDefault="009962D4" w:rsidP="009962D4">
      <w:pPr>
        <w:widowControl w:val="0"/>
        <w:tabs>
          <w:tab w:val="left" w:pos="9270"/>
        </w:tabs>
        <w:overflowPunct/>
        <w:ind w:left="720" w:right="328" w:hanging="720"/>
        <w:textAlignment w:val="auto"/>
        <w:rPr>
          <w:rFonts w:ascii="Times New Roman" w:hAnsi="Times New Roman"/>
          <w:color w:val="262626"/>
          <w:sz w:val="21"/>
          <w:szCs w:val="21"/>
        </w:rPr>
      </w:pPr>
      <w:r w:rsidRPr="001B45A8">
        <w:rPr>
          <w:rFonts w:ascii="Times New Roman" w:hAnsi="Times New Roman"/>
          <w:sz w:val="21"/>
          <w:szCs w:val="21"/>
        </w:rPr>
        <w:t xml:space="preserve">2011      </w:t>
      </w:r>
      <w:r w:rsidR="006C4411" w:rsidRPr="001B45A8">
        <w:rPr>
          <w:rFonts w:ascii="Times New Roman" w:hAnsi="Times New Roman"/>
          <w:sz w:val="21"/>
          <w:szCs w:val="21"/>
        </w:rPr>
        <w:t>Mycological Society of America</w:t>
      </w:r>
      <w:r w:rsidR="0069476F" w:rsidRPr="001B45A8">
        <w:rPr>
          <w:rFonts w:ascii="Times New Roman" w:hAnsi="Times New Roman"/>
          <w:sz w:val="21"/>
          <w:szCs w:val="21"/>
        </w:rPr>
        <w:t xml:space="preserve"> (invited symposium). Lutzoni, F., J. Miadlikowska, V. Reeb, M. Nowak, K. Molar, J.</w:t>
      </w:r>
      <w:r w:rsidR="009A719B" w:rsidRPr="001B45A8">
        <w:rPr>
          <w:rFonts w:ascii="Times New Roman" w:hAnsi="Times New Roman"/>
          <w:sz w:val="21"/>
          <w:szCs w:val="21"/>
        </w:rPr>
        <w:t>M.</w:t>
      </w:r>
      <w:r w:rsidR="0069476F" w:rsidRPr="001B45A8">
        <w:rPr>
          <w:rFonts w:ascii="Times New Roman" w:hAnsi="Times New Roman"/>
          <w:sz w:val="21"/>
          <w:szCs w:val="21"/>
        </w:rPr>
        <w:t xml:space="preserve"> U’Ren, F. Kauff, E. Gaya, M. Alfaro, S. Magallon, A.E. Arnold. </w:t>
      </w:r>
      <w:r w:rsidR="0069476F" w:rsidRPr="001B45A8">
        <w:rPr>
          <w:rFonts w:ascii="Times New Roman" w:hAnsi="Times New Roman"/>
          <w:color w:val="262626"/>
          <w:sz w:val="21"/>
          <w:szCs w:val="21"/>
        </w:rPr>
        <w:t>A comprehensive phylogenetic overview of spatial and host distribution of endolichenic and endophytic fungi based on 15,000 tissue samples.</w:t>
      </w:r>
    </w:p>
    <w:p w14:paraId="642C4D65" w14:textId="77777777" w:rsidR="006C4411" w:rsidRPr="001B45A8" w:rsidRDefault="006C4411" w:rsidP="009962D4">
      <w:pPr>
        <w:pStyle w:val="BodyText"/>
        <w:tabs>
          <w:tab w:val="left" w:pos="720"/>
          <w:tab w:val="left" w:pos="1440"/>
          <w:tab w:val="left" w:pos="2160"/>
          <w:tab w:val="left" w:pos="9270"/>
        </w:tabs>
        <w:spacing w:after="0"/>
        <w:ind w:left="720" w:right="328" w:hanging="720"/>
        <w:rPr>
          <w:rFonts w:ascii="Times New Roman" w:hAnsi="Times New Roman"/>
          <w:sz w:val="21"/>
          <w:szCs w:val="21"/>
        </w:rPr>
      </w:pPr>
      <w:r w:rsidRPr="001B45A8">
        <w:rPr>
          <w:rFonts w:ascii="Times New Roman" w:hAnsi="Times New Roman"/>
          <w:sz w:val="21"/>
          <w:szCs w:val="21"/>
        </w:rPr>
        <w:t>2011</w:t>
      </w:r>
      <w:r w:rsidRPr="001B45A8">
        <w:rPr>
          <w:rFonts w:ascii="Times New Roman" w:hAnsi="Times New Roman"/>
          <w:sz w:val="21"/>
          <w:szCs w:val="21"/>
        </w:rPr>
        <w:tab/>
        <w:t>National Science Foundation Research Coordination Network, Fungal environmental sampling</w:t>
      </w:r>
      <w:r w:rsidR="00F107AF" w:rsidRPr="001B45A8">
        <w:rPr>
          <w:rFonts w:ascii="Times New Roman" w:hAnsi="Times New Roman"/>
          <w:sz w:val="21"/>
          <w:szCs w:val="21"/>
        </w:rPr>
        <w:t xml:space="preserve"> and informatics network (invited presentation). Furr</w:t>
      </w:r>
      <w:r w:rsidR="00D274E8" w:rsidRPr="001B45A8">
        <w:rPr>
          <w:rFonts w:ascii="Times New Roman" w:hAnsi="Times New Roman"/>
          <w:sz w:val="21"/>
          <w:szCs w:val="21"/>
        </w:rPr>
        <w:t>, S.</w:t>
      </w:r>
      <w:r w:rsidR="00F107AF" w:rsidRPr="001B45A8">
        <w:rPr>
          <w:rFonts w:ascii="Times New Roman" w:hAnsi="Times New Roman"/>
          <w:sz w:val="21"/>
          <w:szCs w:val="21"/>
        </w:rPr>
        <w:t xml:space="preserve"> and A</w:t>
      </w:r>
      <w:r w:rsidR="00770C18" w:rsidRPr="001B45A8">
        <w:rPr>
          <w:rFonts w:ascii="Times New Roman" w:hAnsi="Times New Roman"/>
          <w:sz w:val="21"/>
          <w:szCs w:val="21"/>
        </w:rPr>
        <w:t>.E. A</w:t>
      </w:r>
      <w:r w:rsidR="00F107AF" w:rsidRPr="001B45A8">
        <w:rPr>
          <w:rFonts w:ascii="Times New Roman" w:hAnsi="Times New Roman"/>
          <w:sz w:val="21"/>
          <w:szCs w:val="21"/>
        </w:rPr>
        <w:t>rnold</w:t>
      </w:r>
      <w:r w:rsidR="00770C18" w:rsidRPr="001B45A8">
        <w:rPr>
          <w:rFonts w:ascii="Times New Roman" w:hAnsi="Times New Roman"/>
          <w:sz w:val="21"/>
          <w:szCs w:val="21"/>
        </w:rPr>
        <w:t xml:space="preserve">. </w:t>
      </w:r>
      <w:r w:rsidR="00F107AF" w:rsidRPr="001B45A8">
        <w:rPr>
          <w:rFonts w:ascii="Times New Roman" w:hAnsi="Times New Roman"/>
          <w:sz w:val="21"/>
          <w:szCs w:val="21"/>
          <w:lang w:bidi="en-US"/>
        </w:rPr>
        <w:t>One-day ‘science camp’ on fungal diversity</w:t>
      </w:r>
      <w:r w:rsidR="009A719B" w:rsidRPr="001B45A8">
        <w:rPr>
          <w:rFonts w:ascii="Times New Roman" w:hAnsi="Times New Roman"/>
          <w:sz w:val="21"/>
          <w:szCs w:val="21"/>
          <w:lang w:bidi="en-US"/>
        </w:rPr>
        <w:t xml:space="preserve"> for middle-school students</w:t>
      </w:r>
      <w:r w:rsidR="00F107AF" w:rsidRPr="001B45A8">
        <w:rPr>
          <w:rFonts w:ascii="Times New Roman" w:hAnsi="Times New Roman"/>
          <w:sz w:val="21"/>
          <w:szCs w:val="21"/>
          <w:lang w:bidi="en-US"/>
        </w:rPr>
        <w:t xml:space="preserve"> – experiences, suggestions.</w:t>
      </w:r>
    </w:p>
    <w:p w14:paraId="12A218C0" w14:textId="77777777" w:rsidR="006C4411" w:rsidRPr="001B45A8" w:rsidRDefault="006C4411" w:rsidP="009962D4">
      <w:pPr>
        <w:pStyle w:val="BodyText"/>
        <w:tabs>
          <w:tab w:val="left" w:pos="720"/>
          <w:tab w:val="left" w:pos="1440"/>
          <w:tab w:val="left" w:pos="2160"/>
          <w:tab w:val="left" w:pos="9270"/>
        </w:tabs>
        <w:spacing w:after="0"/>
        <w:ind w:left="720" w:right="328" w:hanging="720"/>
        <w:rPr>
          <w:rFonts w:ascii="Times New Roman" w:hAnsi="Times New Roman"/>
          <w:sz w:val="21"/>
          <w:szCs w:val="21"/>
        </w:rPr>
      </w:pPr>
      <w:r w:rsidRPr="001B45A8">
        <w:rPr>
          <w:rFonts w:ascii="Times New Roman" w:hAnsi="Times New Roman"/>
          <w:sz w:val="21"/>
          <w:szCs w:val="21"/>
        </w:rPr>
        <w:t>2011</w:t>
      </w:r>
      <w:r w:rsidRPr="001B45A8">
        <w:rPr>
          <w:rFonts w:ascii="Times New Roman" w:hAnsi="Times New Roman"/>
          <w:sz w:val="21"/>
          <w:szCs w:val="21"/>
        </w:rPr>
        <w:tab/>
        <w:t>National Science Foundation Research Coordination Network, Fungal environmental s</w:t>
      </w:r>
      <w:r w:rsidR="00F107AF" w:rsidRPr="001B45A8">
        <w:rPr>
          <w:rFonts w:ascii="Times New Roman" w:hAnsi="Times New Roman"/>
          <w:sz w:val="21"/>
          <w:szCs w:val="21"/>
        </w:rPr>
        <w:t>ampling and informatics network (invited presentation). Arnold, A.E. Understanding broader impacts in grant-writing for fungal ecology.</w:t>
      </w:r>
    </w:p>
    <w:p w14:paraId="6F9C374B" w14:textId="77777777" w:rsidR="00DC55FB" w:rsidRPr="001B45A8" w:rsidRDefault="00DC55FB" w:rsidP="009962D4">
      <w:pPr>
        <w:pStyle w:val="BodyText"/>
        <w:tabs>
          <w:tab w:val="left" w:pos="720"/>
          <w:tab w:val="left" w:pos="1440"/>
          <w:tab w:val="left" w:pos="2160"/>
          <w:tab w:val="left" w:pos="9270"/>
        </w:tabs>
        <w:spacing w:after="0"/>
        <w:ind w:left="720" w:right="328" w:hanging="720"/>
        <w:rPr>
          <w:rFonts w:ascii="Times New Roman" w:hAnsi="Times New Roman"/>
          <w:sz w:val="21"/>
          <w:szCs w:val="21"/>
        </w:rPr>
      </w:pPr>
      <w:r w:rsidRPr="001B45A8">
        <w:rPr>
          <w:rFonts w:ascii="Times New Roman" w:hAnsi="Times New Roman"/>
          <w:sz w:val="21"/>
          <w:szCs w:val="21"/>
        </w:rPr>
        <w:t>2010</w:t>
      </w:r>
      <w:r w:rsidRPr="001B45A8">
        <w:rPr>
          <w:rFonts w:ascii="Times New Roman" w:hAnsi="Times New Roman"/>
          <w:sz w:val="21"/>
          <w:szCs w:val="21"/>
        </w:rPr>
        <w:tab/>
        <w:t xml:space="preserve">International Mycological Congress, Edinburgh, Scotland, UK (invited symposium). Arnold, </w:t>
      </w:r>
      <w:r w:rsidR="00F107AF" w:rsidRPr="001B45A8">
        <w:rPr>
          <w:rFonts w:ascii="Times New Roman" w:hAnsi="Times New Roman"/>
          <w:sz w:val="21"/>
          <w:szCs w:val="21"/>
        </w:rPr>
        <w:t xml:space="preserve">A.E., </w:t>
      </w:r>
      <w:r w:rsidRPr="001B45A8">
        <w:rPr>
          <w:rFonts w:ascii="Times New Roman" w:hAnsi="Times New Roman"/>
          <w:sz w:val="21"/>
          <w:szCs w:val="21"/>
        </w:rPr>
        <w:t>J.M. U’Ren</w:t>
      </w:r>
      <w:r w:rsidRPr="001B45A8">
        <w:rPr>
          <w:rFonts w:ascii="Times New Roman" w:hAnsi="Times New Roman"/>
          <w:sz w:val="21"/>
          <w:szCs w:val="21"/>
          <w:vertAlign w:val="superscript"/>
        </w:rPr>
        <w:t>‡</w:t>
      </w:r>
      <w:r w:rsidRPr="001B45A8">
        <w:rPr>
          <w:rFonts w:ascii="Times New Roman" w:hAnsi="Times New Roman"/>
          <w:sz w:val="21"/>
          <w:szCs w:val="21"/>
        </w:rPr>
        <w:t>, F. Kauff, J. Miadlikowska, K. Molnar, F. Lutzoni. Origins and co-evolution of endolichenic and endophytic fungi.</w:t>
      </w:r>
    </w:p>
    <w:p w14:paraId="57022544" w14:textId="77777777" w:rsidR="00DC55FB" w:rsidRPr="001B45A8" w:rsidRDefault="00DC55FB" w:rsidP="009962D4">
      <w:pPr>
        <w:pStyle w:val="BodyText"/>
        <w:tabs>
          <w:tab w:val="left" w:pos="720"/>
          <w:tab w:val="left" w:pos="1440"/>
          <w:tab w:val="left" w:pos="2160"/>
          <w:tab w:val="left" w:pos="9270"/>
        </w:tabs>
        <w:spacing w:after="0"/>
        <w:ind w:left="720" w:right="328" w:hanging="720"/>
        <w:rPr>
          <w:rFonts w:ascii="Times New Roman" w:hAnsi="Times New Roman"/>
          <w:sz w:val="21"/>
          <w:szCs w:val="21"/>
        </w:rPr>
      </w:pPr>
      <w:r w:rsidRPr="001B45A8">
        <w:rPr>
          <w:rFonts w:ascii="Times New Roman" w:hAnsi="Times New Roman"/>
          <w:sz w:val="21"/>
          <w:szCs w:val="21"/>
        </w:rPr>
        <w:t>2010</w:t>
      </w:r>
      <w:r w:rsidRPr="001B45A8">
        <w:rPr>
          <w:rFonts w:ascii="Times New Roman" w:hAnsi="Times New Roman"/>
          <w:sz w:val="21"/>
          <w:szCs w:val="21"/>
        </w:rPr>
        <w:tab/>
        <w:t>International Mycological Congress, Edinburgh, Scotland, UK (invited symposium). Hoffman</w:t>
      </w:r>
      <w:r w:rsidRPr="001B45A8">
        <w:rPr>
          <w:rFonts w:ascii="Times New Roman" w:hAnsi="Times New Roman"/>
          <w:sz w:val="21"/>
          <w:szCs w:val="21"/>
          <w:vertAlign w:val="superscript"/>
        </w:rPr>
        <w:t>‡</w:t>
      </w:r>
      <w:r w:rsidRPr="001B45A8">
        <w:rPr>
          <w:rFonts w:ascii="Times New Roman" w:hAnsi="Times New Roman"/>
          <w:sz w:val="21"/>
          <w:szCs w:val="21"/>
        </w:rPr>
        <w:t xml:space="preserve">, M.T. and </w:t>
      </w:r>
      <w:r w:rsidR="00770C18" w:rsidRPr="001B45A8">
        <w:rPr>
          <w:rFonts w:ascii="Times New Roman" w:hAnsi="Times New Roman"/>
          <w:sz w:val="21"/>
          <w:szCs w:val="21"/>
          <w:u w:val="single"/>
        </w:rPr>
        <w:t xml:space="preserve">A.E. </w:t>
      </w:r>
      <w:r w:rsidRPr="001B45A8">
        <w:rPr>
          <w:rFonts w:ascii="Times New Roman" w:hAnsi="Times New Roman"/>
          <w:sz w:val="21"/>
          <w:szCs w:val="21"/>
          <w:u w:val="single"/>
        </w:rPr>
        <w:t>Arnold</w:t>
      </w:r>
      <w:r w:rsidR="00770C18" w:rsidRPr="001B45A8">
        <w:rPr>
          <w:rFonts w:ascii="Times New Roman" w:hAnsi="Times New Roman"/>
          <w:sz w:val="21"/>
          <w:szCs w:val="21"/>
          <w:u w:val="single"/>
        </w:rPr>
        <w:t>.</w:t>
      </w:r>
      <w:r w:rsidRPr="001B45A8">
        <w:rPr>
          <w:rFonts w:ascii="Times New Roman" w:hAnsi="Times New Roman"/>
          <w:sz w:val="21"/>
          <w:szCs w:val="21"/>
        </w:rPr>
        <w:t xml:space="preserve"> Endohyphal bacteria of foliar endophytes: secret drivers of plant-endophyte interactions?</w:t>
      </w:r>
    </w:p>
    <w:p w14:paraId="085C86A3" w14:textId="77777777" w:rsidR="00DC55FB" w:rsidRPr="001B45A8" w:rsidRDefault="00DC55FB" w:rsidP="009962D4">
      <w:pPr>
        <w:pStyle w:val="BodyText"/>
        <w:tabs>
          <w:tab w:val="left" w:pos="720"/>
          <w:tab w:val="left" w:pos="1440"/>
          <w:tab w:val="left" w:pos="2160"/>
          <w:tab w:val="left" w:pos="9270"/>
        </w:tabs>
        <w:spacing w:after="0"/>
        <w:ind w:left="720" w:right="328" w:hanging="720"/>
        <w:rPr>
          <w:rFonts w:ascii="Times New Roman" w:hAnsi="Times New Roman"/>
          <w:sz w:val="21"/>
          <w:szCs w:val="21"/>
        </w:rPr>
      </w:pPr>
      <w:r w:rsidRPr="001B45A8">
        <w:rPr>
          <w:rFonts w:ascii="Times New Roman" w:hAnsi="Times New Roman"/>
          <w:sz w:val="21"/>
          <w:szCs w:val="21"/>
        </w:rPr>
        <w:t>2010</w:t>
      </w:r>
      <w:r w:rsidRPr="001B45A8">
        <w:rPr>
          <w:rFonts w:ascii="Times New Roman" w:hAnsi="Times New Roman"/>
          <w:sz w:val="21"/>
          <w:szCs w:val="21"/>
        </w:rPr>
        <w:tab/>
        <w:t xml:space="preserve">Gordon Research Conference, </w:t>
      </w:r>
      <w:r w:rsidR="006C4411" w:rsidRPr="001B45A8">
        <w:rPr>
          <w:rFonts w:ascii="Times New Roman" w:hAnsi="Times New Roman"/>
          <w:sz w:val="21"/>
          <w:szCs w:val="21"/>
        </w:rPr>
        <w:t>Fungal cellular and molecular biology</w:t>
      </w:r>
      <w:r w:rsidRPr="001B45A8">
        <w:rPr>
          <w:rFonts w:ascii="Times New Roman" w:hAnsi="Times New Roman"/>
          <w:sz w:val="21"/>
          <w:szCs w:val="21"/>
        </w:rPr>
        <w:t xml:space="preserve"> (invited speaker). Arnold, A.E. Fungal endophytes from the tropics to the tundra: clues to the evolution of plant-fungal associations.</w:t>
      </w:r>
    </w:p>
    <w:p w14:paraId="60A5C207" w14:textId="77777777" w:rsidR="00DC55FB" w:rsidRPr="001B45A8" w:rsidRDefault="00DC55FB" w:rsidP="009962D4">
      <w:pPr>
        <w:pStyle w:val="BodyText"/>
        <w:tabs>
          <w:tab w:val="left" w:pos="720"/>
          <w:tab w:val="left" w:pos="1440"/>
          <w:tab w:val="left" w:pos="2160"/>
          <w:tab w:val="left" w:pos="9270"/>
        </w:tabs>
        <w:spacing w:after="0"/>
        <w:ind w:left="720" w:right="328" w:hanging="720"/>
        <w:rPr>
          <w:rFonts w:ascii="Times New Roman" w:hAnsi="Times New Roman"/>
          <w:sz w:val="21"/>
          <w:szCs w:val="21"/>
        </w:rPr>
      </w:pPr>
      <w:r w:rsidRPr="001B45A8">
        <w:rPr>
          <w:rFonts w:ascii="Times New Roman" w:hAnsi="Times New Roman"/>
          <w:sz w:val="21"/>
          <w:szCs w:val="21"/>
        </w:rPr>
        <w:t>2010</w:t>
      </w:r>
      <w:r w:rsidRPr="001B45A8">
        <w:rPr>
          <w:rFonts w:ascii="Times New Roman" w:hAnsi="Times New Roman"/>
          <w:sz w:val="21"/>
          <w:szCs w:val="21"/>
        </w:rPr>
        <w:tab/>
        <w:t>University of Texas, Austin, Department of Integrative Biology (invited seminar). Arnold, A.E. Fungal endophytes from the tropics to the tundra: clues to the evolution of plant-fungal associations.</w:t>
      </w:r>
    </w:p>
    <w:p w14:paraId="521163D4" w14:textId="77777777" w:rsidR="00DC55FB" w:rsidRPr="001B45A8" w:rsidRDefault="00DC55FB" w:rsidP="009962D4">
      <w:pPr>
        <w:pStyle w:val="BodyText"/>
        <w:tabs>
          <w:tab w:val="left" w:pos="720"/>
          <w:tab w:val="left" w:pos="1440"/>
          <w:tab w:val="left" w:pos="2160"/>
          <w:tab w:val="left" w:pos="9270"/>
        </w:tabs>
        <w:spacing w:after="0"/>
        <w:ind w:left="720" w:right="328" w:hanging="720"/>
        <w:rPr>
          <w:rFonts w:ascii="Times New Roman" w:hAnsi="Times New Roman"/>
          <w:sz w:val="21"/>
          <w:szCs w:val="21"/>
        </w:rPr>
      </w:pPr>
      <w:r w:rsidRPr="001B45A8">
        <w:rPr>
          <w:rFonts w:ascii="Times New Roman" w:hAnsi="Times New Roman"/>
          <w:sz w:val="21"/>
          <w:szCs w:val="21"/>
        </w:rPr>
        <w:t>2010</w:t>
      </w:r>
      <w:r w:rsidRPr="001B45A8">
        <w:rPr>
          <w:rFonts w:ascii="Times New Roman" w:hAnsi="Times New Roman"/>
          <w:sz w:val="21"/>
          <w:szCs w:val="21"/>
        </w:rPr>
        <w:tab/>
        <w:t>University of California, Riverside, Department of Plant Pathology and Microbiology (invited seminar). Arnold, A.E. Fungal endophytes from the tropics to the tundra.</w:t>
      </w:r>
    </w:p>
    <w:p w14:paraId="002F9B54" w14:textId="77777777" w:rsidR="00DC55FB" w:rsidRPr="001B45A8" w:rsidRDefault="00DC55FB" w:rsidP="009962D4">
      <w:pPr>
        <w:pStyle w:val="BodyText"/>
        <w:tabs>
          <w:tab w:val="left" w:pos="720"/>
          <w:tab w:val="left" w:pos="1440"/>
          <w:tab w:val="left" w:pos="2160"/>
          <w:tab w:val="left" w:pos="9270"/>
        </w:tabs>
        <w:spacing w:after="0"/>
        <w:ind w:left="720" w:right="328" w:hanging="720"/>
        <w:rPr>
          <w:rFonts w:ascii="Times New Roman" w:hAnsi="Times New Roman"/>
          <w:sz w:val="21"/>
          <w:szCs w:val="21"/>
        </w:rPr>
      </w:pPr>
      <w:r w:rsidRPr="001B45A8">
        <w:rPr>
          <w:rFonts w:ascii="Times New Roman" w:hAnsi="Times New Roman"/>
          <w:sz w:val="21"/>
          <w:szCs w:val="21"/>
        </w:rPr>
        <w:t>2009</w:t>
      </w:r>
      <w:r w:rsidRPr="001B45A8">
        <w:rPr>
          <w:rFonts w:ascii="Times New Roman" w:hAnsi="Times New Roman"/>
          <w:sz w:val="21"/>
          <w:szCs w:val="21"/>
        </w:rPr>
        <w:tab/>
        <w:t>Yale University, Department of Molecular Biophysics and Biochemistry (invited presentation). Arnold, A.E. Fungal endophytes: biodiversity and pharmaceutical potential.</w:t>
      </w:r>
    </w:p>
    <w:p w14:paraId="3D669ACA" w14:textId="77777777" w:rsidR="00DC55FB" w:rsidRPr="001B45A8" w:rsidRDefault="00DC55FB" w:rsidP="009962D4">
      <w:pPr>
        <w:pStyle w:val="BodyText"/>
        <w:tabs>
          <w:tab w:val="left" w:pos="720"/>
          <w:tab w:val="left" w:pos="1440"/>
          <w:tab w:val="left" w:pos="2160"/>
          <w:tab w:val="left" w:pos="9270"/>
        </w:tabs>
        <w:spacing w:after="0"/>
        <w:ind w:left="720" w:right="328" w:hanging="720"/>
        <w:rPr>
          <w:rFonts w:ascii="Times New Roman" w:hAnsi="Times New Roman"/>
          <w:sz w:val="21"/>
          <w:szCs w:val="21"/>
        </w:rPr>
      </w:pPr>
      <w:r w:rsidRPr="001B45A8">
        <w:rPr>
          <w:rFonts w:ascii="Times New Roman" w:hAnsi="Times New Roman"/>
          <w:sz w:val="21"/>
          <w:szCs w:val="21"/>
        </w:rPr>
        <w:t>2009</w:t>
      </w:r>
      <w:r w:rsidRPr="001B45A8">
        <w:rPr>
          <w:rFonts w:ascii="Times New Roman" w:hAnsi="Times New Roman"/>
          <w:sz w:val="21"/>
          <w:szCs w:val="21"/>
        </w:rPr>
        <w:tab/>
        <w:t>Yale University, Department of Molecular Biophysics and Biochemistry (invited presentation). Arnold, A.E. Fungal endophytes: tools for outreach to under-represented students in the sciences.</w:t>
      </w:r>
    </w:p>
    <w:p w14:paraId="244D16D8" w14:textId="77777777" w:rsidR="007F3997" w:rsidRPr="001B45A8" w:rsidRDefault="00DC55FB" w:rsidP="009962D4">
      <w:pPr>
        <w:pStyle w:val="BodyText"/>
        <w:tabs>
          <w:tab w:val="left" w:pos="720"/>
          <w:tab w:val="left" w:pos="1440"/>
          <w:tab w:val="left" w:pos="2160"/>
          <w:tab w:val="left" w:pos="9270"/>
        </w:tabs>
        <w:spacing w:after="0"/>
        <w:ind w:left="720" w:right="328" w:hanging="720"/>
        <w:rPr>
          <w:rFonts w:ascii="Times New Roman" w:hAnsi="Times New Roman"/>
          <w:sz w:val="21"/>
          <w:szCs w:val="21"/>
        </w:rPr>
      </w:pPr>
      <w:r w:rsidRPr="001B45A8">
        <w:rPr>
          <w:rFonts w:ascii="Times New Roman" w:hAnsi="Times New Roman"/>
          <w:sz w:val="21"/>
          <w:szCs w:val="21"/>
        </w:rPr>
        <w:t>2009</w:t>
      </w:r>
      <w:r w:rsidRPr="001B45A8">
        <w:rPr>
          <w:rFonts w:ascii="Times New Roman" w:hAnsi="Times New Roman"/>
          <w:sz w:val="21"/>
          <w:szCs w:val="21"/>
        </w:rPr>
        <w:tab/>
        <w:t>NIH International Cooperative Biodiversity Group – Panama, annual meeting (invited presentation). Arnold, A.E. Perspectives on the diversity and pharmaceutical potential of tropical endophytic fungi.</w:t>
      </w:r>
    </w:p>
    <w:p w14:paraId="3C722E11" w14:textId="77777777" w:rsidR="00DB333D" w:rsidRPr="001B45A8" w:rsidRDefault="00DB333D" w:rsidP="009962D4">
      <w:pPr>
        <w:pStyle w:val="BodyText"/>
        <w:spacing w:after="0"/>
        <w:ind w:left="720" w:right="328" w:hanging="720"/>
        <w:rPr>
          <w:rFonts w:ascii="Times New Roman" w:hAnsi="Times New Roman"/>
          <w:sz w:val="21"/>
        </w:rPr>
      </w:pPr>
      <w:r w:rsidRPr="001B45A8">
        <w:rPr>
          <w:rFonts w:ascii="Times New Roman" w:hAnsi="Times New Roman"/>
          <w:sz w:val="21"/>
        </w:rPr>
        <w:t xml:space="preserve">2009 </w:t>
      </w:r>
      <w:r w:rsidRPr="001B45A8">
        <w:rPr>
          <w:rFonts w:ascii="Times New Roman" w:hAnsi="Times New Roman"/>
          <w:sz w:val="21"/>
        </w:rPr>
        <w:tab/>
        <w:t>Uni</w:t>
      </w:r>
      <w:r w:rsidR="00DC55FB" w:rsidRPr="001B45A8">
        <w:rPr>
          <w:rFonts w:ascii="Times New Roman" w:hAnsi="Times New Roman"/>
          <w:sz w:val="21"/>
        </w:rPr>
        <w:t>versity of California, Berkeley,</w:t>
      </w:r>
      <w:r w:rsidRPr="001B45A8">
        <w:rPr>
          <w:rFonts w:ascii="Times New Roman" w:hAnsi="Times New Roman"/>
          <w:sz w:val="21"/>
        </w:rPr>
        <w:t xml:space="preserve"> Tsujimoto Lecturer, Department of Plant and Microbial Biology (invited seminar). Arnold, A.E. Fungal endophytes and the evolution of fungal symbioses.</w:t>
      </w:r>
    </w:p>
    <w:p w14:paraId="035E149A" w14:textId="77777777" w:rsidR="00DB333D" w:rsidRPr="001B45A8" w:rsidRDefault="00DB333D" w:rsidP="009962D4">
      <w:pPr>
        <w:pStyle w:val="BodyText"/>
        <w:spacing w:after="0"/>
        <w:ind w:left="720" w:right="328" w:hanging="720"/>
        <w:rPr>
          <w:rFonts w:ascii="Times New Roman" w:hAnsi="Times New Roman"/>
          <w:sz w:val="21"/>
        </w:rPr>
      </w:pPr>
      <w:r w:rsidRPr="001B45A8">
        <w:rPr>
          <w:rFonts w:ascii="Times New Roman" w:hAnsi="Times New Roman"/>
          <w:sz w:val="21"/>
        </w:rPr>
        <w:t xml:space="preserve">2009 </w:t>
      </w:r>
      <w:r w:rsidRPr="001B45A8">
        <w:rPr>
          <w:rFonts w:ascii="Times New Roman" w:hAnsi="Times New Roman"/>
          <w:sz w:val="21"/>
        </w:rPr>
        <w:tab/>
        <w:t>Indiana University, Department of Biology (invited seminar). Arnold, A.E. Fungal endophytes from the tropics to the tundra: clues to the evolution of fungal symbioses.</w:t>
      </w:r>
    </w:p>
    <w:p w14:paraId="4B4903EE" w14:textId="77777777" w:rsidR="00DB333D" w:rsidRPr="001B45A8" w:rsidRDefault="00DB333D" w:rsidP="009962D4">
      <w:pPr>
        <w:pStyle w:val="BodyText"/>
        <w:spacing w:after="0"/>
        <w:ind w:left="720" w:right="328" w:hanging="720"/>
        <w:rPr>
          <w:rFonts w:ascii="Times New Roman" w:hAnsi="Times New Roman"/>
          <w:sz w:val="21"/>
        </w:rPr>
      </w:pPr>
      <w:r w:rsidRPr="001B45A8">
        <w:rPr>
          <w:rFonts w:ascii="Times New Roman" w:hAnsi="Times New Roman"/>
          <w:sz w:val="21"/>
        </w:rPr>
        <w:t xml:space="preserve">2009 </w:t>
      </w:r>
      <w:r w:rsidRPr="001B45A8">
        <w:rPr>
          <w:rFonts w:ascii="Times New Roman" w:hAnsi="Times New Roman"/>
          <w:sz w:val="21"/>
        </w:rPr>
        <w:tab/>
        <w:t>Arizona State University, School of Life Sciences (invited seminar). Arnold, A.E. Fungal endophytes from the tropics to the tundra: clues to the evolution of fungal symbioses.</w:t>
      </w:r>
    </w:p>
    <w:p w14:paraId="4B288CD7" w14:textId="77777777" w:rsidR="00DB333D" w:rsidRPr="001B45A8" w:rsidRDefault="00DB333D" w:rsidP="009962D4">
      <w:pPr>
        <w:pStyle w:val="BodyText"/>
        <w:spacing w:after="0"/>
        <w:ind w:left="720" w:right="328" w:hanging="720"/>
        <w:rPr>
          <w:rFonts w:ascii="Times New Roman" w:hAnsi="Times New Roman"/>
          <w:sz w:val="21"/>
        </w:rPr>
      </w:pPr>
      <w:r w:rsidRPr="001B45A8">
        <w:rPr>
          <w:rFonts w:ascii="Times New Roman" w:hAnsi="Times New Roman"/>
          <w:sz w:val="21"/>
        </w:rPr>
        <w:t xml:space="preserve">2009 </w:t>
      </w:r>
      <w:r w:rsidRPr="001B45A8">
        <w:rPr>
          <w:rFonts w:ascii="Times New Roman" w:hAnsi="Times New Roman"/>
          <w:sz w:val="21"/>
        </w:rPr>
        <w:tab/>
        <w:t>International Symbiosis Society, 6</w:t>
      </w:r>
      <w:r w:rsidRPr="001B45A8">
        <w:rPr>
          <w:rFonts w:ascii="Times New Roman" w:hAnsi="Times New Roman"/>
          <w:sz w:val="21"/>
          <w:vertAlign w:val="superscript"/>
        </w:rPr>
        <w:t>th</w:t>
      </w:r>
      <w:r w:rsidR="00EB5EBF" w:rsidRPr="001B45A8">
        <w:rPr>
          <w:rFonts w:ascii="Times New Roman" w:hAnsi="Times New Roman"/>
          <w:sz w:val="21"/>
        </w:rPr>
        <w:t xml:space="preserve"> International Congress (</w:t>
      </w:r>
      <w:r w:rsidRPr="001B45A8">
        <w:rPr>
          <w:rFonts w:ascii="Times New Roman" w:hAnsi="Times New Roman"/>
          <w:sz w:val="21"/>
        </w:rPr>
        <w:t>invited symposium). Arnold, A.E. Evolutionary origins of endophyte symbioses: implications for host defense.</w:t>
      </w:r>
    </w:p>
    <w:p w14:paraId="6DAFE39A" w14:textId="77777777" w:rsidR="00DC55FB" w:rsidRPr="001B45A8" w:rsidRDefault="00DB333D" w:rsidP="009962D4">
      <w:pPr>
        <w:pStyle w:val="BodyText"/>
        <w:spacing w:after="0"/>
        <w:ind w:left="720" w:right="328" w:hanging="720"/>
        <w:rPr>
          <w:rFonts w:ascii="Times New Roman" w:hAnsi="Times New Roman"/>
          <w:sz w:val="21"/>
        </w:rPr>
      </w:pPr>
      <w:r w:rsidRPr="001B45A8">
        <w:rPr>
          <w:rFonts w:ascii="Times New Roman" w:hAnsi="Times New Roman"/>
          <w:sz w:val="21"/>
        </w:rPr>
        <w:t>200</w:t>
      </w:r>
      <w:r w:rsidR="00EB5EBF" w:rsidRPr="001B45A8">
        <w:rPr>
          <w:rFonts w:ascii="Times New Roman" w:hAnsi="Times New Roman"/>
          <w:sz w:val="21"/>
        </w:rPr>
        <w:t xml:space="preserve">9 </w:t>
      </w:r>
      <w:r w:rsidR="00EB5EBF" w:rsidRPr="001B45A8">
        <w:rPr>
          <w:rFonts w:ascii="Times New Roman" w:hAnsi="Times New Roman"/>
          <w:sz w:val="21"/>
        </w:rPr>
        <w:tab/>
        <w:t>Botanical Society of America</w:t>
      </w:r>
      <w:r w:rsidRPr="001B45A8">
        <w:rPr>
          <w:rFonts w:ascii="Times New Roman" w:hAnsi="Times New Roman"/>
          <w:sz w:val="21"/>
        </w:rPr>
        <w:t xml:space="preserve"> (invited symposium). Arnold, A.E. Evolutionary origins of endophyte symbioses.</w:t>
      </w:r>
    </w:p>
    <w:p w14:paraId="0FBB8070" w14:textId="77777777" w:rsidR="00DB333D" w:rsidRPr="001B45A8" w:rsidRDefault="00DB333D" w:rsidP="009962D4">
      <w:pPr>
        <w:pStyle w:val="BodyText"/>
        <w:spacing w:after="0"/>
        <w:ind w:left="720" w:right="328" w:hanging="720"/>
        <w:rPr>
          <w:rFonts w:ascii="Times New Roman" w:hAnsi="Times New Roman"/>
          <w:sz w:val="21"/>
        </w:rPr>
      </w:pPr>
      <w:r w:rsidRPr="001B45A8">
        <w:rPr>
          <w:rFonts w:ascii="Times New Roman" w:hAnsi="Times New Roman"/>
          <w:sz w:val="21"/>
        </w:rPr>
        <w:t xml:space="preserve">2009 </w:t>
      </w:r>
      <w:r w:rsidRPr="001B45A8">
        <w:rPr>
          <w:rFonts w:ascii="Times New Roman" w:hAnsi="Times New Roman"/>
          <w:sz w:val="21"/>
        </w:rPr>
        <w:tab/>
        <w:t xml:space="preserve">Mycological Society of </w:t>
      </w:r>
      <w:r w:rsidR="00EB5EBF" w:rsidRPr="001B45A8">
        <w:rPr>
          <w:rFonts w:ascii="Times New Roman" w:hAnsi="Times New Roman"/>
          <w:sz w:val="21"/>
        </w:rPr>
        <w:t xml:space="preserve">America </w:t>
      </w:r>
      <w:r w:rsidRPr="001B45A8">
        <w:rPr>
          <w:rFonts w:ascii="Times New Roman" w:hAnsi="Times New Roman"/>
          <w:sz w:val="21"/>
        </w:rPr>
        <w:t>(invited symposium). Lutzoni, F., J. Miadlikowska, J. U’Ren</w:t>
      </w:r>
      <w:r w:rsidRPr="001B45A8">
        <w:rPr>
          <w:rFonts w:ascii="Times New Roman" w:hAnsi="Times New Roman"/>
          <w:color w:val="000000"/>
          <w:sz w:val="21"/>
          <w:vertAlign w:val="superscript"/>
        </w:rPr>
        <w:t>‡</w:t>
      </w:r>
      <w:r w:rsidR="00770C18" w:rsidRPr="001B45A8">
        <w:rPr>
          <w:rFonts w:ascii="Times New Roman" w:hAnsi="Times New Roman"/>
          <w:color w:val="000000"/>
          <w:sz w:val="21"/>
        </w:rPr>
        <w:t xml:space="preserve">, K. Molnar, E. Gaya, </w:t>
      </w:r>
      <w:r w:rsidRPr="001B45A8">
        <w:rPr>
          <w:rFonts w:ascii="Times New Roman" w:hAnsi="Times New Roman"/>
          <w:color w:val="000000"/>
          <w:sz w:val="21"/>
        </w:rPr>
        <w:t xml:space="preserve">A.E. Arnold. The lichen microbiome and the evolution of fungi. </w:t>
      </w:r>
    </w:p>
    <w:p w14:paraId="273AF4F9" w14:textId="77777777" w:rsidR="00DB333D" w:rsidRPr="001B45A8" w:rsidRDefault="00DB333D" w:rsidP="009962D4">
      <w:pPr>
        <w:pStyle w:val="BodyText"/>
        <w:spacing w:after="0"/>
        <w:ind w:left="720" w:right="328" w:hanging="720"/>
        <w:rPr>
          <w:rFonts w:ascii="Times New Roman" w:hAnsi="Times New Roman"/>
          <w:sz w:val="21"/>
        </w:rPr>
      </w:pPr>
      <w:r w:rsidRPr="001B45A8">
        <w:rPr>
          <w:rFonts w:ascii="Times New Roman" w:hAnsi="Times New Roman"/>
          <w:sz w:val="21"/>
        </w:rPr>
        <w:t xml:space="preserve">2008 </w:t>
      </w:r>
      <w:r w:rsidRPr="001B45A8">
        <w:rPr>
          <w:rFonts w:ascii="Times New Roman" w:hAnsi="Times New Roman"/>
          <w:sz w:val="21"/>
        </w:rPr>
        <w:tab/>
        <w:t>Louisiana State University, Department of Biological Sciences (invited seminar). Arnold, A.E.  Fungal endophytes from the tropics to the tundra: cryptic mutualism, hidden diversity, and clues to the evolution of plant-fungal symbioses.</w:t>
      </w:r>
    </w:p>
    <w:p w14:paraId="1BD4B559" w14:textId="77777777" w:rsidR="00DB333D" w:rsidRPr="001B45A8" w:rsidRDefault="00DB333D" w:rsidP="009962D4">
      <w:pPr>
        <w:pStyle w:val="BodyText"/>
        <w:spacing w:after="0"/>
        <w:ind w:left="720" w:right="328" w:hanging="720"/>
        <w:rPr>
          <w:rFonts w:ascii="Times New Roman" w:hAnsi="Times New Roman"/>
          <w:sz w:val="21"/>
        </w:rPr>
      </w:pPr>
      <w:r w:rsidRPr="001B45A8">
        <w:rPr>
          <w:rFonts w:ascii="Times New Roman" w:hAnsi="Times New Roman"/>
          <w:sz w:val="21"/>
        </w:rPr>
        <w:t xml:space="preserve">2008 </w:t>
      </w:r>
      <w:r w:rsidRPr="001B45A8">
        <w:rPr>
          <w:rFonts w:ascii="Times New Roman" w:hAnsi="Times New Roman"/>
          <w:sz w:val="21"/>
        </w:rPr>
        <w:tab/>
        <w:t>Rancho Santa Ana Botanical Garden, Claremont Graduate University (invited seminar). Arnold, A.E. Fungal endophytes from the tropics to the tundra: cryptic mutualism, hidden diversity, and clues to the evolution of plant-fungal symbioses.</w:t>
      </w:r>
    </w:p>
    <w:p w14:paraId="4A3DD659" w14:textId="77777777" w:rsidR="00DB333D" w:rsidRPr="001B45A8" w:rsidRDefault="00DB333D" w:rsidP="009962D4">
      <w:pPr>
        <w:pStyle w:val="BodyText"/>
        <w:spacing w:after="0"/>
        <w:ind w:left="720" w:right="328" w:hanging="720"/>
        <w:rPr>
          <w:rFonts w:ascii="Times New Roman" w:hAnsi="Times New Roman"/>
          <w:sz w:val="21"/>
        </w:rPr>
      </w:pPr>
      <w:r w:rsidRPr="001B45A8">
        <w:rPr>
          <w:rFonts w:ascii="Times New Roman" w:hAnsi="Times New Roman"/>
          <w:sz w:val="21"/>
        </w:rPr>
        <w:t xml:space="preserve">2008 </w:t>
      </w:r>
      <w:r w:rsidRPr="001B45A8">
        <w:rPr>
          <w:rFonts w:ascii="Times New Roman" w:hAnsi="Times New Roman"/>
          <w:sz w:val="21"/>
        </w:rPr>
        <w:tab/>
        <w:t>University of Arizona, Department of Plant Sciences (invited seminar). Arnold, A.E. The Robert L. Gilbertson Mycological Herbarium: Old dead fungi in boxes…and so much more.</w:t>
      </w:r>
    </w:p>
    <w:p w14:paraId="4154E4F5" w14:textId="77777777" w:rsidR="00DB333D" w:rsidRPr="001B45A8" w:rsidRDefault="00DB333D" w:rsidP="009962D4">
      <w:pPr>
        <w:pStyle w:val="BodyText"/>
        <w:spacing w:after="0"/>
        <w:ind w:left="720" w:right="328" w:hanging="720"/>
        <w:rPr>
          <w:rFonts w:ascii="Times New Roman" w:hAnsi="Times New Roman"/>
          <w:sz w:val="21"/>
        </w:rPr>
      </w:pPr>
      <w:r w:rsidRPr="001B45A8">
        <w:rPr>
          <w:rFonts w:ascii="Times New Roman" w:hAnsi="Times New Roman"/>
          <w:sz w:val="21"/>
        </w:rPr>
        <w:t xml:space="preserve">2008 </w:t>
      </w:r>
      <w:r w:rsidRPr="001B45A8">
        <w:rPr>
          <w:rFonts w:ascii="Times New Roman" w:hAnsi="Times New Roman"/>
          <w:sz w:val="21"/>
        </w:rPr>
        <w:tab/>
        <w:t xml:space="preserve">Diné College, Navajo Nation (invited seminar). Arnold, A.E. Fungal enodphytes and endolichenics on the Navajo Nation. </w:t>
      </w:r>
    </w:p>
    <w:p w14:paraId="70E04F90" w14:textId="77777777" w:rsidR="00DB333D" w:rsidRPr="001B45A8" w:rsidRDefault="00DB333D" w:rsidP="009962D4">
      <w:pPr>
        <w:pStyle w:val="BodyText"/>
        <w:spacing w:after="0"/>
        <w:ind w:left="720" w:right="328" w:hanging="720"/>
        <w:rPr>
          <w:rFonts w:ascii="Times New Roman" w:hAnsi="Times New Roman"/>
          <w:sz w:val="21"/>
        </w:rPr>
      </w:pPr>
      <w:r w:rsidRPr="001B45A8">
        <w:rPr>
          <w:rFonts w:ascii="Times New Roman" w:hAnsi="Times New Roman"/>
          <w:sz w:val="21"/>
        </w:rPr>
        <w:t xml:space="preserve">2008 </w:t>
      </w:r>
      <w:r w:rsidRPr="001B45A8">
        <w:rPr>
          <w:rFonts w:ascii="Times New Roman" w:hAnsi="Times New Roman"/>
          <w:sz w:val="21"/>
        </w:rPr>
        <w:tab/>
        <w:t>Inte</w:t>
      </w:r>
      <w:r w:rsidR="00EB5EBF" w:rsidRPr="001B45A8">
        <w:rPr>
          <w:rFonts w:ascii="Times New Roman" w:hAnsi="Times New Roman"/>
          <w:sz w:val="21"/>
        </w:rPr>
        <w:t xml:space="preserve">rnational Lichenology Congress </w:t>
      </w:r>
      <w:r w:rsidRPr="001B45A8">
        <w:rPr>
          <w:rFonts w:ascii="Times New Roman" w:hAnsi="Times New Roman"/>
          <w:sz w:val="21"/>
        </w:rPr>
        <w:t>(invited symposium). Arnold, A.E., J. U’Ren</w:t>
      </w:r>
      <w:r w:rsidRPr="001B45A8">
        <w:rPr>
          <w:rFonts w:ascii="Times New Roman" w:hAnsi="Times New Roman"/>
          <w:color w:val="000000"/>
          <w:sz w:val="21"/>
          <w:vertAlign w:val="superscript"/>
        </w:rPr>
        <w:t>‡</w:t>
      </w:r>
      <w:r w:rsidR="00770C18" w:rsidRPr="001B45A8">
        <w:rPr>
          <w:rFonts w:ascii="Times New Roman" w:hAnsi="Times New Roman"/>
          <w:color w:val="000000"/>
          <w:sz w:val="21"/>
        </w:rPr>
        <w:t>, J. Miadlikowska,</w:t>
      </w:r>
      <w:r w:rsidRPr="001B45A8">
        <w:rPr>
          <w:rFonts w:ascii="Times New Roman" w:hAnsi="Times New Roman"/>
          <w:color w:val="000000"/>
          <w:sz w:val="21"/>
        </w:rPr>
        <w:t xml:space="preserve"> F. Lutzoni. Endolichenic fungi: diversity, distributions, and evolutionary origins.</w:t>
      </w:r>
    </w:p>
    <w:p w14:paraId="685928DE" w14:textId="77777777" w:rsidR="00DB333D" w:rsidRPr="001B45A8" w:rsidRDefault="00DB333D" w:rsidP="009962D4">
      <w:pPr>
        <w:pStyle w:val="BodyText"/>
        <w:spacing w:after="0"/>
        <w:ind w:left="720" w:right="328" w:hanging="720"/>
        <w:rPr>
          <w:rFonts w:ascii="Times New Roman" w:hAnsi="Times New Roman"/>
          <w:sz w:val="21"/>
        </w:rPr>
      </w:pPr>
      <w:r w:rsidRPr="001B45A8">
        <w:rPr>
          <w:rFonts w:ascii="Times New Roman" w:hAnsi="Times New Roman"/>
          <w:sz w:val="21"/>
        </w:rPr>
        <w:t xml:space="preserve">2008 </w:t>
      </w:r>
      <w:r w:rsidRPr="001B45A8">
        <w:rPr>
          <w:rFonts w:ascii="Times New Roman" w:hAnsi="Times New Roman"/>
          <w:sz w:val="21"/>
        </w:rPr>
        <w:tab/>
        <w:t xml:space="preserve">NSF Research Coordination Network ‘FESIN’, Workshop/meeting, Ecological Society of America (invited symposium). Arnold, A.E. Metadata needed for environmental sequences. </w:t>
      </w:r>
    </w:p>
    <w:p w14:paraId="3F81B9AB" w14:textId="77777777" w:rsidR="00DB333D" w:rsidRPr="001B45A8" w:rsidRDefault="00DB333D" w:rsidP="009962D4">
      <w:pPr>
        <w:pStyle w:val="BodyText"/>
        <w:spacing w:after="0"/>
        <w:ind w:left="720" w:right="328" w:hanging="720"/>
        <w:rPr>
          <w:rFonts w:ascii="Times New Roman" w:hAnsi="Times New Roman"/>
          <w:sz w:val="21"/>
        </w:rPr>
      </w:pPr>
      <w:r w:rsidRPr="001B45A8">
        <w:rPr>
          <w:rFonts w:ascii="Times New Roman" w:hAnsi="Times New Roman"/>
          <w:sz w:val="21"/>
        </w:rPr>
        <w:t xml:space="preserve">2008 </w:t>
      </w:r>
      <w:r w:rsidR="00EB5EBF" w:rsidRPr="001B45A8">
        <w:rPr>
          <w:rFonts w:ascii="Times New Roman" w:hAnsi="Times New Roman"/>
          <w:sz w:val="21"/>
        </w:rPr>
        <w:tab/>
        <w:t xml:space="preserve">Ecological Society of America </w:t>
      </w:r>
      <w:r w:rsidRPr="001B45A8">
        <w:rPr>
          <w:rFonts w:ascii="Times New Roman" w:hAnsi="Times New Roman"/>
          <w:sz w:val="21"/>
        </w:rPr>
        <w:t>(invited symposium). Arnold, A.E.</w:t>
      </w:r>
      <w:r w:rsidR="00770C18" w:rsidRPr="001B45A8">
        <w:rPr>
          <w:rFonts w:ascii="Times New Roman" w:hAnsi="Times New Roman"/>
          <w:sz w:val="21"/>
        </w:rPr>
        <w:t>, B. Klein,</w:t>
      </w:r>
      <w:r w:rsidRPr="001B45A8">
        <w:rPr>
          <w:rFonts w:ascii="Times New Roman" w:hAnsi="Times New Roman"/>
          <w:sz w:val="21"/>
        </w:rPr>
        <w:t xml:space="preserve"> M. Shimabukuro. Fungal endophytes from leaves to landscapes: alpha, beta, and gamma diversity of foliar symbionts of plants.</w:t>
      </w:r>
    </w:p>
    <w:p w14:paraId="6EBCB9F9" w14:textId="77777777" w:rsidR="00DB333D" w:rsidRPr="001B45A8" w:rsidRDefault="00DB333D" w:rsidP="009962D4">
      <w:pPr>
        <w:pStyle w:val="BodyText"/>
        <w:spacing w:after="0"/>
        <w:ind w:left="720" w:right="328" w:hanging="720"/>
        <w:rPr>
          <w:rFonts w:ascii="Times New Roman" w:hAnsi="Times New Roman"/>
          <w:sz w:val="21"/>
        </w:rPr>
      </w:pPr>
      <w:r w:rsidRPr="001B45A8">
        <w:rPr>
          <w:rFonts w:ascii="Times New Roman" w:hAnsi="Times New Roman"/>
          <w:sz w:val="21"/>
        </w:rPr>
        <w:t xml:space="preserve">2008 </w:t>
      </w:r>
      <w:r w:rsidRPr="001B45A8">
        <w:rPr>
          <w:rFonts w:ascii="Times New Roman" w:hAnsi="Times New Roman"/>
          <w:sz w:val="21"/>
        </w:rPr>
        <w:tab/>
        <w:t>5</w:t>
      </w:r>
      <w:r w:rsidRPr="001B45A8">
        <w:rPr>
          <w:rFonts w:ascii="Times New Roman" w:hAnsi="Times New Roman"/>
          <w:sz w:val="21"/>
          <w:vertAlign w:val="superscript"/>
        </w:rPr>
        <w:t>th</w:t>
      </w:r>
      <w:r w:rsidRPr="001B45A8">
        <w:rPr>
          <w:rFonts w:ascii="Times New Roman" w:hAnsi="Times New Roman"/>
          <w:sz w:val="21"/>
        </w:rPr>
        <w:t xml:space="preserve"> Ann</w:t>
      </w:r>
      <w:r w:rsidR="00EB5EBF" w:rsidRPr="001B45A8">
        <w:rPr>
          <w:rFonts w:ascii="Times New Roman" w:hAnsi="Times New Roman"/>
          <w:sz w:val="21"/>
        </w:rPr>
        <w:t xml:space="preserve">ual Arizona Botanists’ Meeting </w:t>
      </w:r>
      <w:r w:rsidRPr="001B45A8">
        <w:rPr>
          <w:rFonts w:ascii="Times New Roman" w:hAnsi="Times New Roman"/>
          <w:sz w:val="21"/>
        </w:rPr>
        <w:t>(invited symposium). Arnold, A.E. Symbiotic fungi within the plants of Arizona: a new perspective on our ‘botanical’ richness.</w:t>
      </w:r>
    </w:p>
    <w:p w14:paraId="59377207" w14:textId="77777777" w:rsidR="00DB333D" w:rsidRPr="001B45A8" w:rsidRDefault="00DB333D" w:rsidP="009962D4">
      <w:pPr>
        <w:pStyle w:val="BodyText"/>
        <w:spacing w:after="0"/>
        <w:ind w:left="720" w:right="328" w:hanging="720"/>
        <w:rPr>
          <w:rFonts w:ascii="Times New Roman" w:hAnsi="Times New Roman"/>
          <w:sz w:val="21"/>
        </w:rPr>
      </w:pPr>
      <w:r w:rsidRPr="001B45A8">
        <w:rPr>
          <w:rFonts w:ascii="Times New Roman" w:hAnsi="Times New Roman"/>
          <w:sz w:val="21"/>
        </w:rPr>
        <w:t xml:space="preserve">2007 </w:t>
      </w:r>
      <w:r w:rsidRPr="001B45A8">
        <w:rPr>
          <w:rFonts w:ascii="Times New Roman" w:hAnsi="Times New Roman"/>
          <w:sz w:val="21"/>
        </w:rPr>
        <w:tab/>
        <w:t>University of Wisconsin, Madison, Department of Plant Pathology (Women in Evolution seminar series; invited seminar). Arnold, A.E. Fungal endophytes and the evolution of fungal symbioses.</w:t>
      </w:r>
    </w:p>
    <w:p w14:paraId="3F1E5806" w14:textId="77777777" w:rsidR="00DB333D" w:rsidRPr="001B45A8" w:rsidRDefault="00DB333D" w:rsidP="009962D4">
      <w:pPr>
        <w:pStyle w:val="BodyText"/>
        <w:spacing w:after="0"/>
        <w:ind w:left="720" w:right="328" w:hanging="720"/>
        <w:rPr>
          <w:rFonts w:ascii="Times New Roman" w:hAnsi="Times New Roman"/>
          <w:sz w:val="21"/>
        </w:rPr>
      </w:pPr>
      <w:r w:rsidRPr="001B45A8">
        <w:rPr>
          <w:rFonts w:ascii="Times New Roman" w:hAnsi="Times New Roman"/>
          <w:sz w:val="21"/>
        </w:rPr>
        <w:t>2007</w:t>
      </w:r>
      <w:r w:rsidRPr="001B45A8">
        <w:rPr>
          <w:rFonts w:ascii="Times New Roman" w:hAnsi="Times New Roman"/>
          <w:sz w:val="21"/>
        </w:rPr>
        <w:tab/>
        <w:t>Harvard University, Department of Organ</w:t>
      </w:r>
      <w:r w:rsidR="00EB5EBF" w:rsidRPr="001B45A8">
        <w:rPr>
          <w:rFonts w:ascii="Times New Roman" w:hAnsi="Times New Roman"/>
          <w:sz w:val="21"/>
        </w:rPr>
        <w:t>ismic and Evolutionary Biology</w:t>
      </w:r>
      <w:r w:rsidRPr="001B45A8">
        <w:rPr>
          <w:rFonts w:ascii="Times New Roman" w:hAnsi="Times New Roman"/>
          <w:sz w:val="21"/>
        </w:rPr>
        <w:t xml:space="preserve"> (Microbial Science Initiative series, invited seminar). Arnold, A.E. Understanding the evolution of fungal symbioses: clues from hyperdiverse fungal endophytes.</w:t>
      </w:r>
    </w:p>
    <w:p w14:paraId="0A23C416" w14:textId="77777777" w:rsidR="00DB333D" w:rsidRPr="001B45A8" w:rsidRDefault="00DB333D" w:rsidP="009962D4">
      <w:pPr>
        <w:pStyle w:val="BodyText"/>
        <w:spacing w:after="0"/>
        <w:ind w:left="720" w:right="328" w:hanging="720"/>
        <w:rPr>
          <w:rFonts w:ascii="Times New Roman" w:hAnsi="Times New Roman"/>
          <w:sz w:val="21"/>
        </w:rPr>
      </w:pPr>
      <w:r w:rsidRPr="001B45A8">
        <w:rPr>
          <w:rFonts w:ascii="Times New Roman" w:hAnsi="Times New Roman"/>
          <w:sz w:val="21"/>
        </w:rPr>
        <w:t>2007</w:t>
      </w:r>
      <w:r w:rsidRPr="001B45A8">
        <w:rPr>
          <w:rFonts w:ascii="Times New Roman" w:hAnsi="Times New Roman"/>
          <w:sz w:val="21"/>
        </w:rPr>
        <w:tab/>
        <w:t>University of Minnesota, Department of Plant Pathology (Graduate student invited speaker). Arnold, A.E. Endophyte diversity and ecology: what can we learn in terms of fungal evolution?</w:t>
      </w:r>
    </w:p>
    <w:p w14:paraId="192634AB" w14:textId="77777777" w:rsidR="00DB333D" w:rsidRPr="001B45A8" w:rsidRDefault="00DB333D" w:rsidP="009962D4">
      <w:pPr>
        <w:pStyle w:val="BodyText"/>
        <w:spacing w:after="0"/>
        <w:ind w:left="720" w:right="328" w:hanging="720"/>
        <w:rPr>
          <w:rFonts w:ascii="Times New Roman" w:hAnsi="Times New Roman"/>
          <w:sz w:val="21"/>
        </w:rPr>
      </w:pPr>
      <w:r w:rsidRPr="001B45A8">
        <w:rPr>
          <w:rFonts w:ascii="Times New Roman" w:hAnsi="Times New Roman"/>
          <w:sz w:val="21"/>
        </w:rPr>
        <w:t>2007</w:t>
      </w:r>
      <w:r w:rsidRPr="001B45A8">
        <w:rPr>
          <w:rFonts w:ascii="Times New Roman" w:hAnsi="Times New Roman"/>
          <w:sz w:val="21"/>
        </w:rPr>
        <w:tab/>
        <w:t>Botanical Soci</w:t>
      </w:r>
      <w:r w:rsidR="00EB5EBF" w:rsidRPr="001B45A8">
        <w:rPr>
          <w:rFonts w:ascii="Times New Roman" w:hAnsi="Times New Roman"/>
          <w:sz w:val="21"/>
        </w:rPr>
        <w:t xml:space="preserve">ety of America </w:t>
      </w:r>
      <w:r w:rsidRPr="001B45A8">
        <w:rPr>
          <w:rFonts w:ascii="Times New Roman" w:hAnsi="Times New Roman"/>
          <w:sz w:val="21"/>
        </w:rPr>
        <w:t>(invited symposium). Arnold, A.E. Cryptic fungal endophytes elucidate the evolution of fungal symbioses with plants.</w:t>
      </w:r>
    </w:p>
    <w:p w14:paraId="69BF5232" w14:textId="77777777" w:rsidR="00DB333D" w:rsidRPr="001B45A8" w:rsidRDefault="00DB333D" w:rsidP="009962D4">
      <w:pPr>
        <w:pStyle w:val="BodyText"/>
        <w:spacing w:after="0"/>
        <w:ind w:left="720" w:right="328" w:hanging="720"/>
        <w:rPr>
          <w:rFonts w:ascii="Times New Roman" w:hAnsi="Times New Roman"/>
          <w:sz w:val="21"/>
        </w:rPr>
      </w:pPr>
      <w:r w:rsidRPr="001B45A8">
        <w:rPr>
          <w:rFonts w:ascii="Times New Roman" w:hAnsi="Times New Roman"/>
          <w:sz w:val="21"/>
        </w:rPr>
        <w:t>2007</w:t>
      </w:r>
      <w:r w:rsidRPr="001B45A8">
        <w:rPr>
          <w:rFonts w:ascii="Times New Roman" w:hAnsi="Times New Roman"/>
          <w:sz w:val="21"/>
        </w:rPr>
        <w:tab/>
        <w:t>Mycological Soci</w:t>
      </w:r>
      <w:r w:rsidR="00EB5EBF" w:rsidRPr="001B45A8">
        <w:rPr>
          <w:rFonts w:ascii="Times New Roman" w:hAnsi="Times New Roman"/>
          <w:sz w:val="21"/>
        </w:rPr>
        <w:t xml:space="preserve">ety of America </w:t>
      </w:r>
      <w:r w:rsidRPr="001B45A8">
        <w:rPr>
          <w:rFonts w:ascii="Times New Roman" w:hAnsi="Times New Roman"/>
          <w:sz w:val="21"/>
        </w:rPr>
        <w:t>(invited symposium). Arnold, A.E. FESIN: A new research coordination network in fungal ecology.</w:t>
      </w:r>
    </w:p>
    <w:p w14:paraId="6BC12C57" w14:textId="77777777" w:rsidR="00DB333D" w:rsidRPr="001B45A8" w:rsidRDefault="00DB333D" w:rsidP="009962D4">
      <w:pPr>
        <w:pStyle w:val="BodyText"/>
        <w:spacing w:after="0"/>
        <w:ind w:left="720" w:right="328" w:hanging="720"/>
        <w:rPr>
          <w:rFonts w:ascii="Times New Roman" w:hAnsi="Times New Roman"/>
          <w:sz w:val="21"/>
        </w:rPr>
      </w:pPr>
      <w:r w:rsidRPr="001B45A8">
        <w:rPr>
          <w:rFonts w:ascii="Times New Roman" w:hAnsi="Times New Roman"/>
          <w:sz w:val="21"/>
        </w:rPr>
        <w:t>2007</w:t>
      </w:r>
      <w:r w:rsidRPr="001B45A8">
        <w:rPr>
          <w:rFonts w:ascii="Times New Roman" w:hAnsi="Times New Roman"/>
          <w:sz w:val="21"/>
        </w:rPr>
        <w:tab/>
      </w:r>
      <w:r w:rsidR="00EB5EBF" w:rsidRPr="001B45A8">
        <w:rPr>
          <w:rFonts w:ascii="Times New Roman" w:hAnsi="Times New Roman"/>
          <w:sz w:val="21"/>
        </w:rPr>
        <w:t xml:space="preserve">Mycological Society of America </w:t>
      </w:r>
      <w:r w:rsidRPr="001B45A8">
        <w:rPr>
          <w:rFonts w:ascii="Times New Roman" w:hAnsi="Times New Roman"/>
          <w:sz w:val="21"/>
        </w:rPr>
        <w:t>(invited symposium). Arnold, A.E. Barcoding endophytes: lessons, limitations, and linkages with multilocus datasets.</w:t>
      </w:r>
    </w:p>
    <w:p w14:paraId="6CCF0030" w14:textId="77777777" w:rsidR="00DB333D" w:rsidRPr="001B45A8" w:rsidRDefault="00DB333D" w:rsidP="009962D4">
      <w:pPr>
        <w:pStyle w:val="BodyText"/>
        <w:spacing w:after="0"/>
        <w:ind w:left="720" w:right="328" w:hanging="720"/>
        <w:rPr>
          <w:rFonts w:ascii="Times New Roman" w:hAnsi="Times New Roman"/>
          <w:sz w:val="21"/>
        </w:rPr>
      </w:pPr>
      <w:r w:rsidRPr="001B45A8">
        <w:rPr>
          <w:rFonts w:ascii="Times New Roman" w:hAnsi="Times New Roman"/>
          <w:sz w:val="21"/>
        </w:rPr>
        <w:t>2007</w:t>
      </w:r>
      <w:r w:rsidRPr="001B45A8">
        <w:rPr>
          <w:rFonts w:ascii="Times New Roman" w:hAnsi="Times New Roman"/>
          <w:sz w:val="21"/>
        </w:rPr>
        <w:tab/>
        <w:t>Mexican Botanical Congress, Zacatecas, Mexico (invited symposium). Arnold, A.E. Endophytic fungi: diversity, ecology, and importance in the evolution of plants.</w:t>
      </w:r>
    </w:p>
    <w:p w14:paraId="5C471192" w14:textId="77777777" w:rsidR="00DB333D" w:rsidRPr="001B45A8" w:rsidRDefault="00DB333D" w:rsidP="009962D4">
      <w:pPr>
        <w:pStyle w:val="BodyText"/>
        <w:spacing w:after="0"/>
        <w:ind w:left="720" w:right="328" w:hanging="720"/>
        <w:rPr>
          <w:rFonts w:ascii="Times New Roman" w:hAnsi="Times New Roman"/>
          <w:sz w:val="21"/>
        </w:rPr>
      </w:pPr>
      <w:r w:rsidRPr="001B45A8">
        <w:rPr>
          <w:rFonts w:ascii="Times New Roman" w:hAnsi="Times New Roman"/>
          <w:sz w:val="21"/>
        </w:rPr>
        <w:t>2007</w:t>
      </w:r>
      <w:r w:rsidRPr="001B45A8">
        <w:rPr>
          <w:rFonts w:ascii="Times New Roman" w:hAnsi="Times New Roman"/>
          <w:sz w:val="21"/>
        </w:rPr>
        <w:tab/>
        <w:t xml:space="preserve">National Science Foundation, RCN Awardees Meeting, Washington, DC (invited presenter). Arnold, A.E., T. Bruns, K. Hughes. FESIN: Fungal environmental sampling and informatics network. </w:t>
      </w:r>
      <w:r w:rsidRPr="001B45A8">
        <w:rPr>
          <w:rFonts w:ascii="Times New Roman" w:hAnsi="Times New Roman"/>
          <w:sz w:val="21"/>
        </w:rPr>
        <w:tab/>
      </w:r>
    </w:p>
    <w:p w14:paraId="2D79E9AE" w14:textId="77777777" w:rsidR="00DB333D" w:rsidRPr="001B45A8" w:rsidRDefault="00DB333D" w:rsidP="009962D4">
      <w:pPr>
        <w:pStyle w:val="BodyText"/>
        <w:spacing w:after="0"/>
        <w:ind w:left="720" w:right="328" w:hanging="720"/>
        <w:rPr>
          <w:rFonts w:ascii="Times New Roman" w:hAnsi="Times New Roman"/>
          <w:sz w:val="21"/>
        </w:rPr>
      </w:pPr>
      <w:r w:rsidRPr="001B45A8">
        <w:rPr>
          <w:rFonts w:ascii="Times New Roman" w:hAnsi="Times New Roman"/>
          <w:sz w:val="21"/>
        </w:rPr>
        <w:t>20</w:t>
      </w:r>
      <w:r w:rsidR="00EB5EBF" w:rsidRPr="001B45A8">
        <w:rPr>
          <w:rFonts w:ascii="Times New Roman" w:hAnsi="Times New Roman"/>
          <w:sz w:val="21"/>
        </w:rPr>
        <w:t>07</w:t>
      </w:r>
      <w:r w:rsidR="00EB5EBF" w:rsidRPr="001B45A8">
        <w:rPr>
          <w:rFonts w:ascii="Times New Roman" w:hAnsi="Times New Roman"/>
          <w:sz w:val="21"/>
        </w:rPr>
        <w:tab/>
        <w:t xml:space="preserve">Diné College, Navajo Nation </w:t>
      </w:r>
      <w:r w:rsidRPr="001B45A8">
        <w:rPr>
          <w:rFonts w:ascii="Times New Roman" w:hAnsi="Times New Roman"/>
          <w:sz w:val="21"/>
        </w:rPr>
        <w:t>(invited seminar). Arnold, A.E. The ecology and diversity of fungal endophytes in Diné Bikéyah.</w:t>
      </w:r>
    </w:p>
    <w:p w14:paraId="3906714F" w14:textId="77777777" w:rsidR="00DB333D" w:rsidRPr="001B45A8" w:rsidRDefault="00DB333D" w:rsidP="009962D4">
      <w:pPr>
        <w:pStyle w:val="BodyText"/>
        <w:spacing w:after="0"/>
        <w:ind w:left="720" w:right="328" w:hanging="720"/>
        <w:rPr>
          <w:rFonts w:ascii="Times New Roman" w:hAnsi="Times New Roman"/>
          <w:sz w:val="21"/>
        </w:rPr>
      </w:pPr>
      <w:r w:rsidRPr="001B45A8">
        <w:rPr>
          <w:rFonts w:ascii="Times New Roman" w:hAnsi="Times New Roman"/>
          <w:sz w:val="21"/>
        </w:rPr>
        <w:t>2006</w:t>
      </w:r>
      <w:r w:rsidRPr="001B45A8">
        <w:rPr>
          <w:rFonts w:ascii="Times New Roman" w:hAnsi="Times New Roman"/>
          <w:sz w:val="21"/>
        </w:rPr>
        <w:tab/>
        <w:t>University of California, Davis, Department of Plant Pathology (invited seminar). Arnold, A.E. Cryptic diversity, hidden mutualism: fungal endophytes from the tropics to the tundra.</w:t>
      </w:r>
    </w:p>
    <w:p w14:paraId="4735A6E9" w14:textId="77777777" w:rsidR="00DB333D" w:rsidRPr="001B45A8" w:rsidRDefault="00DB333D" w:rsidP="009962D4">
      <w:pPr>
        <w:pStyle w:val="BodyText"/>
        <w:spacing w:after="0"/>
        <w:ind w:left="720" w:right="328" w:hanging="720"/>
        <w:rPr>
          <w:rFonts w:ascii="Times New Roman" w:hAnsi="Times New Roman"/>
          <w:sz w:val="21"/>
        </w:rPr>
      </w:pPr>
      <w:r w:rsidRPr="001B45A8">
        <w:rPr>
          <w:rFonts w:ascii="Times New Roman" w:hAnsi="Times New Roman"/>
          <w:sz w:val="21"/>
        </w:rPr>
        <w:t>2006</w:t>
      </w:r>
      <w:r w:rsidRPr="001B45A8">
        <w:rPr>
          <w:rFonts w:ascii="Times New Roman" w:hAnsi="Times New Roman"/>
          <w:sz w:val="21"/>
        </w:rPr>
        <w:tab/>
        <w:t>Northern Arizona University, Department of Biology, Flagstaff, AZ (invited seminar). Arnold, A.E. From the tropics to the tundra, endophytes inform our understanding of fungal symbioses.</w:t>
      </w:r>
    </w:p>
    <w:p w14:paraId="70510FDC" w14:textId="77777777" w:rsidR="00DB333D" w:rsidRPr="001B45A8" w:rsidRDefault="00DB333D" w:rsidP="009962D4">
      <w:pPr>
        <w:pStyle w:val="BodyText"/>
        <w:spacing w:after="0"/>
        <w:ind w:left="720" w:right="328" w:hanging="720"/>
        <w:rPr>
          <w:rFonts w:ascii="Times New Roman" w:hAnsi="Times New Roman"/>
          <w:sz w:val="21"/>
        </w:rPr>
      </w:pPr>
      <w:r w:rsidRPr="001B45A8">
        <w:rPr>
          <w:rFonts w:ascii="Times New Roman" w:hAnsi="Times New Roman"/>
          <w:sz w:val="21"/>
        </w:rPr>
        <w:t>2006</w:t>
      </w:r>
      <w:r w:rsidRPr="001B45A8">
        <w:rPr>
          <w:rFonts w:ascii="Times New Roman" w:hAnsi="Times New Roman"/>
          <w:sz w:val="21"/>
        </w:rPr>
        <w:tab/>
        <w:t>University of Nevada at Las Vegas, Department of Biology, Las Vegas, NV (invited seminar). Arnold, A.E. Fungal endophytes provide cryptic clues to the evolution of fungal symbioses.</w:t>
      </w:r>
    </w:p>
    <w:p w14:paraId="70DA553E" w14:textId="77777777" w:rsidR="00DB333D" w:rsidRPr="001B45A8" w:rsidRDefault="00DB333D" w:rsidP="009962D4">
      <w:pPr>
        <w:pStyle w:val="BodyText"/>
        <w:spacing w:after="0"/>
        <w:ind w:left="720" w:right="328" w:hanging="720"/>
        <w:rPr>
          <w:rFonts w:ascii="Times New Roman" w:hAnsi="Times New Roman"/>
          <w:sz w:val="21"/>
        </w:rPr>
      </w:pPr>
      <w:r w:rsidRPr="001B45A8">
        <w:rPr>
          <w:rFonts w:ascii="Times New Roman" w:hAnsi="Times New Roman"/>
          <w:sz w:val="21"/>
        </w:rPr>
        <w:t>2006</w:t>
      </w:r>
      <w:r w:rsidRPr="001B45A8">
        <w:rPr>
          <w:rFonts w:ascii="Times New Roman" w:hAnsi="Times New Roman"/>
          <w:sz w:val="21"/>
        </w:rPr>
        <w:tab/>
        <w:t>Diné College, Navajo Nation, Tsaile, AZ (invited seminar). Arnold, A.E. The ecology and diversity of fungal endophytes.</w:t>
      </w:r>
    </w:p>
    <w:p w14:paraId="03052224" w14:textId="77777777" w:rsidR="00DB333D" w:rsidRPr="001B45A8" w:rsidRDefault="00DB333D" w:rsidP="009962D4">
      <w:pPr>
        <w:pStyle w:val="BodyText"/>
        <w:spacing w:after="0"/>
        <w:ind w:left="720" w:right="328" w:hanging="720"/>
        <w:rPr>
          <w:rFonts w:ascii="Times New Roman" w:hAnsi="Times New Roman"/>
          <w:sz w:val="21"/>
        </w:rPr>
      </w:pPr>
      <w:r w:rsidRPr="001B45A8">
        <w:rPr>
          <w:rFonts w:ascii="Times New Roman" w:hAnsi="Times New Roman"/>
          <w:sz w:val="21"/>
        </w:rPr>
        <w:t>2006</w:t>
      </w:r>
      <w:r w:rsidRPr="001B45A8">
        <w:rPr>
          <w:rFonts w:ascii="Times New Roman" w:hAnsi="Times New Roman"/>
          <w:sz w:val="21"/>
        </w:rPr>
        <w:tab/>
        <w:t>Diné College, Navajo Nation, Tsaile, AZ (invited seminar). Arnold, A.E. Effects of biotic and abiotic factors on endophyte diversity in the Chuska Mountains.</w:t>
      </w:r>
    </w:p>
    <w:p w14:paraId="76FB60DE" w14:textId="77777777" w:rsidR="00DB333D" w:rsidRPr="001B45A8" w:rsidRDefault="00DB333D" w:rsidP="009962D4">
      <w:pPr>
        <w:pStyle w:val="BodyText"/>
        <w:spacing w:after="0"/>
        <w:ind w:left="720" w:right="328" w:hanging="720"/>
        <w:rPr>
          <w:rFonts w:ascii="Times New Roman" w:hAnsi="Times New Roman"/>
          <w:sz w:val="21"/>
        </w:rPr>
      </w:pPr>
      <w:r w:rsidRPr="001B45A8">
        <w:rPr>
          <w:rFonts w:ascii="Times New Roman" w:hAnsi="Times New Roman"/>
          <w:sz w:val="21"/>
        </w:rPr>
        <w:t>2006</w:t>
      </w:r>
      <w:r w:rsidRPr="001B45A8">
        <w:rPr>
          <w:rFonts w:ascii="Times New Roman" w:hAnsi="Times New Roman"/>
          <w:sz w:val="21"/>
        </w:rPr>
        <w:tab/>
        <w:t>Mycological Society of America, Annual meeting, Québec, Canada (invited symposium). Arnold, A.E.</w:t>
      </w:r>
      <w:r w:rsidR="00F56A27" w:rsidRPr="001B45A8">
        <w:rPr>
          <w:rFonts w:ascii="Times New Roman" w:hAnsi="Times New Roman"/>
          <w:sz w:val="21"/>
        </w:rPr>
        <w:t xml:space="preserve"> From leaves to</w:t>
      </w:r>
      <w:r w:rsidRPr="001B45A8">
        <w:rPr>
          <w:rFonts w:ascii="Times New Roman" w:hAnsi="Times New Roman"/>
          <w:sz w:val="21"/>
        </w:rPr>
        <w:t xml:space="preserve"> landscape</w:t>
      </w:r>
      <w:r w:rsidR="00F56A27" w:rsidRPr="001B45A8">
        <w:rPr>
          <w:rFonts w:ascii="Times New Roman" w:hAnsi="Times New Roman"/>
          <w:sz w:val="21"/>
        </w:rPr>
        <w:t>s</w:t>
      </w:r>
      <w:r w:rsidRPr="001B45A8">
        <w:rPr>
          <w:rFonts w:ascii="Times New Roman" w:hAnsi="Times New Roman"/>
          <w:sz w:val="21"/>
        </w:rPr>
        <w:t>: endophyte diversity at small and large spatial scales.</w:t>
      </w:r>
    </w:p>
    <w:p w14:paraId="24C021C8" w14:textId="77777777" w:rsidR="00DB333D" w:rsidRPr="001B45A8" w:rsidRDefault="00DB333D" w:rsidP="009962D4">
      <w:pPr>
        <w:pStyle w:val="BodyText"/>
        <w:spacing w:after="0"/>
        <w:ind w:left="720" w:right="328" w:hanging="720"/>
        <w:rPr>
          <w:rFonts w:ascii="Times New Roman" w:hAnsi="Times New Roman"/>
          <w:sz w:val="21"/>
        </w:rPr>
      </w:pPr>
      <w:r w:rsidRPr="001B45A8">
        <w:rPr>
          <w:rFonts w:ascii="Times New Roman" w:hAnsi="Times New Roman"/>
          <w:sz w:val="21"/>
        </w:rPr>
        <w:t>2006</w:t>
      </w:r>
      <w:r w:rsidRPr="001B45A8">
        <w:rPr>
          <w:rFonts w:ascii="Times New Roman" w:hAnsi="Times New Roman"/>
          <w:sz w:val="21"/>
        </w:rPr>
        <w:tab/>
        <w:t>International Mycological Congress, Cairns, Australia (invited symposium). Miadlikowska, J., A.E. Arnold</w:t>
      </w:r>
      <w:r w:rsidR="00770C18" w:rsidRPr="001B45A8">
        <w:rPr>
          <w:rFonts w:ascii="Times New Roman" w:hAnsi="Times New Roman"/>
          <w:sz w:val="21"/>
        </w:rPr>
        <w:t>,</w:t>
      </w:r>
      <w:r w:rsidRPr="001B45A8">
        <w:rPr>
          <w:rFonts w:ascii="Times New Roman" w:hAnsi="Times New Roman"/>
          <w:sz w:val="21"/>
        </w:rPr>
        <w:t xml:space="preserve"> F. Lutzoni. Leaves and lichens are cradles of fungal diversification.</w:t>
      </w:r>
    </w:p>
    <w:p w14:paraId="79DCCD3F" w14:textId="77777777" w:rsidR="00DB333D" w:rsidRPr="001B45A8" w:rsidRDefault="00DB333D" w:rsidP="009962D4">
      <w:pPr>
        <w:pStyle w:val="BodyText"/>
        <w:spacing w:after="0"/>
        <w:ind w:left="720" w:right="328" w:hanging="720"/>
        <w:rPr>
          <w:rFonts w:ascii="Times New Roman" w:hAnsi="Times New Roman"/>
          <w:sz w:val="21"/>
        </w:rPr>
      </w:pPr>
      <w:r w:rsidRPr="001B45A8">
        <w:rPr>
          <w:rFonts w:ascii="Times New Roman" w:hAnsi="Times New Roman"/>
          <w:sz w:val="21"/>
        </w:rPr>
        <w:t>2005</w:t>
      </w:r>
      <w:r w:rsidRPr="001B45A8">
        <w:rPr>
          <w:rFonts w:ascii="Times New Roman" w:hAnsi="Times New Roman"/>
          <w:sz w:val="21"/>
        </w:rPr>
        <w:tab/>
        <w:t>University of Michigan, Department of Ecology and Evolutionary Biology, Ann Arbor, MI (invited seminar). Arnold, A.E. Fungal endophytes: clues to the evolution of plant-fungus symbioses.</w:t>
      </w:r>
    </w:p>
    <w:p w14:paraId="26BAD0B1" w14:textId="77777777" w:rsidR="00DB333D" w:rsidRPr="001B45A8" w:rsidRDefault="00DB333D" w:rsidP="009962D4">
      <w:pPr>
        <w:pStyle w:val="BodyText"/>
        <w:spacing w:after="0"/>
        <w:ind w:left="720" w:right="328" w:hanging="720"/>
        <w:rPr>
          <w:rFonts w:ascii="Times New Roman" w:hAnsi="Times New Roman"/>
          <w:sz w:val="21"/>
        </w:rPr>
      </w:pPr>
      <w:r w:rsidRPr="001B45A8">
        <w:rPr>
          <w:rFonts w:ascii="Times New Roman" w:hAnsi="Times New Roman"/>
          <w:sz w:val="21"/>
        </w:rPr>
        <w:t xml:space="preserve">2005 </w:t>
      </w:r>
      <w:r w:rsidRPr="001B45A8">
        <w:rPr>
          <w:rFonts w:ascii="Times New Roman" w:hAnsi="Times New Roman"/>
          <w:sz w:val="21"/>
        </w:rPr>
        <w:tab/>
        <w:t>University of Illinois, Department of Plant Biology, Urbana, IL (invited seminar). Arnold, A.E. Cryptic diversity, hidden mutualism: fungal endophytes from the tropics to the tundra.</w:t>
      </w:r>
    </w:p>
    <w:p w14:paraId="67E4D1DE" w14:textId="77777777" w:rsidR="00DB333D" w:rsidRPr="001B45A8" w:rsidRDefault="00DB333D" w:rsidP="009962D4">
      <w:pPr>
        <w:pStyle w:val="BodyText"/>
        <w:spacing w:after="0"/>
        <w:ind w:left="720" w:right="58" w:hanging="720"/>
        <w:rPr>
          <w:rFonts w:ascii="Times New Roman" w:hAnsi="Times New Roman"/>
          <w:sz w:val="21"/>
        </w:rPr>
      </w:pPr>
      <w:r w:rsidRPr="001B45A8">
        <w:rPr>
          <w:rFonts w:ascii="Times New Roman" w:hAnsi="Times New Roman"/>
          <w:sz w:val="21"/>
        </w:rPr>
        <w:t>2005</w:t>
      </w:r>
      <w:r w:rsidRPr="001B45A8">
        <w:rPr>
          <w:rFonts w:ascii="Times New Roman" w:hAnsi="Times New Roman"/>
          <w:sz w:val="21"/>
        </w:rPr>
        <w:tab/>
        <w:t>University of Minnesota, Department of Ecology and Evolutionary Biology, St. Paul, MN (invited seminar). Arnold, A.E. Fungal endophytes from the tropics to the tundra – and the evolution of fungal symbioses.</w:t>
      </w:r>
    </w:p>
    <w:p w14:paraId="50541AFF" w14:textId="77777777" w:rsidR="00DB333D" w:rsidRPr="001B45A8" w:rsidRDefault="00DB333D" w:rsidP="009962D4">
      <w:pPr>
        <w:pStyle w:val="BodyText"/>
        <w:spacing w:after="0"/>
        <w:ind w:left="720" w:right="328" w:hanging="720"/>
        <w:rPr>
          <w:rFonts w:ascii="Times New Roman" w:hAnsi="Times New Roman"/>
          <w:sz w:val="21"/>
        </w:rPr>
      </w:pPr>
      <w:r w:rsidRPr="001B45A8">
        <w:rPr>
          <w:rFonts w:ascii="Times New Roman" w:hAnsi="Times New Roman"/>
          <w:sz w:val="21"/>
        </w:rPr>
        <w:t>2005</w:t>
      </w:r>
      <w:r w:rsidRPr="001B45A8">
        <w:rPr>
          <w:rFonts w:ascii="Times New Roman" w:hAnsi="Times New Roman"/>
          <w:sz w:val="21"/>
        </w:rPr>
        <w:tab/>
        <w:t>Harvard University, Department of Organismic and Evolutionary Biology, Cambridge, MA (invited seminar). Arnold, A.E. Fungal endophytes: clues to the evolution of plant-fungus symbioses.</w:t>
      </w:r>
    </w:p>
    <w:p w14:paraId="459C9150" w14:textId="77777777" w:rsidR="00DB333D" w:rsidRPr="001B45A8" w:rsidRDefault="00DB333D" w:rsidP="009962D4">
      <w:pPr>
        <w:ind w:left="720" w:right="328" w:hanging="720"/>
        <w:rPr>
          <w:rFonts w:ascii="Times New Roman" w:hAnsi="Times New Roman"/>
          <w:color w:val="000000"/>
          <w:sz w:val="21"/>
          <w:u w:val="single"/>
        </w:rPr>
      </w:pPr>
      <w:r w:rsidRPr="001B45A8">
        <w:rPr>
          <w:rFonts w:ascii="Times New Roman" w:hAnsi="Times New Roman"/>
          <w:sz w:val="21"/>
        </w:rPr>
        <w:t>2005</w:t>
      </w:r>
      <w:r w:rsidRPr="001B45A8">
        <w:rPr>
          <w:rFonts w:ascii="Times New Roman" w:hAnsi="Times New Roman"/>
          <w:sz w:val="21"/>
        </w:rPr>
        <w:tab/>
        <w:t xml:space="preserve">International Botanical Congress, Vienna, Austria </w:t>
      </w:r>
      <w:r w:rsidRPr="001B45A8">
        <w:rPr>
          <w:rFonts w:ascii="Times New Roman" w:hAnsi="Times New Roman"/>
          <w:color w:val="000000"/>
          <w:sz w:val="21"/>
        </w:rPr>
        <w:t xml:space="preserve">(invited symposium). </w:t>
      </w:r>
      <w:r w:rsidRPr="001B45A8">
        <w:rPr>
          <w:rFonts w:ascii="Times New Roman" w:hAnsi="Times New Roman"/>
          <w:sz w:val="21"/>
        </w:rPr>
        <w:t>Arnold, A.E.,</w:t>
      </w:r>
      <w:r w:rsidRPr="001B45A8">
        <w:rPr>
          <w:rFonts w:ascii="Times New Roman" w:hAnsi="Times New Roman"/>
          <w:color w:val="000000"/>
          <w:sz w:val="21"/>
        </w:rPr>
        <w:t xml:space="preserve"> J. Miadlikowska, K.L. Higgins</w:t>
      </w:r>
      <w:r w:rsidRPr="001B45A8">
        <w:rPr>
          <w:rFonts w:ascii="Times New Roman" w:hAnsi="Times New Roman"/>
          <w:color w:val="000000"/>
          <w:sz w:val="21"/>
          <w:vertAlign w:val="superscript"/>
        </w:rPr>
        <w:t>#</w:t>
      </w:r>
      <w:r w:rsidRPr="001B45A8">
        <w:rPr>
          <w:rFonts w:ascii="Times New Roman" w:hAnsi="Times New Roman"/>
          <w:color w:val="000000"/>
          <w:sz w:val="21"/>
        </w:rPr>
        <w:t>, S.D. Sarvate</w:t>
      </w:r>
      <w:r w:rsidRPr="001B45A8">
        <w:rPr>
          <w:rFonts w:ascii="Times New Roman" w:hAnsi="Times New Roman"/>
          <w:color w:val="000000"/>
          <w:sz w:val="21"/>
          <w:vertAlign w:val="superscript"/>
        </w:rPr>
        <w:t>#</w:t>
      </w:r>
      <w:r w:rsidRPr="001B45A8">
        <w:rPr>
          <w:rFonts w:ascii="Times New Roman" w:hAnsi="Times New Roman"/>
          <w:color w:val="000000"/>
          <w:sz w:val="21"/>
        </w:rPr>
        <w:t>, E.C. Davis</w:t>
      </w:r>
      <w:r w:rsidRPr="001B45A8">
        <w:rPr>
          <w:rFonts w:ascii="Times New Roman" w:hAnsi="Times New Roman"/>
          <w:color w:val="000000"/>
          <w:sz w:val="21"/>
          <w:vertAlign w:val="superscript"/>
        </w:rPr>
        <w:t>‡</w:t>
      </w:r>
      <w:r w:rsidR="00770C18" w:rsidRPr="001B45A8">
        <w:rPr>
          <w:rFonts w:ascii="Times New Roman" w:hAnsi="Times New Roman"/>
          <w:color w:val="000000"/>
          <w:sz w:val="21"/>
        </w:rPr>
        <w:t>,</w:t>
      </w:r>
      <w:r w:rsidRPr="001B45A8">
        <w:rPr>
          <w:rFonts w:ascii="Times New Roman" w:hAnsi="Times New Roman"/>
          <w:color w:val="000000"/>
          <w:sz w:val="21"/>
        </w:rPr>
        <w:t xml:space="preserve"> F. Lutzoni. Inferring symbiont evolution across land plants: Endophytic fungi from the tropics to the tundra.</w:t>
      </w:r>
    </w:p>
    <w:p w14:paraId="227F7A63" w14:textId="77777777" w:rsidR="00DB333D" w:rsidRPr="001B45A8" w:rsidRDefault="00DB333D" w:rsidP="009962D4">
      <w:pPr>
        <w:ind w:left="720" w:right="328" w:hanging="720"/>
        <w:rPr>
          <w:rFonts w:ascii="Times New Roman" w:hAnsi="Times New Roman"/>
          <w:color w:val="000000"/>
          <w:sz w:val="21"/>
          <w:u w:val="single"/>
        </w:rPr>
      </w:pPr>
      <w:r w:rsidRPr="001B45A8">
        <w:rPr>
          <w:rFonts w:ascii="Times New Roman" w:hAnsi="Times New Roman"/>
          <w:sz w:val="21"/>
        </w:rPr>
        <w:t>2005</w:t>
      </w:r>
      <w:r w:rsidRPr="001B45A8">
        <w:rPr>
          <w:rFonts w:ascii="Times New Roman" w:hAnsi="Times New Roman"/>
          <w:sz w:val="21"/>
        </w:rPr>
        <w:tab/>
        <w:t xml:space="preserve">International Botanical Congress, Vienna, Austria </w:t>
      </w:r>
      <w:r w:rsidRPr="001B45A8">
        <w:rPr>
          <w:rFonts w:ascii="Times New Roman" w:hAnsi="Times New Roman"/>
          <w:color w:val="000000"/>
          <w:sz w:val="21"/>
        </w:rPr>
        <w:t>(invited symposium).</w:t>
      </w:r>
      <w:r w:rsidRPr="001B45A8">
        <w:rPr>
          <w:rFonts w:ascii="Times New Roman" w:hAnsi="Times New Roman"/>
          <w:sz w:val="21"/>
        </w:rPr>
        <w:t xml:space="preserve"> </w:t>
      </w:r>
      <w:r w:rsidRPr="001B45A8">
        <w:rPr>
          <w:rFonts w:ascii="Times New Roman" w:hAnsi="Times New Roman"/>
          <w:color w:val="000000"/>
          <w:sz w:val="21"/>
        </w:rPr>
        <w:t>Lutzoni, F., A.E. Arnold</w:t>
      </w:r>
      <w:r w:rsidR="00770C18" w:rsidRPr="001B45A8">
        <w:rPr>
          <w:rFonts w:ascii="Times New Roman" w:hAnsi="Times New Roman"/>
          <w:color w:val="000000"/>
          <w:sz w:val="21"/>
        </w:rPr>
        <w:t>,</w:t>
      </w:r>
      <w:r w:rsidRPr="001B45A8">
        <w:rPr>
          <w:rFonts w:ascii="Times New Roman" w:hAnsi="Times New Roman"/>
          <w:color w:val="000000"/>
          <w:sz w:val="21"/>
        </w:rPr>
        <w:t xml:space="preserve"> J. Miadlikowska. Are fungi living in lichens and plants the missing link to our understanding of fungal and plant evolution?</w:t>
      </w:r>
    </w:p>
    <w:p w14:paraId="0F86F704" w14:textId="77777777" w:rsidR="00DB333D" w:rsidRPr="001B45A8" w:rsidRDefault="00DB333D" w:rsidP="009962D4">
      <w:pPr>
        <w:ind w:left="720" w:right="328" w:hanging="720"/>
        <w:rPr>
          <w:rFonts w:ascii="Times New Roman" w:hAnsi="Times New Roman"/>
          <w:color w:val="000000"/>
          <w:sz w:val="21"/>
          <w:u w:val="single"/>
        </w:rPr>
      </w:pPr>
      <w:r w:rsidRPr="001B45A8">
        <w:rPr>
          <w:rFonts w:ascii="Times New Roman" w:hAnsi="Times New Roman"/>
          <w:sz w:val="21"/>
        </w:rPr>
        <w:t>2005</w:t>
      </w:r>
      <w:r w:rsidRPr="001B45A8">
        <w:rPr>
          <w:rFonts w:ascii="Times New Roman" w:hAnsi="Times New Roman"/>
          <w:sz w:val="21"/>
        </w:rPr>
        <w:tab/>
        <w:t xml:space="preserve">International Botanical Congress, Vienna, Austria </w:t>
      </w:r>
      <w:r w:rsidRPr="001B45A8">
        <w:rPr>
          <w:rFonts w:ascii="Times New Roman" w:hAnsi="Times New Roman"/>
          <w:color w:val="000000"/>
          <w:sz w:val="21"/>
        </w:rPr>
        <w:t>(invited symposium). Miadlikowska, J., A.E. Arnold, K.L. Higgins</w:t>
      </w:r>
      <w:r w:rsidRPr="001B45A8">
        <w:rPr>
          <w:rFonts w:ascii="Times New Roman" w:hAnsi="Times New Roman"/>
          <w:color w:val="000000"/>
          <w:sz w:val="21"/>
          <w:vertAlign w:val="superscript"/>
        </w:rPr>
        <w:t>#</w:t>
      </w:r>
      <w:r w:rsidRPr="001B45A8">
        <w:rPr>
          <w:rFonts w:ascii="Times New Roman" w:hAnsi="Times New Roman"/>
          <w:color w:val="000000"/>
          <w:sz w:val="21"/>
        </w:rPr>
        <w:t>, S.D. Sarvate</w:t>
      </w:r>
      <w:r w:rsidRPr="001B45A8">
        <w:rPr>
          <w:rFonts w:ascii="Times New Roman" w:hAnsi="Times New Roman"/>
          <w:color w:val="000000"/>
          <w:sz w:val="21"/>
          <w:vertAlign w:val="superscript"/>
        </w:rPr>
        <w:t>#</w:t>
      </w:r>
      <w:r w:rsidRPr="001B45A8">
        <w:rPr>
          <w:rFonts w:ascii="Times New Roman" w:hAnsi="Times New Roman"/>
          <w:color w:val="000000"/>
          <w:sz w:val="21"/>
        </w:rPr>
        <w:t>, P. Gugger</w:t>
      </w:r>
      <w:r w:rsidRPr="001B45A8">
        <w:rPr>
          <w:rFonts w:ascii="Times New Roman" w:hAnsi="Times New Roman"/>
          <w:color w:val="000000"/>
          <w:sz w:val="21"/>
          <w:vertAlign w:val="superscript"/>
        </w:rPr>
        <w:t>#</w:t>
      </w:r>
      <w:r w:rsidRPr="001B45A8">
        <w:rPr>
          <w:rFonts w:ascii="Times New Roman" w:hAnsi="Times New Roman"/>
          <w:color w:val="000000"/>
          <w:sz w:val="21"/>
        </w:rPr>
        <w:t>, V. Hofstetter, and F. Lutzoni. Endolichenic fungi:  random inhabitants or symbiotic partners?</w:t>
      </w:r>
    </w:p>
    <w:p w14:paraId="47BF2021" w14:textId="77777777" w:rsidR="00DB333D" w:rsidRPr="001B45A8" w:rsidRDefault="00DB333D" w:rsidP="009962D4">
      <w:pPr>
        <w:ind w:left="720" w:right="328" w:hanging="720"/>
        <w:rPr>
          <w:rFonts w:ascii="Times New Roman" w:hAnsi="Times New Roman"/>
          <w:color w:val="000000"/>
          <w:sz w:val="21"/>
        </w:rPr>
      </w:pPr>
      <w:r w:rsidRPr="001B45A8">
        <w:rPr>
          <w:rFonts w:ascii="Times New Roman" w:hAnsi="Times New Roman"/>
          <w:sz w:val="21"/>
        </w:rPr>
        <w:t>2005</w:t>
      </w:r>
      <w:r w:rsidRPr="001B45A8">
        <w:rPr>
          <w:rFonts w:ascii="Times New Roman" w:hAnsi="Times New Roman"/>
          <w:sz w:val="21"/>
        </w:rPr>
        <w:tab/>
        <w:t xml:space="preserve">International Botanical Congress, Vienna, Austria </w:t>
      </w:r>
      <w:r w:rsidRPr="001B45A8">
        <w:rPr>
          <w:rFonts w:ascii="Times New Roman" w:hAnsi="Times New Roman"/>
          <w:color w:val="000000"/>
          <w:sz w:val="21"/>
        </w:rPr>
        <w:t>(invited symposium).</w:t>
      </w:r>
      <w:r w:rsidRPr="001B45A8">
        <w:rPr>
          <w:rFonts w:ascii="Times New Roman" w:hAnsi="Times New Roman"/>
          <w:sz w:val="21"/>
        </w:rPr>
        <w:t xml:space="preserve"> </w:t>
      </w:r>
      <w:r w:rsidRPr="001B45A8">
        <w:rPr>
          <w:rFonts w:ascii="Times New Roman" w:hAnsi="Times New Roman"/>
          <w:color w:val="000000"/>
          <w:sz w:val="21"/>
        </w:rPr>
        <w:t>Davis</w:t>
      </w:r>
      <w:r w:rsidRPr="001B45A8">
        <w:rPr>
          <w:rFonts w:ascii="Times New Roman" w:hAnsi="Times New Roman"/>
          <w:color w:val="000000"/>
          <w:sz w:val="21"/>
          <w:vertAlign w:val="superscript"/>
        </w:rPr>
        <w:t>‡</w:t>
      </w:r>
      <w:r w:rsidRPr="001B45A8">
        <w:rPr>
          <w:rFonts w:ascii="Times New Roman" w:hAnsi="Times New Roman"/>
          <w:color w:val="000000"/>
          <w:sz w:val="21"/>
        </w:rPr>
        <w:t xml:space="preserve">, E.C., J. Rogers, </w:t>
      </w:r>
      <w:r w:rsidR="00770C18" w:rsidRPr="001B45A8">
        <w:rPr>
          <w:rFonts w:ascii="Times New Roman" w:hAnsi="Times New Roman"/>
          <w:color w:val="000000"/>
          <w:sz w:val="21"/>
        </w:rPr>
        <w:t>J. Miadlikowska, F. Lutzoni,</w:t>
      </w:r>
      <w:r w:rsidRPr="001B45A8">
        <w:rPr>
          <w:rFonts w:ascii="Times New Roman" w:hAnsi="Times New Roman"/>
          <w:color w:val="000000"/>
          <w:sz w:val="21"/>
        </w:rPr>
        <w:t xml:space="preserve"> A.E. Arnold: Phylogeny of Xylariaceous endophytes</w:t>
      </w:r>
    </w:p>
    <w:p w14:paraId="0A407D5D" w14:textId="77777777" w:rsidR="00DB333D" w:rsidRPr="001B45A8" w:rsidRDefault="00DB333D" w:rsidP="009962D4">
      <w:pPr>
        <w:ind w:left="720" w:right="328" w:hanging="720"/>
        <w:rPr>
          <w:rFonts w:ascii="Times New Roman" w:hAnsi="Times New Roman"/>
          <w:color w:val="000000"/>
          <w:sz w:val="21"/>
        </w:rPr>
      </w:pPr>
      <w:r w:rsidRPr="001B45A8">
        <w:rPr>
          <w:rFonts w:ascii="Times New Roman" w:hAnsi="Times New Roman"/>
          <w:sz w:val="21"/>
        </w:rPr>
        <w:t>2005</w:t>
      </w:r>
      <w:r w:rsidRPr="001B45A8">
        <w:rPr>
          <w:rFonts w:ascii="Times New Roman" w:hAnsi="Times New Roman"/>
          <w:sz w:val="21"/>
        </w:rPr>
        <w:tab/>
      </w:r>
      <w:r w:rsidRPr="001B45A8">
        <w:rPr>
          <w:rFonts w:ascii="Times New Roman" w:hAnsi="Times New Roman"/>
          <w:color w:val="000000"/>
          <w:sz w:val="21"/>
        </w:rPr>
        <w:t xml:space="preserve">Mycological Society of America, Annual meeting, Hilo, Hawaii (invited symposium). </w:t>
      </w:r>
      <w:r w:rsidRPr="001B45A8">
        <w:rPr>
          <w:rFonts w:ascii="Times New Roman" w:hAnsi="Times New Roman"/>
          <w:sz w:val="21"/>
        </w:rPr>
        <w:t>Arnold, A.E.</w:t>
      </w:r>
      <w:r w:rsidRPr="001B45A8">
        <w:rPr>
          <w:rFonts w:ascii="Times New Roman" w:hAnsi="Times New Roman"/>
          <w:color w:val="000000"/>
          <w:sz w:val="21"/>
        </w:rPr>
        <w:t>, K.L. Higgins</w:t>
      </w:r>
      <w:r w:rsidRPr="001B45A8">
        <w:rPr>
          <w:rFonts w:ascii="Times New Roman" w:hAnsi="Times New Roman"/>
          <w:color w:val="000000"/>
          <w:sz w:val="21"/>
          <w:vertAlign w:val="superscript"/>
        </w:rPr>
        <w:t>#</w:t>
      </w:r>
      <w:r w:rsidR="00770C18" w:rsidRPr="001B45A8">
        <w:rPr>
          <w:rFonts w:ascii="Times New Roman" w:hAnsi="Times New Roman"/>
          <w:color w:val="000000"/>
          <w:sz w:val="21"/>
        </w:rPr>
        <w:t>,</w:t>
      </w:r>
      <w:r w:rsidRPr="001B45A8">
        <w:rPr>
          <w:rFonts w:ascii="Times New Roman" w:hAnsi="Times New Roman"/>
          <w:color w:val="000000"/>
          <w:sz w:val="21"/>
        </w:rPr>
        <w:t xml:space="preserve"> F. Lutzoni. Environmental sampling reveals a high diversity of endophytic fungi from living leaves.</w:t>
      </w:r>
    </w:p>
    <w:p w14:paraId="6716176C" w14:textId="317D43DC" w:rsidR="00DB333D" w:rsidRPr="001B45A8" w:rsidRDefault="00DB333D" w:rsidP="009962D4">
      <w:pPr>
        <w:ind w:left="720" w:right="328" w:hanging="720"/>
        <w:rPr>
          <w:rFonts w:ascii="Times New Roman" w:hAnsi="Times New Roman"/>
          <w:color w:val="000000"/>
          <w:sz w:val="21"/>
        </w:rPr>
      </w:pPr>
      <w:r w:rsidRPr="001B45A8">
        <w:rPr>
          <w:rFonts w:ascii="Times New Roman" w:hAnsi="Times New Roman"/>
          <w:sz w:val="21"/>
        </w:rPr>
        <w:t>2005</w:t>
      </w:r>
      <w:r w:rsidRPr="001B45A8">
        <w:rPr>
          <w:rFonts w:ascii="Times New Roman" w:hAnsi="Times New Roman"/>
          <w:sz w:val="21"/>
        </w:rPr>
        <w:tab/>
      </w:r>
      <w:r w:rsidRPr="001B45A8">
        <w:rPr>
          <w:rFonts w:ascii="Times New Roman" w:hAnsi="Times New Roman"/>
          <w:color w:val="000000"/>
          <w:sz w:val="21"/>
        </w:rPr>
        <w:t>Deep Hypha Research Coordination Network, Tucson, AZ  (invited symposium). Hofstetter, V., J. Miadlikowska, A.E. Arnold</w:t>
      </w:r>
      <w:r w:rsidR="00770C18" w:rsidRPr="001B45A8">
        <w:rPr>
          <w:rFonts w:ascii="Times New Roman" w:hAnsi="Times New Roman"/>
          <w:color w:val="000000"/>
          <w:sz w:val="21"/>
        </w:rPr>
        <w:t>,</w:t>
      </w:r>
      <w:r w:rsidRPr="001B45A8">
        <w:rPr>
          <w:rFonts w:ascii="Times New Roman" w:hAnsi="Times New Roman"/>
          <w:color w:val="000000"/>
          <w:sz w:val="21"/>
        </w:rPr>
        <w:t xml:space="preserve"> F. Lutzoni. Update on the non-lichenized Ascomycota.</w:t>
      </w:r>
    </w:p>
    <w:p w14:paraId="558D84BE" w14:textId="77777777" w:rsidR="00DB333D" w:rsidRPr="001B45A8" w:rsidRDefault="00DB333D" w:rsidP="009962D4">
      <w:pPr>
        <w:ind w:left="720" w:right="328" w:hanging="720"/>
        <w:rPr>
          <w:rFonts w:ascii="Times New Roman" w:hAnsi="Times New Roman"/>
          <w:color w:val="000000"/>
          <w:sz w:val="21"/>
        </w:rPr>
      </w:pPr>
      <w:r w:rsidRPr="001B45A8">
        <w:rPr>
          <w:rFonts w:ascii="Times New Roman" w:hAnsi="Times New Roman"/>
          <w:sz w:val="21"/>
        </w:rPr>
        <w:t>2005</w:t>
      </w:r>
      <w:r w:rsidRPr="001B45A8">
        <w:rPr>
          <w:rFonts w:ascii="Times New Roman" w:hAnsi="Times New Roman"/>
          <w:sz w:val="21"/>
        </w:rPr>
        <w:tab/>
      </w:r>
      <w:r w:rsidRPr="001B45A8">
        <w:rPr>
          <w:rFonts w:ascii="Times New Roman" w:hAnsi="Times New Roman"/>
          <w:color w:val="000000"/>
          <w:sz w:val="21"/>
        </w:rPr>
        <w:t>Frugivory and Seed Dispersal: Theory and Applications, Brisbane, Australia (invited symposium). Gallery</w:t>
      </w:r>
      <w:r w:rsidRPr="001B45A8">
        <w:rPr>
          <w:rFonts w:ascii="Times New Roman" w:hAnsi="Times New Roman"/>
          <w:color w:val="000000"/>
          <w:sz w:val="21"/>
          <w:vertAlign w:val="superscript"/>
        </w:rPr>
        <w:t>‡</w:t>
      </w:r>
      <w:r w:rsidRPr="001B45A8">
        <w:rPr>
          <w:rFonts w:ascii="Times New Roman" w:hAnsi="Times New Roman"/>
          <w:color w:val="000000"/>
          <w:sz w:val="21"/>
        </w:rPr>
        <w:t>, R.E., J.W. Dalling, K.L. Higgins</w:t>
      </w:r>
      <w:r w:rsidRPr="001B45A8">
        <w:rPr>
          <w:rFonts w:ascii="Times New Roman" w:hAnsi="Times New Roman"/>
          <w:color w:val="000000"/>
          <w:sz w:val="21"/>
          <w:vertAlign w:val="superscript"/>
        </w:rPr>
        <w:t>#</w:t>
      </w:r>
      <w:r w:rsidR="00770C18" w:rsidRPr="001B45A8">
        <w:rPr>
          <w:rFonts w:ascii="Times New Roman" w:hAnsi="Times New Roman"/>
          <w:color w:val="000000"/>
          <w:sz w:val="21"/>
        </w:rPr>
        <w:t>,</w:t>
      </w:r>
      <w:r w:rsidRPr="001B45A8">
        <w:rPr>
          <w:rFonts w:ascii="Times New Roman" w:hAnsi="Times New Roman"/>
          <w:color w:val="000000"/>
          <w:sz w:val="21"/>
        </w:rPr>
        <w:t xml:space="preserve"> A.E. Arnold: Role of seed-infecting fungi in recruitment limitation of neotropical pioneer species.</w:t>
      </w:r>
    </w:p>
    <w:p w14:paraId="312A4630" w14:textId="77777777" w:rsidR="00DB333D" w:rsidRPr="001B45A8" w:rsidRDefault="00DB333D" w:rsidP="009962D4">
      <w:pPr>
        <w:ind w:left="720" w:right="328" w:hanging="720"/>
        <w:rPr>
          <w:rFonts w:ascii="Times New Roman" w:hAnsi="Times New Roman"/>
          <w:color w:val="000000"/>
          <w:sz w:val="21"/>
        </w:rPr>
      </w:pPr>
      <w:r w:rsidRPr="001B45A8">
        <w:rPr>
          <w:rFonts w:ascii="Times New Roman" w:hAnsi="Times New Roman"/>
          <w:sz w:val="21"/>
        </w:rPr>
        <w:t>2005</w:t>
      </w:r>
      <w:r w:rsidRPr="001B45A8">
        <w:rPr>
          <w:rFonts w:ascii="Times New Roman" w:hAnsi="Times New Roman"/>
          <w:sz w:val="21"/>
        </w:rPr>
        <w:tab/>
      </w:r>
      <w:r w:rsidRPr="001B45A8">
        <w:rPr>
          <w:rFonts w:ascii="Times New Roman" w:hAnsi="Times New Roman"/>
          <w:color w:val="000000"/>
          <w:sz w:val="21"/>
        </w:rPr>
        <w:t>Diversitas, An International Programme of Biodiversity Science, Oaxaca, Mexico (invited symposium). Lutzoni, F., A.E. Arnold</w:t>
      </w:r>
      <w:r w:rsidR="00770C18" w:rsidRPr="001B45A8">
        <w:rPr>
          <w:rFonts w:ascii="Times New Roman" w:hAnsi="Times New Roman"/>
          <w:color w:val="000000"/>
          <w:sz w:val="21"/>
        </w:rPr>
        <w:t>,</w:t>
      </w:r>
      <w:r w:rsidRPr="001B45A8">
        <w:rPr>
          <w:rFonts w:ascii="Times New Roman" w:hAnsi="Times New Roman"/>
          <w:color w:val="000000"/>
          <w:sz w:val="21"/>
        </w:rPr>
        <w:t xml:space="preserve"> J. Miadlikowska. Are fungi living in lichens and plants the missing link to our understanding of fungal and plant evolution?</w:t>
      </w:r>
    </w:p>
    <w:p w14:paraId="3DD37F1F" w14:textId="77777777" w:rsidR="00C91A3D" w:rsidRDefault="00C91A3D" w:rsidP="00CA79F3">
      <w:pPr>
        <w:spacing w:after="120"/>
        <w:ind w:right="418"/>
        <w:rPr>
          <w:rFonts w:ascii="Times New Roman" w:hAnsi="Times New Roman"/>
          <w:b/>
          <w:sz w:val="24"/>
          <w:szCs w:val="21"/>
        </w:rPr>
      </w:pPr>
    </w:p>
    <w:p w14:paraId="75C0A060" w14:textId="37D38A55" w:rsidR="00DB333D" w:rsidRDefault="00471733" w:rsidP="00702114">
      <w:pPr>
        <w:pBdr>
          <w:bottom w:val="single" w:sz="6" w:space="1" w:color="auto"/>
        </w:pBdr>
        <w:spacing w:after="120"/>
        <w:ind w:right="418"/>
        <w:rPr>
          <w:rFonts w:ascii="Times New Roman" w:hAnsi="Times New Roman"/>
          <w:sz w:val="22"/>
          <w:szCs w:val="21"/>
        </w:rPr>
      </w:pPr>
      <w:r>
        <w:rPr>
          <w:rFonts w:ascii="Times New Roman" w:hAnsi="Times New Roman"/>
          <w:b/>
          <w:sz w:val="24"/>
          <w:szCs w:val="21"/>
        </w:rPr>
        <w:t>X</w:t>
      </w:r>
      <w:r w:rsidR="00676983" w:rsidRPr="00F56A27">
        <w:rPr>
          <w:rFonts w:ascii="Times New Roman" w:hAnsi="Times New Roman"/>
          <w:b/>
          <w:sz w:val="24"/>
          <w:szCs w:val="21"/>
        </w:rPr>
        <w:t xml:space="preserve">. </w:t>
      </w:r>
      <w:r w:rsidR="00DB333D" w:rsidRPr="00F56A27">
        <w:rPr>
          <w:rFonts w:ascii="Times New Roman" w:hAnsi="Times New Roman"/>
          <w:b/>
          <w:sz w:val="24"/>
          <w:szCs w:val="21"/>
        </w:rPr>
        <w:t>Contribu</w:t>
      </w:r>
      <w:r w:rsidR="007A1F7D" w:rsidRPr="00F56A27">
        <w:rPr>
          <w:rFonts w:ascii="Times New Roman" w:hAnsi="Times New Roman"/>
          <w:b/>
          <w:sz w:val="24"/>
          <w:szCs w:val="21"/>
        </w:rPr>
        <w:t>ted</w:t>
      </w:r>
      <w:r w:rsidR="00E628EC" w:rsidRPr="00F56A27">
        <w:rPr>
          <w:rFonts w:ascii="Times New Roman" w:hAnsi="Times New Roman"/>
          <w:b/>
          <w:sz w:val="24"/>
          <w:szCs w:val="21"/>
        </w:rPr>
        <w:t xml:space="preserve"> </w:t>
      </w:r>
      <w:r w:rsidR="00AD1D65">
        <w:rPr>
          <w:rFonts w:ascii="Times New Roman" w:hAnsi="Times New Roman"/>
          <w:b/>
          <w:sz w:val="24"/>
          <w:szCs w:val="21"/>
        </w:rPr>
        <w:t xml:space="preserve">scholarly </w:t>
      </w:r>
      <w:r w:rsidR="00360784" w:rsidRPr="00F56A27">
        <w:rPr>
          <w:rFonts w:ascii="Times New Roman" w:hAnsi="Times New Roman"/>
          <w:b/>
          <w:sz w:val="24"/>
          <w:szCs w:val="21"/>
        </w:rPr>
        <w:t>presentations</w:t>
      </w:r>
      <w:r w:rsidR="00360784" w:rsidRPr="00F56A27">
        <w:rPr>
          <w:rFonts w:ascii="Times New Roman" w:hAnsi="Times New Roman"/>
          <w:i/>
          <w:sz w:val="24"/>
          <w:szCs w:val="21"/>
        </w:rPr>
        <w:t xml:space="preserve"> </w:t>
      </w:r>
      <w:r w:rsidR="00A0003F" w:rsidRPr="00A0003F">
        <w:rPr>
          <w:rFonts w:ascii="Times New Roman" w:hAnsi="Times New Roman"/>
          <w:sz w:val="20"/>
          <w:szCs w:val="21"/>
        </w:rPr>
        <w:t>(since faculty appointment)</w:t>
      </w:r>
    </w:p>
    <w:p w14:paraId="483B314C" w14:textId="290D91FE" w:rsidR="00CD5343" w:rsidRPr="006A5966" w:rsidRDefault="00652716" w:rsidP="00CD5343">
      <w:pPr>
        <w:ind w:left="720" w:hanging="720"/>
        <w:rPr>
          <w:rFonts w:ascii="Times New Roman" w:hAnsi="Times New Roman"/>
          <w:sz w:val="21"/>
          <w:szCs w:val="21"/>
        </w:rPr>
      </w:pPr>
      <w:r w:rsidRPr="006A5966">
        <w:rPr>
          <w:rFonts w:ascii="Times New Roman" w:hAnsi="Times New Roman"/>
          <w:sz w:val="21"/>
          <w:szCs w:val="21"/>
        </w:rPr>
        <w:t>2017</w:t>
      </w:r>
      <w:r w:rsidRPr="006A5966">
        <w:rPr>
          <w:rFonts w:ascii="Times New Roman" w:hAnsi="Times New Roman"/>
          <w:sz w:val="21"/>
          <w:szCs w:val="21"/>
        </w:rPr>
        <w:tab/>
      </w:r>
      <w:r w:rsidR="00CD6BD8" w:rsidRPr="006A5966">
        <w:rPr>
          <w:rFonts w:ascii="Times New Roman" w:hAnsi="Times New Roman"/>
          <w:sz w:val="21"/>
          <w:szCs w:val="21"/>
        </w:rPr>
        <w:t>Ecological Society of America, Portland, OR. Tellez</w:t>
      </w:r>
      <w:r w:rsidR="00CD6BD8" w:rsidRPr="006A5966">
        <w:rPr>
          <w:rFonts w:ascii="Times New Roman" w:hAnsi="Times New Roman"/>
          <w:sz w:val="21"/>
          <w:szCs w:val="21"/>
          <w:vertAlign w:val="superscript"/>
        </w:rPr>
        <w:t>‡</w:t>
      </w:r>
      <w:r w:rsidR="00CD6BD8" w:rsidRPr="006A5966">
        <w:rPr>
          <w:rFonts w:ascii="Times New Roman" w:hAnsi="Times New Roman"/>
          <w:sz w:val="21"/>
          <w:szCs w:val="21"/>
        </w:rPr>
        <w:t xml:space="preserve">, P., A.E. Arnold, S. Van Bael. Tropical plants and fungal symbionts: leaf functional traits as drivers of plant-fungal endophyte interactions. </w:t>
      </w:r>
      <w:r w:rsidR="006A5966">
        <w:rPr>
          <w:rFonts w:ascii="Times New Roman" w:hAnsi="Times New Roman"/>
          <w:sz w:val="21"/>
          <w:szCs w:val="21"/>
        </w:rPr>
        <w:t>(Oral presentation)</w:t>
      </w:r>
    </w:p>
    <w:p w14:paraId="66C05C33" w14:textId="77777777" w:rsidR="006A5966" w:rsidRDefault="003D7585" w:rsidP="006A5966">
      <w:pPr>
        <w:ind w:left="720" w:hanging="720"/>
        <w:rPr>
          <w:rFonts w:ascii="Times New Roman" w:hAnsi="Times New Roman"/>
          <w:sz w:val="21"/>
          <w:szCs w:val="21"/>
        </w:rPr>
      </w:pPr>
      <w:r w:rsidRPr="006A5966">
        <w:rPr>
          <w:rFonts w:ascii="Times New Roman" w:hAnsi="Times New Roman"/>
          <w:sz w:val="21"/>
          <w:szCs w:val="21"/>
        </w:rPr>
        <w:t>2017</w:t>
      </w:r>
      <w:r w:rsidRPr="006A5966">
        <w:rPr>
          <w:rFonts w:ascii="Times New Roman" w:hAnsi="Times New Roman"/>
          <w:sz w:val="21"/>
          <w:szCs w:val="21"/>
        </w:rPr>
        <w:tab/>
      </w:r>
      <w:r w:rsidR="000019FB" w:rsidRPr="006A5966">
        <w:rPr>
          <w:rFonts w:ascii="Times New Roman" w:hAnsi="Times New Roman"/>
          <w:sz w:val="21"/>
          <w:szCs w:val="21"/>
        </w:rPr>
        <w:t>Ecological Society of America, Portland, OR. Zimmerman, N.B., J.M. U’Ren, and A.E. Arnold. High resolution genotyping reveals extensive diversification of trichome-associated fungi at high elevation sites in Hawai'i. (Oral presentation)</w:t>
      </w:r>
      <w:r w:rsidR="006A5966" w:rsidRPr="006A5966">
        <w:rPr>
          <w:rFonts w:ascii="Times New Roman" w:hAnsi="Times New Roman"/>
          <w:sz w:val="21"/>
          <w:szCs w:val="21"/>
        </w:rPr>
        <w:t xml:space="preserve"> </w:t>
      </w:r>
    </w:p>
    <w:p w14:paraId="442C4B96" w14:textId="7C9E0E54" w:rsidR="006A5966" w:rsidRDefault="006A5966" w:rsidP="006A5966">
      <w:pPr>
        <w:ind w:left="720" w:hanging="720"/>
        <w:rPr>
          <w:rFonts w:ascii="Times New Roman" w:hAnsi="Times New Roman"/>
          <w:sz w:val="21"/>
          <w:szCs w:val="21"/>
        </w:rPr>
      </w:pPr>
      <w:r w:rsidRPr="006A5966">
        <w:rPr>
          <w:rFonts w:ascii="Times New Roman" w:hAnsi="Times New Roman"/>
          <w:sz w:val="21"/>
          <w:szCs w:val="21"/>
        </w:rPr>
        <w:t>2017</w:t>
      </w:r>
      <w:r w:rsidRPr="006A5966">
        <w:rPr>
          <w:rFonts w:ascii="Times New Roman" w:hAnsi="Times New Roman"/>
          <w:sz w:val="21"/>
          <w:szCs w:val="21"/>
        </w:rPr>
        <w:tab/>
        <w:t>Association for Tropical Biology and Conservation, Merida, Mexico. Tellez</w:t>
      </w:r>
      <w:r w:rsidRPr="006A5966">
        <w:rPr>
          <w:rFonts w:ascii="Times New Roman" w:hAnsi="Times New Roman"/>
          <w:sz w:val="21"/>
          <w:szCs w:val="21"/>
          <w:vertAlign w:val="superscript"/>
        </w:rPr>
        <w:t>‡</w:t>
      </w:r>
      <w:r w:rsidRPr="006A5966">
        <w:rPr>
          <w:rFonts w:ascii="Times New Roman" w:hAnsi="Times New Roman"/>
          <w:sz w:val="21"/>
          <w:szCs w:val="21"/>
        </w:rPr>
        <w:t>, P., A.E. Arnold, S. Van Bael. Tropical plants and fungal symbionts: leaf functional traits as drivers of plant-fungal endophyte interactions.</w:t>
      </w:r>
      <w:r>
        <w:rPr>
          <w:rFonts w:ascii="Times New Roman" w:hAnsi="Times New Roman"/>
          <w:sz w:val="21"/>
          <w:szCs w:val="21"/>
        </w:rPr>
        <w:t xml:space="preserve"> (Oral presentation)</w:t>
      </w:r>
    </w:p>
    <w:p w14:paraId="66F26081" w14:textId="632A529E" w:rsidR="006A5966" w:rsidRPr="006A5966" w:rsidRDefault="006A5966" w:rsidP="006A5966">
      <w:pPr>
        <w:ind w:left="720" w:hanging="720"/>
        <w:rPr>
          <w:rFonts w:ascii="Times New Roman" w:hAnsi="Times New Roman"/>
          <w:sz w:val="21"/>
          <w:szCs w:val="21"/>
        </w:rPr>
      </w:pPr>
      <w:r w:rsidRPr="006A5966">
        <w:rPr>
          <w:rFonts w:ascii="Times New Roman" w:hAnsi="Times New Roman"/>
          <w:sz w:val="21"/>
          <w:szCs w:val="21"/>
        </w:rPr>
        <w:t>2017</w:t>
      </w:r>
      <w:r w:rsidRPr="006A5966">
        <w:rPr>
          <w:rFonts w:ascii="Times New Roman" w:hAnsi="Times New Roman"/>
          <w:sz w:val="21"/>
          <w:szCs w:val="21"/>
        </w:rPr>
        <w:tab/>
        <w:t>Association for Tropical Biology and Conservation, Merida, Mexico</w:t>
      </w:r>
      <w:r>
        <w:rPr>
          <w:rFonts w:ascii="Times New Roman" w:hAnsi="Times New Roman"/>
          <w:sz w:val="21"/>
          <w:szCs w:val="21"/>
        </w:rPr>
        <w:t>. Sarmiento, C., P.-C. Zalamea, V. Kuo, C. Delevich, A.S. Davis, T.A. Brown, A.E. Arnold, and J.W. Dalling.</w:t>
      </w:r>
      <w:r w:rsidRPr="006A5966">
        <w:rPr>
          <w:rFonts w:ascii="Times New Roman" w:hAnsi="Times New Roman"/>
          <w:sz w:val="21"/>
          <w:szCs w:val="21"/>
        </w:rPr>
        <w:t xml:space="preserve"> </w:t>
      </w:r>
      <w:r w:rsidR="00AA5967">
        <w:rPr>
          <w:rFonts w:ascii="Times New Roman" w:hAnsi="Times New Roman"/>
          <w:sz w:val="21"/>
          <w:szCs w:val="21"/>
        </w:rPr>
        <w:t>Impact of decadal persistence of tropical pioneer seeds on seed-associated fungal communities. (Poster</w:t>
      </w:r>
      <w:r>
        <w:rPr>
          <w:rFonts w:ascii="Times New Roman" w:hAnsi="Times New Roman"/>
          <w:sz w:val="21"/>
          <w:szCs w:val="21"/>
        </w:rPr>
        <w:t xml:space="preserve"> presentation)</w:t>
      </w:r>
    </w:p>
    <w:p w14:paraId="2C90DE2E" w14:textId="0FACFC6D" w:rsidR="00AA5967" w:rsidRPr="006A5966" w:rsidRDefault="00AA5967" w:rsidP="00AA5967">
      <w:pPr>
        <w:ind w:left="720" w:hanging="720"/>
        <w:rPr>
          <w:rFonts w:ascii="Times New Roman" w:hAnsi="Times New Roman"/>
          <w:sz w:val="21"/>
          <w:szCs w:val="21"/>
        </w:rPr>
      </w:pPr>
      <w:r w:rsidRPr="006A5966">
        <w:rPr>
          <w:rFonts w:ascii="Times New Roman" w:hAnsi="Times New Roman"/>
          <w:sz w:val="21"/>
          <w:szCs w:val="21"/>
        </w:rPr>
        <w:t>2017</w:t>
      </w:r>
      <w:r w:rsidRPr="006A5966">
        <w:rPr>
          <w:rFonts w:ascii="Times New Roman" w:hAnsi="Times New Roman"/>
          <w:sz w:val="21"/>
          <w:szCs w:val="21"/>
        </w:rPr>
        <w:tab/>
        <w:t>Association for Tropical Biology and Conservation, Merida, Mexico</w:t>
      </w:r>
      <w:r>
        <w:rPr>
          <w:rFonts w:ascii="Times New Roman" w:hAnsi="Times New Roman"/>
          <w:sz w:val="21"/>
          <w:szCs w:val="21"/>
        </w:rPr>
        <w:t>. P.-C. Zalamea, C. Sarmiento, A.S. Davis, A.E. Arnold, and J.W. Dalling.</w:t>
      </w:r>
      <w:r w:rsidRPr="006A5966">
        <w:rPr>
          <w:rFonts w:ascii="Times New Roman" w:hAnsi="Times New Roman"/>
          <w:sz w:val="21"/>
          <w:szCs w:val="21"/>
        </w:rPr>
        <w:t xml:space="preserve"> </w:t>
      </w:r>
      <w:r>
        <w:rPr>
          <w:rFonts w:ascii="Times New Roman" w:hAnsi="Times New Roman"/>
          <w:sz w:val="21"/>
          <w:szCs w:val="21"/>
        </w:rPr>
        <w:t>Seed-associated fungi in neotropical pioneers influence seed persistence, germination, and survival. (Oral presentation)</w:t>
      </w:r>
    </w:p>
    <w:p w14:paraId="5443E123" w14:textId="77777777" w:rsidR="006A5966" w:rsidRPr="006A5966" w:rsidRDefault="006A5966" w:rsidP="006A5966">
      <w:pPr>
        <w:ind w:left="720" w:hanging="720"/>
        <w:rPr>
          <w:rFonts w:ascii="Times New Roman" w:hAnsi="Times New Roman"/>
          <w:sz w:val="21"/>
          <w:szCs w:val="21"/>
        </w:rPr>
      </w:pPr>
      <w:r>
        <w:rPr>
          <w:rFonts w:ascii="Times New Roman" w:hAnsi="Times New Roman"/>
          <w:sz w:val="21"/>
          <w:szCs w:val="21"/>
        </w:rPr>
        <w:t>2017</w:t>
      </w:r>
      <w:r>
        <w:rPr>
          <w:rFonts w:ascii="Times New Roman" w:hAnsi="Times New Roman"/>
          <w:sz w:val="21"/>
          <w:szCs w:val="21"/>
        </w:rPr>
        <w:tab/>
        <w:t>Yosemite Symbiosis Meeting, Wawona, CA. Bowman</w:t>
      </w:r>
      <w:r w:rsidRPr="006A5966">
        <w:rPr>
          <w:rFonts w:ascii="Times New Roman" w:hAnsi="Times New Roman"/>
          <w:sz w:val="21"/>
          <w:szCs w:val="21"/>
          <w:vertAlign w:val="superscript"/>
        </w:rPr>
        <w:t>‡</w:t>
      </w:r>
      <w:r>
        <w:rPr>
          <w:rFonts w:ascii="Times New Roman" w:hAnsi="Times New Roman"/>
          <w:sz w:val="21"/>
          <w:szCs w:val="21"/>
        </w:rPr>
        <w:t xml:space="preserve">, E.A. and </w:t>
      </w:r>
      <w:r w:rsidRPr="006A5966">
        <w:rPr>
          <w:rFonts w:ascii="Times New Roman" w:hAnsi="Times New Roman"/>
          <w:sz w:val="21"/>
          <w:szCs w:val="21"/>
        </w:rPr>
        <w:t xml:space="preserve">A.E. Arnold. </w:t>
      </w:r>
      <w:r w:rsidRPr="006A5966">
        <w:rPr>
          <w:rFonts w:ascii="Times New Roman" w:hAnsi="Times New Roman"/>
          <w:color w:val="000000"/>
          <w:sz w:val="21"/>
          <w:szCs w:val="21"/>
        </w:rPr>
        <w:t>Ectomycorrhizal and foliar endophytic </w:t>
      </w:r>
      <w:r w:rsidRPr="006A5966">
        <w:rPr>
          <w:rFonts w:ascii="Times New Roman" w:hAnsi="Times New Roman"/>
          <w:sz w:val="21"/>
          <w:szCs w:val="21"/>
        </w:rPr>
        <w:t>fungal communities differ in sensitivity to climate-related factors along a spatially constrained elevation gradient. </w:t>
      </w:r>
      <w:r>
        <w:rPr>
          <w:rFonts w:ascii="Times New Roman" w:hAnsi="Times New Roman"/>
          <w:sz w:val="21"/>
          <w:szCs w:val="21"/>
        </w:rPr>
        <w:t>(Oral presentation)</w:t>
      </w:r>
    </w:p>
    <w:p w14:paraId="79D57417" w14:textId="14AA990C" w:rsidR="00C91A3D" w:rsidRPr="00C91A3D" w:rsidRDefault="00C91A3D" w:rsidP="00C21723">
      <w:pPr>
        <w:ind w:left="720" w:hanging="720"/>
        <w:rPr>
          <w:rFonts w:ascii="Times New Roman" w:hAnsi="Times New Roman"/>
          <w:sz w:val="21"/>
          <w:szCs w:val="21"/>
        </w:rPr>
      </w:pPr>
      <w:r w:rsidRPr="006A5966">
        <w:rPr>
          <w:rFonts w:ascii="Times New Roman" w:hAnsi="Times New Roman"/>
          <w:sz w:val="21"/>
          <w:szCs w:val="21"/>
        </w:rPr>
        <w:t>2016</w:t>
      </w:r>
      <w:r w:rsidRPr="006A5966">
        <w:rPr>
          <w:rFonts w:ascii="Times New Roman" w:hAnsi="Times New Roman"/>
          <w:sz w:val="21"/>
          <w:szCs w:val="21"/>
        </w:rPr>
        <w:tab/>
        <w:t>Mycological Society of America, Berkeley, CA. Shaffer</w:t>
      </w:r>
      <w:r w:rsidRPr="006A5966">
        <w:rPr>
          <w:rFonts w:ascii="Times New Roman" w:hAnsi="Times New Roman"/>
          <w:sz w:val="21"/>
          <w:szCs w:val="21"/>
          <w:vertAlign w:val="superscript"/>
        </w:rPr>
        <w:t>‡</w:t>
      </w:r>
      <w:r w:rsidRPr="006A5966">
        <w:rPr>
          <w:rFonts w:ascii="Times New Roman" w:hAnsi="Times New Roman"/>
          <w:color w:val="000000"/>
          <w:sz w:val="21"/>
          <w:szCs w:val="21"/>
        </w:rPr>
        <w:softHyphen/>
        <w:t>, J.P. and A.E. Arnold. Endohyphal bacterium (</w:t>
      </w:r>
      <w:r w:rsidRPr="006A5966">
        <w:rPr>
          <w:rFonts w:ascii="Times New Roman" w:hAnsi="Times New Roman"/>
          <w:i/>
          <w:color w:val="000000"/>
          <w:sz w:val="21"/>
          <w:szCs w:val="21"/>
        </w:rPr>
        <w:t xml:space="preserve">Chitinophaga </w:t>
      </w:r>
      <w:r w:rsidRPr="006A5966">
        <w:rPr>
          <w:rFonts w:ascii="Times New Roman" w:hAnsi="Times New Roman"/>
          <w:color w:val="000000"/>
          <w:sz w:val="21"/>
          <w:szCs w:val="21"/>
        </w:rPr>
        <w:t>sp.) influences broad-spectrum substrate use by its</w:t>
      </w:r>
      <w:r>
        <w:rPr>
          <w:rFonts w:ascii="Times New Roman" w:hAnsi="Times New Roman"/>
          <w:color w:val="000000"/>
          <w:sz w:val="21"/>
          <w:szCs w:val="21"/>
        </w:rPr>
        <w:t xml:space="preserve"> host fungus (</w:t>
      </w:r>
      <w:r>
        <w:rPr>
          <w:rFonts w:ascii="Times New Roman" w:hAnsi="Times New Roman"/>
          <w:i/>
          <w:color w:val="000000"/>
          <w:sz w:val="21"/>
          <w:szCs w:val="21"/>
        </w:rPr>
        <w:t>Fusarium keratoplasticum</w:t>
      </w:r>
      <w:r>
        <w:rPr>
          <w:rFonts w:ascii="Times New Roman" w:hAnsi="Times New Roman"/>
          <w:color w:val="000000"/>
          <w:sz w:val="21"/>
          <w:szCs w:val="21"/>
        </w:rPr>
        <w:t>). (Oral presentation)</w:t>
      </w:r>
    </w:p>
    <w:p w14:paraId="0CD381E2" w14:textId="77777777" w:rsidR="00C91A3D" w:rsidRDefault="00C91A3D" w:rsidP="00C21723">
      <w:pPr>
        <w:ind w:left="720" w:hanging="720"/>
        <w:rPr>
          <w:rFonts w:ascii="Times New Roman" w:hAnsi="Times New Roman"/>
          <w:color w:val="000000"/>
          <w:sz w:val="21"/>
          <w:szCs w:val="21"/>
        </w:rPr>
      </w:pPr>
      <w:r>
        <w:rPr>
          <w:rFonts w:ascii="Times New Roman" w:hAnsi="Times New Roman"/>
          <w:sz w:val="21"/>
          <w:szCs w:val="21"/>
        </w:rPr>
        <w:t>2016</w:t>
      </w:r>
      <w:r>
        <w:rPr>
          <w:rFonts w:ascii="Times New Roman" w:hAnsi="Times New Roman"/>
          <w:sz w:val="21"/>
          <w:szCs w:val="21"/>
        </w:rPr>
        <w:tab/>
      </w:r>
      <w:r w:rsidRPr="000D162D">
        <w:rPr>
          <w:rFonts w:ascii="Times New Roman" w:hAnsi="Times New Roman"/>
          <w:sz w:val="21"/>
          <w:szCs w:val="21"/>
        </w:rPr>
        <w:t xml:space="preserve">Mycological Society of America, </w:t>
      </w:r>
      <w:r>
        <w:rPr>
          <w:rFonts w:ascii="Times New Roman" w:hAnsi="Times New Roman"/>
          <w:sz w:val="21"/>
          <w:szCs w:val="21"/>
        </w:rPr>
        <w:t>Berkeley, CA. Bowman</w:t>
      </w:r>
      <w:r w:rsidRPr="000D162D">
        <w:rPr>
          <w:rFonts w:ascii="Times New Roman" w:hAnsi="Times New Roman"/>
          <w:color w:val="000000"/>
          <w:sz w:val="21"/>
          <w:szCs w:val="21"/>
          <w:vertAlign w:val="superscript"/>
        </w:rPr>
        <w:t>‡</w:t>
      </w:r>
      <w:r>
        <w:rPr>
          <w:rFonts w:ascii="Times New Roman" w:hAnsi="Times New Roman"/>
          <w:color w:val="000000"/>
          <w:sz w:val="21"/>
          <w:szCs w:val="21"/>
        </w:rPr>
        <w:t>, E.A. and A.E. Arnold. Fungal symbionts of ponderosa pine across a spatially constrained elevation gradient. (Poster presentation)</w:t>
      </w:r>
    </w:p>
    <w:p w14:paraId="2AD43DC7" w14:textId="38B1C543" w:rsidR="00F80565" w:rsidRPr="00F10BF1" w:rsidRDefault="00F80565" w:rsidP="00F80565">
      <w:pPr>
        <w:ind w:left="720" w:hanging="720"/>
        <w:rPr>
          <w:rFonts w:ascii="Times New Roman" w:hAnsi="Times New Roman"/>
          <w:sz w:val="21"/>
          <w:szCs w:val="21"/>
        </w:rPr>
      </w:pPr>
      <w:r>
        <w:rPr>
          <w:rFonts w:ascii="Times New Roman" w:hAnsi="Times New Roman"/>
          <w:sz w:val="21"/>
          <w:szCs w:val="21"/>
        </w:rPr>
        <w:t>2016</w:t>
      </w:r>
      <w:r>
        <w:rPr>
          <w:rFonts w:ascii="Times New Roman" w:hAnsi="Times New Roman"/>
          <w:sz w:val="21"/>
          <w:szCs w:val="21"/>
        </w:rPr>
        <w:tab/>
        <w:t>Mycological Society of America, Berkeley, CA. Chen</w:t>
      </w:r>
      <w:r w:rsidRPr="00740B5B">
        <w:rPr>
          <w:rFonts w:ascii="Times New Roman" w:hAnsi="Times New Roman"/>
          <w:sz w:val="20"/>
          <w:szCs w:val="21"/>
        </w:rPr>
        <w:t>‡</w:t>
      </w:r>
      <w:r>
        <w:rPr>
          <w:rFonts w:ascii="Times New Roman" w:hAnsi="Times New Roman"/>
          <w:sz w:val="21"/>
          <w:szCs w:val="21"/>
        </w:rPr>
        <w:t xml:space="preserve">, K.-H., H.-L. Liao, A.E. Arnold, F. Lutzoni. Metatranscriptomic analysis of the moss </w:t>
      </w:r>
      <w:r>
        <w:rPr>
          <w:rFonts w:ascii="Times New Roman" w:hAnsi="Times New Roman"/>
          <w:i/>
          <w:sz w:val="21"/>
          <w:szCs w:val="21"/>
        </w:rPr>
        <w:t xml:space="preserve">Dicranum scoparium </w:t>
      </w:r>
      <w:r>
        <w:rPr>
          <w:rFonts w:ascii="Times New Roman" w:hAnsi="Times New Roman"/>
          <w:sz w:val="21"/>
          <w:szCs w:val="21"/>
        </w:rPr>
        <w:t>reveals active fungal communities and functionalities across a senescence gradient. (Oral presentation)</w:t>
      </w:r>
    </w:p>
    <w:p w14:paraId="25C67FF8" w14:textId="344720FF" w:rsidR="00144EDA" w:rsidRPr="00C91A3D" w:rsidRDefault="00144EDA" w:rsidP="00C21723">
      <w:pPr>
        <w:ind w:left="720" w:hanging="720"/>
        <w:rPr>
          <w:rFonts w:ascii="Times New Roman" w:hAnsi="Times New Roman"/>
          <w:sz w:val="21"/>
          <w:szCs w:val="21"/>
        </w:rPr>
      </w:pPr>
      <w:r>
        <w:rPr>
          <w:rFonts w:ascii="Times New Roman" w:hAnsi="Times New Roman"/>
          <w:sz w:val="21"/>
          <w:szCs w:val="21"/>
        </w:rPr>
        <w:t>2016</w:t>
      </w:r>
      <w:r>
        <w:rPr>
          <w:rFonts w:ascii="Times New Roman" w:hAnsi="Times New Roman"/>
          <w:sz w:val="21"/>
          <w:szCs w:val="21"/>
        </w:rPr>
        <w:tab/>
        <w:t>Ecologica</w:t>
      </w:r>
      <w:r w:rsidRPr="000D162D">
        <w:rPr>
          <w:rFonts w:ascii="Times New Roman" w:hAnsi="Times New Roman"/>
          <w:sz w:val="21"/>
          <w:szCs w:val="21"/>
        </w:rPr>
        <w:t xml:space="preserve">l Society of America, </w:t>
      </w:r>
      <w:r>
        <w:rPr>
          <w:rFonts w:ascii="Times New Roman" w:hAnsi="Times New Roman"/>
          <w:sz w:val="21"/>
          <w:szCs w:val="21"/>
        </w:rPr>
        <w:t>Berkeley, CA. Zimmerman, N.B., J. E. Johnson, Y.-L. Huang</w:t>
      </w:r>
      <w:r w:rsidRPr="00144EDA">
        <w:rPr>
          <w:rFonts w:ascii="Times New Roman" w:hAnsi="Times New Roman"/>
          <w:sz w:val="21"/>
          <w:szCs w:val="21"/>
          <w:vertAlign w:val="superscript"/>
        </w:rPr>
        <w:t>‡</w:t>
      </w:r>
      <w:r>
        <w:rPr>
          <w:rFonts w:ascii="Times New Roman" w:hAnsi="Times New Roman"/>
          <w:sz w:val="21"/>
          <w:szCs w:val="21"/>
        </w:rPr>
        <w:t>, D.J.P. Moore, A.E. Arnold. The effects of foliar fungal endophytes on plant physi</w:t>
      </w:r>
      <w:r w:rsidR="00F80565">
        <w:rPr>
          <w:rFonts w:ascii="Times New Roman" w:hAnsi="Times New Roman"/>
          <w:sz w:val="21"/>
          <w:szCs w:val="21"/>
        </w:rPr>
        <w:t>ological performance. (Oral presentation)</w:t>
      </w:r>
    </w:p>
    <w:p w14:paraId="292A6164" w14:textId="77777777" w:rsidR="00C21723" w:rsidRPr="000D162D" w:rsidRDefault="00C21723" w:rsidP="00C21723">
      <w:pPr>
        <w:ind w:left="720" w:hanging="720"/>
        <w:rPr>
          <w:rFonts w:ascii="Times New Roman" w:hAnsi="Times New Roman"/>
          <w:sz w:val="21"/>
          <w:szCs w:val="21"/>
        </w:rPr>
      </w:pPr>
      <w:r w:rsidRPr="000D162D">
        <w:rPr>
          <w:rFonts w:ascii="Times New Roman" w:hAnsi="Times New Roman"/>
          <w:sz w:val="21"/>
          <w:szCs w:val="21"/>
        </w:rPr>
        <w:t>2015</w:t>
      </w:r>
      <w:r w:rsidRPr="000D162D">
        <w:rPr>
          <w:rFonts w:ascii="Times New Roman" w:hAnsi="Times New Roman"/>
          <w:sz w:val="21"/>
          <w:szCs w:val="21"/>
        </w:rPr>
        <w:tab/>
        <w:t>Mycological Society of America, Edmonton, Alta. Chen</w:t>
      </w:r>
      <w:r w:rsidRPr="000D162D">
        <w:rPr>
          <w:rFonts w:ascii="Times New Roman" w:hAnsi="Times New Roman"/>
          <w:color w:val="000000"/>
          <w:sz w:val="21"/>
          <w:szCs w:val="21"/>
          <w:vertAlign w:val="superscript"/>
        </w:rPr>
        <w:t>‡</w:t>
      </w:r>
      <w:r w:rsidRPr="000D162D">
        <w:rPr>
          <w:rFonts w:ascii="Times New Roman" w:hAnsi="Times New Roman"/>
          <w:sz w:val="21"/>
          <w:szCs w:val="21"/>
        </w:rPr>
        <w:t xml:space="preserve">, K.-H., H.-L. Liao, A.E. Arnold, F. Lutzoni.  Using metatranscriptomics to characterize functional shifts in endophytic fungi at plant senescence: Are endophytic fungi latent saprotrophs? (Poster presentation) </w:t>
      </w:r>
    </w:p>
    <w:p w14:paraId="59E70C33" w14:textId="77777777" w:rsidR="00C21723" w:rsidRPr="000D162D" w:rsidRDefault="00C21723" w:rsidP="00C21723">
      <w:pPr>
        <w:ind w:left="720" w:hanging="720"/>
        <w:rPr>
          <w:rFonts w:ascii="Times New Roman" w:hAnsi="Times New Roman"/>
          <w:sz w:val="21"/>
          <w:szCs w:val="21"/>
        </w:rPr>
      </w:pPr>
      <w:r w:rsidRPr="000D162D">
        <w:rPr>
          <w:rFonts w:ascii="Times New Roman" w:hAnsi="Times New Roman"/>
          <w:sz w:val="21"/>
          <w:szCs w:val="21"/>
        </w:rPr>
        <w:t>2015</w:t>
      </w:r>
      <w:r w:rsidRPr="000D162D">
        <w:rPr>
          <w:rFonts w:ascii="Times New Roman" w:hAnsi="Times New Roman"/>
          <w:sz w:val="21"/>
          <w:szCs w:val="21"/>
        </w:rPr>
        <w:tab/>
        <w:t>Mycological Society of America, Edmonton, Alta. Huang, Y.-L., M.M.N. Devan, J.M. U’Ren, S.H. Furr, A.E. Arnold. Pervasive effects of wildfire on foliar endophytes in montane forest trees. (Poster presentation)</w:t>
      </w:r>
    </w:p>
    <w:p w14:paraId="0FCBD653" w14:textId="77777777" w:rsidR="00C21723" w:rsidRPr="000D162D" w:rsidRDefault="00C21723" w:rsidP="00C21723">
      <w:pPr>
        <w:rPr>
          <w:rFonts w:ascii="Times New Roman" w:hAnsi="Times New Roman"/>
          <w:sz w:val="21"/>
          <w:szCs w:val="21"/>
        </w:rPr>
      </w:pPr>
      <w:r w:rsidRPr="000D162D">
        <w:rPr>
          <w:rFonts w:ascii="Times New Roman" w:hAnsi="Times New Roman"/>
          <w:sz w:val="21"/>
          <w:szCs w:val="21"/>
        </w:rPr>
        <w:t>2015</w:t>
      </w:r>
      <w:r w:rsidRPr="000D162D">
        <w:rPr>
          <w:rFonts w:ascii="Times New Roman" w:hAnsi="Times New Roman"/>
          <w:sz w:val="21"/>
          <w:szCs w:val="21"/>
        </w:rPr>
        <w:tab/>
        <w:t>Mycological Society of America, Edmonton, Alta. Shaffer J.P.</w:t>
      </w:r>
      <w:r w:rsidRPr="000D162D">
        <w:rPr>
          <w:rFonts w:ascii="Times New Roman" w:hAnsi="Times New Roman"/>
          <w:color w:val="000000"/>
          <w:sz w:val="21"/>
          <w:szCs w:val="21"/>
          <w:vertAlign w:val="superscript"/>
        </w:rPr>
        <w:t>‡</w:t>
      </w:r>
      <w:r w:rsidRPr="000D162D">
        <w:rPr>
          <w:rFonts w:ascii="Times New Roman" w:hAnsi="Times New Roman"/>
          <w:sz w:val="21"/>
          <w:szCs w:val="21"/>
        </w:rPr>
        <w:t xml:space="preserve">, R.E. Gallery, D.A. Baltrus, A.E. Arnold. </w:t>
      </w:r>
    </w:p>
    <w:p w14:paraId="19E9E0CE" w14:textId="77777777" w:rsidR="003458AA" w:rsidRPr="000D162D" w:rsidRDefault="00C21723" w:rsidP="003458AA">
      <w:pPr>
        <w:ind w:left="720"/>
        <w:rPr>
          <w:rFonts w:ascii="Times New Roman" w:hAnsi="Times New Roman"/>
          <w:sz w:val="21"/>
          <w:szCs w:val="21"/>
        </w:rPr>
      </w:pPr>
      <w:r w:rsidRPr="000D162D">
        <w:rPr>
          <w:rFonts w:ascii="Times New Roman" w:hAnsi="Times New Roman"/>
          <w:sz w:val="21"/>
          <w:szCs w:val="21"/>
        </w:rPr>
        <w:t>Endohyphal bacteria of tropical Sordariomycetes: community structure and relationships with other functional groups of bacteria in a lowland tropical rainforest. (Oral presentation)</w:t>
      </w:r>
    </w:p>
    <w:p w14:paraId="3C621095" w14:textId="77777777" w:rsidR="00A210E7" w:rsidRPr="000D162D" w:rsidRDefault="00A210E7" w:rsidP="003458AA">
      <w:pPr>
        <w:ind w:left="720" w:hanging="720"/>
        <w:rPr>
          <w:rFonts w:ascii="Times New Roman" w:hAnsi="Times New Roman"/>
          <w:sz w:val="21"/>
          <w:szCs w:val="21"/>
        </w:rPr>
      </w:pPr>
      <w:r w:rsidRPr="000D162D">
        <w:rPr>
          <w:rFonts w:ascii="Times New Roman" w:hAnsi="Times New Roman"/>
          <w:sz w:val="21"/>
          <w:szCs w:val="21"/>
        </w:rPr>
        <w:t>2015</w:t>
      </w:r>
      <w:r w:rsidRPr="000D162D">
        <w:rPr>
          <w:rFonts w:ascii="Times New Roman" w:hAnsi="Times New Roman"/>
          <w:sz w:val="21"/>
          <w:szCs w:val="21"/>
        </w:rPr>
        <w:tab/>
        <w:t>Ecological Society of America. Zimmerman, N.B., A.E. Arnold, P. Vitousek.</w:t>
      </w:r>
      <w:r w:rsidR="003458AA" w:rsidRPr="000D162D">
        <w:rPr>
          <w:rFonts w:ascii="Times New Roman" w:hAnsi="Times New Roman"/>
          <w:sz w:val="21"/>
          <w:szCs w:val="21"/>
        </w:rPr>
        <w:t xml:space="preserve"> </w:t>
      </w:r>
      <w:r w:rsidRPr="000D162D">
        <w:rPr>
          <w:rFonts w:ascii="Times New Roman" w:hAnsi="Times New Roman"/>
          <w:sz w:val="21"/>
          <w:szCs w:val="21"/>
        </w:rPr>
        <w:t xml:space="preserve">A highly diverse clade of melanized fungi associated with leaves and trichomes of the endemic tree </w:t>
      </w:r>
      <w:r w:rsidRPr="000D162D">
        <w:rPr>
          <w:rFonts w:ascii="Times New Roman" w:hAnsi="Times New Roman"/>
          <w:i/>
          <w:sz w:val="21"/>
          <w:szCs w:val="21"/>
        </w:rPr>
        <w:t>Metrosideros polymorpha</w:t>
      </w:r>
      <w:r w:rsidRPr="000D162D">
        <w:rPr>
          <w:rFonts w:ascii="Times New Roman" w:hAnsi="Times New Roman"/>
          <w:sz w:val="21"/>
          <w:szCs w:val="21"/>
        </w:rPr>
        <w:t xml:space="preserve"> at high elevation sites in Hawai'i. (Oral presentation)</w:t>
      </w:r>
    </w:p>
    <w:p w14:paraId="1923047D" w14:textId="77777777" w:rsidR="00696CF9" w:rsidRPr="000D162D" w:rsidRDefault="00696CF9" w:rsidP="00696CF9">
      <w:pPr>
        <w:rPr>
          <w:rFonts w:ascii="Times New Roman" w:hAnsi="Times New Roman"/>
          <w:sz w:val="21"/>
          <w:szCs w:val="21"/>
        </w:rPr>
      </w:pPr>
      <w:r w:rsidRPr="000D162D">
        <w:rPr>
          <w:rFonts w:ascii="Times New Roman" w:hAnsi="Times New Roman"/>
          <w:sz w:val="21"/>
          <w:szCs w:val="21"/>
        </w:rPr>
        <w:t>2015</w:t>
      </w:r>
      <w:r w:rsidRPr="000D162D">
        <w:rPr>
          <w:rFonts w:ascii="Times New Roman" w:hAnsi="Times New Roman"/>
          <w:sz w:val="21"/>
          <w:szCs w:val="21"/>
        </w:rPr>
        <w:tab/>
        <w:t>Fungal Genetics Conference, Asilomar, CA. Shaffer J.P.</w:t>
      </w:r>
      <w:r w:rsidRPr="000D162D">
        <w:rPr>
          <w:rFonts w:ascii="Times New Roman" w:hAnsi="Times New Roman"/>
          <w:color w:val="000000"/>
          <w:sz w:val="21"/>
          <w:szCs w:val="21"/>
          <w:vertAlign w:val="superscript"/>
        </w:rPr>
        <w:t>‡</w:t>
      </w:r>
      <w:r w:rsidRPr="000D162D">
        <w:rPr>
          <w:rFonts w:ascii="Times New Roman" w:hAnsi="Times New Roman"/>
          <w:sz w:val="21"/>
          <w:szCs w:val="21"/>
        </w:rPr>
        <w:t xml:space="preserve">, R.E. Gallery, D.A. Baltrus, A.E. Arnold. </w:t>
      </w:r>
    </w:p>
    <w:p w14:paraId="6F6FF983" w14:textId="77777777" w:rsidR="00696CF9" w:rsidRPr="000D162D" w:rsidRDefault="00696CF9" w:rsidP="00696CF9">
      <w:pPr>
        <w:ind w:left="720"/>
        <w:rPr>
          <w:rFonts w:ascii="Times New Roman" w:hAnsi="Times New Roman"/>
          <w:sz w:val="21"/>
          <w:szCs w:val="21"/>
        </w:rPr>
      </w:pPr>
      <w:r w:rsidRPr="000D162D">
        <w:rPr>
          <w:rFonts w:ascii="Times New Roman" w:hAnsi="Times New Roman"/>
          <w:sz w:val="21"/>
          <w:szCs w:val="21"/>
        </w:rPr>
        <w:t>Endohyphal bacteria of tropical Sordariomycetes: community structure and relationships with other functional groups of bacteria in a lowland tropical rainforest. (Poster presentation)</w:t>
      </w:r>
    </w:p>
    <w:p w14:paraId="35C40915" w14:textId="77777777" w:rsidR="00A210E7" w:rsidRPr="000D162D" w:rsidRDefault="00A210E7" w:rsidP="00A210E7">
      <w:pPr>
        <w:rPr>
          <w:rFonts w:ascii="Times New Roman" w:hAnsi="Times New Roman"/>
          <w:sz w:val="21"/>
          <w:szCs w:val="21"/>
        </w:rPr>
      </w:pPr>
      <w:r w:rsidRPr="000D162D">
        <w:rPr>
          <w:rFonts w:ascii="Times New Roman" w:hAnsi="Times New Roman"/>
          <w:sz w:val="21"/>
          <w:szCs w:val="21"/>
        </w:rPr>
        <w:t>2015</w:t>
      </w:r>
      <w:r w:rsidRPr="000D162D">
        <w:rPr>
          <w:rFonts w:ascii="Times New Roman" w:hAnsi="Times New Roman"/>
          <w:sz w:val="21"/>
          <w:szCs w:val="21"/>
        </w:rPr>
        <w:tab/>
        <w:t>Fungal Genetics Conference, Asilomar, CA. Zimmerman, N.B., A.E. Arnold, P. Vitousek.</w:t>
      </w:r>
    </w:p>
    <w:p w14:paraId="3C9D3316" w14:textId="77777777" w:rsidR="00A210E7" w:rsidRPr="000D162D" w:rsidRDefault="00A210E7" w:rsidP="00A210E7">
      <w:pPr>
        <w:ind w:left="720"/>
        <w:rPr>
          <w:rFonts w:ascii="Times New Roman" w:hAnsi="Times New Roman"/>
          <w:sz w:val="21"/>
          <w:szCs w:val="21"/>
        </w:rPr>
      </w:pPr>
      <w:r w:rsidRPr="000D162D">
        <w:rPr>
          <w:rFonts w:ascii="Times New Roman" w:hAnsi="Times New Roman"/>
          <w:sz w:val="21"/>
          <w:szCs w:val="21"/>
        </w:rPr>
        <w:t xml:space="preserve">A highly diverse clade of melanized fungi associated with leaves and trichomes of the endemic tree </w:t>
      </w:r>
      <w:r w:rsidRPr="000D162D">
        <w:rPr>
          <w:rFonts w:ascii="Times New Roman" w:hAnsi="Times New Roman"/>
          <w:i/>
          <w:sz w:val="21"/>
          <w:szCs w:val="21"/>
        </w:rPr>
        <w:t>Metrosideros polymorpha</w:t>
      </w:r>
      <w:r w:rsidRPr="000D162D">
        <w:rPr>
          <w:rFonts w:ascii="Times New Roman" w:hAnsi="Times New Roman"/>
          <w:sz w:val="21"/>
          <w:szCs w:val="21"/>
        </w:rPr>
        <w:t xml:space="preserve"> at high elevation sites in Hawai'i. (Poster presentation)</w:t>
      </w:r>
    </w:p>
    <w:p w14:paraId="75BD9F44" w14:textId="77777777" w:rsidR="00696CF9" w:rsidRPr="000D162D" w:rsidRDefault="00696CF9" w:rsidP="00696CF9">
      <w:pPr>
        <w:ind w:left="720" w:hanging="720"/>
        <w:rPr>
          <w:rFonts w:ascii="Times New Roman" w:hAnsi="Times New Roman"/>
          <w:sz w:val="21"/>
          <w:szCs w:val="21"/>
        </w:rPr>
      </w:pPr>
      <w:r w:rsidRPr="000D162D">
        <w:rPr>
          <w:rFonts w:ascii="Times New Roman" w:hAnsi="Times New Roman"/>
          <w:sz w:val="21"/>
          <w:szCs w:val="21"/>
        </w:rPr>
        <w:t>2015</w:t>
      </w:r>
      <w:r w:rsidRPr="000D162D">
        <w:rPr>
          <w:rFonts w:ascii="Times New Roman" w:hAnsi="Times New Roman"/>
          <w:sz w:val="21"/>
          <w:szCs w:val="21"/>
        </w:rPr>
        <w:tab/>
        <w:t>Fungal Genetics Conference, Asilomar, CA. Chen</w:t>
      </w:r>
      <w:r w:rsidRPr="000D162D">
        <w:rPr>
          <w:rFonts w:ascii="Times New Roman" w:hAnsi="Times New Roman"/>
          <w:color w:val="000000"/>
          <w:sz w:val="21"/>
          <w:szCs w:val="21"/>
          <w:vertAlign w:val="superscript"/>
        </w:rPr>
        <w:t>‡</w:t>
      </w:r>
      <w:r w:rsidRPr="000D162D">
        <w:rPr>
          <w:rFonts w:ascii="Times New Roman" w:hAnsi="Times New Roman"/>
          <w:sz w:val="21"/>
          <w:szCs w:val="21"/>
        </w:rPr>
        <w:t xml:space="preserve">, K.-H., </w:t>
      </w:r>
      <w:r w:rsidR="00C21723" w:rsidRPr="000D162D">
        <w:rPr>
          <w:rFonts w:ascii="Times New Roman" w:hAnsi="Times New Roman"/>
          <w:sz w:val="21"/>
          <w:szCs w:val="21"/>
        </w:rPr>
        <w:t>H.-L. Liao,</w:t>
      </w:r>
      <w:r w:rsidRPr="000D162D">
        <w:rPr>
          <w:rFonts w:ascii="Times New Roman" w:hAnsi="Times New Roman"/>
          <w:sz w:val="21"/>
          <w:szCs w:val="21"/>
        </w:rPr>
        <w:t xml:space="preserve"> A.E. Arnold, F. Lutzoni.  Using metatranscriptomics to characterize functional shifts in endophytic fungi at plant senescence: Are endophytic fungi latent saprotrophs? (Poster presentation) </w:t>
      </w:r>
    </w:p>
    <w:p w14:paraId="0693F076" w14:textId="77777777" w:rsidR="00E04680" w:rsidRPr="000D162D" w:rsidRDefault="00E04680" w:rsidP="00696CF9">
      <w:pPr>
        <w:ind w:left="720" w:hanging="720"/>
        <w:rPr>
          <w:rFonts w:ascii="Times New Roman" w:hAnsi="Times New Roman"/>
          <w:sz w:val="21"/>
          <w:szCs w:val="21"/>
        </w:rPr>
      </w:pPr>
      <w:r w:rsidRPr="000D162D">
        <w:rPr>
          <w:rFonts w:ascii="Times New Roman" w:hAnsi="Times New Roman"/>
          <w:sz w:val="21"/>
          <w:szCs w:val="21"/>
        </w:rPr>
        <w:t>2014</w:t>
      </w:r>
      <w:r w:rsidRPr="000D162D">
        <w:rPr>
          <w:rFonts w:ascii="Times New Roman" w:hAnsi="Times New Roman"/>
          <w:sz w:val="21"/>
          <w:szCs w:val="21"/>
        </w:rPr>
        <w:tab/>
        <w:t>Ecological Society of</w:t>
      </w:r>
      <w:r w:rsidR="00CE0C62" w:rsidRPr="000D162D">
        <w:rPr>
          <w:rFonts w:ascii="Times New Roman" w:hAnsi="Times New Roman"/>
          <w:sz w:val="21"/>
          <w:szCs w:val="21"/>
        </w:rPr>
        <w:t xml:space="preserve"> America</w:t>
      </w:r>
      <w:r w:rsidR="00DD714A" w:rsidRPr="000D162D">
        <w:rPr>
          <w:rFonts w:ascii="Times New Roman" w:hAnsi="Times New Roman"/>
          <w:sz w:val="21"/>
          <w:szCs w:val="21"/>
        </w:rPr>
        <w:t>, Sacramento, CA</w:t>
      </w:r>
      <w:r w:rsidR="00CE0C62" w:rsidRPr="000D162D">
        <w:rPr>
          <w:rFonts w:ascii="Times New Roman" w:hAnsi="Times New Roman"/>
          <w:sz w:val="21"/>
          <w:szCs w:val="21"/>
        </w:rPr>
        <w:t>. Arendt</w:t>
      </w:r>
      <w:r w:rsidR="006C25FA" w:rsidRPr="000D162D">
        <w:rPr>
          <w:rFonts w:ascii="Times New Roman" w:hAnsi="Times New Roman"/>
          <w:color w:val="000000"/>
          <w:sz w:val="21"/>
          <w:szCs w:val="21"/>
          <w:vertAlign w:val="superscript"/>
        </w:rPr>
        <w:t>‡</w:t>
      </w:r>
      <w:r w:rsidR="00CE0C62" w:rsidRPr="000D162D">
        <w:rPr>
          <w:rFonts w:ascii="Times New Roman" w:hAnsi="Times New Roman"/>
          <w:sz w:val="21"/>
          <w:szCs w:val="21"/>
        </w:rPr>
        <w:t>, K., D. Baltrus, A.E. Arnold. Bacterial</w:t>
      </w:r>
      <w:r w:rsidR="00CE0C62" w:rsidRPr="000D162D">
        <w:rPr>
          <w:rFonts w:ascii="Times New Roman" w:hAnsi="Times New Roman"/>
          <w:sz w:val="21"/>
        </w:rPr>
        <w:t xml:space="preserve"> symbionts of endophytic fungi mediate functional shifts in plant-fungal interactions. (Poster presentation)</w:t>
      </w:r>
    </w:p>
    <w:p w14:paraId="747CA2F9" w14:textId="77777777" w:rsidR="00E04680" w:rsidRPr="000D162D" w:rsidRDefault="00CE0C62" w:rsidP="00696CF9">
      <w:pPr>
        <w:ind w:left="720" w:right="148" w:hanging="720"/>
        <w:rPr>
          <w:rFonts w:ascii="Times New Roman" w:hAnsi="Times New Roman"/>
          <w:sz w:val="21"/>
        </w:rPr>
      </w:pPr>
      <w:r w:rsidRPr="000D162D">
        <w:rPr>
          <w:rFonts w:ascii="Times New Roman" w:hAnsi="Times New Roman"/>
          <w:sz w:val="21"/>
        </w:rPr>
        <w:t xml:space="preserve">2014 </w:t>
      </w:r>
      <w:r w:rsidRPr="000D162D">
        <w:rPr>
          <w:rFonts w:ascii="Times New Roman" w:hAnsi="Times New Roman"/>
          <w:sz w:val="21"/>
        </w:rPr>
        <w:tab/>
      </w:r>
      <w:r w:rsidR="00E04680" w:rsidRPr="000D162D">
        <w:rPr>
          <w:rFonts w:ascii="Times New Roman" w:hAnsi="Times New Roman"/>
          <w:sz w:val="21"/>
        </w:rPr>
        <w:t>Society for the Study of Evolution</w:t>
      </w:r>
      <w:r w:rsidR="00DD714A" w:rsidRPr="000D162D">
        <w:rPr>
          <w:rFonts w:ascii="Times New Roman" w:hAnsi="Times New Roman"/>
          <w:sz w:val="21"/>
        </w:rPr>
        <w:t>, Raleigh, NC</w:t>
      </w:r>
      <w:r w:rsidRPr="000D162D">
        <w:rPr>
          <w:rFonts w:ascii="Times New Roman" w:hAnsi="Times New Roman"/>
          <w:sz w:val="21"/>
        </w:rPr>
        <w:t>. Baltrus, D., K. Arendt</w:t>
      </w:r>
      <w:r w:rsidR="006C25FA" w:rsidRPr="000D162D">
        <w:rPr>
          <w:rFonts w:ascii="Times New Roman" w:hAnsi="Times New Roman"/>
          <w:color w:val="000000"/>
          <w:sz w:val="21"/>
          <w:vertAlign w:val="superscript"/>
        </w:rPr>
        <w:t>‡</w:t>
      </w:r>
      <w:r w:rsidRPr="000D162D">
        <w:rPr>
          <w:rFonts w:ascii="Times New Roman" w:hAnsi="Times New Roman"/>
          <w:sz w:val="21"/>
        </w:rPr>
        <w:t>, A.E. Arnold. Facultative endohyphal bacterial symbionts alter phenotypes of fungal endophyte hosts. (Oral presentation)</w:t>
      </w:r>
    </w:p>
    <w:p w14:paraId="6C852EEE" w14:textId="77777777" w:rsidR="00E04680" w:rsidRPr="000D162D" w:rsidRDefault="00E04680" w:rsidP="00696CF9">
      <w:pPr>
        <w:ind w:left="720" w:right="148" w:hanging="720"/>
        <w:rPr>
          <w:rFonts w:ascii="Times New Roman" w:hAnsi="Times New Roman"/>
          <w:sz w:val="21"/>
        </w:rPr>
      </w:pPr>
      <w:r w:rsidRPr="000D162D">
        <w:rPr>
          <w:rFonts w:ascii="Times New Roman" w:hAnsi="Times New Roman"/>
          <w:sz w:val="21"/>
        </w:rPr>
        <w:t>2014</w:t>
      </w:r>
      <w:r w:rsidRPr="000D162D">
        <w:rPr>
          <w:rFonts w:ascii="Times New Roman" w:hAnsi="Times New Roman"/>
          <w:sz w:val="21"/>
        </w:rPr>
        <w:tab/>
        <w:t>International Mycological Congress</w:t>
      </w:r>
      <w:r w:rsidR="00CE0C62" w:rsidRPr="000D162D">
        <w:rPr>
          <w:rFonts w:ascii="Times New Roman" w:hAnsi="Times New Roman"/>
          <w:sz w:val="21"/>
        </w:rPr>
        <w:t xml:space="preserve">, Bangkok, Thailand. </w:t>
      </w:r>
      <w:r w:rsidR="00CE0C62" w:rsidRPr="000D162D">
        <w:rPr>
          <w:rFonts w:ascii="Times New Roman" w:hAnsi="Times New Roman"/>
          <w:sz w:val="21"/>
          <w:szCs w:val="21"/>
        </w:rPr>
        <w:t>Chen</w:t>
      </w:r>
      <w:r w:rsidR="006C25FA" w:rsidRPr="000D162D">
        <w:rPr>
          <w:rFonts w:ascii="Times New Roman" w:hAnsi="Times New Roman"/>
          <w:color w:val="000000"/>
          <w:sz w:val="21"/>
          <w:vertAlign w:val="superscript"/>
        </w:rPr>
        <w:t>‡</w:t>
      </w:r>
      <w:r w:rsidR="00CE0C62" w:rsidRPr="000D162D">
        <w:rPr>
          <w:rFonts w:ascii="Times New Roman" w:hAnsi="Times New Roman"/>
          <w:sz w:val="21"/>
          <w:szCs w:val="21"/>
        </w:rPr>
        <w:t>, K., J. Miadlikowska, K. Molnar, A.E. Arnold, J. U'Ren, E. Gaya, F. Lutzoni. Phylogenetic relationships of endophytic and endolichenic fungi reveal a new order within the class Eurotiomycetes.</w:t>
      </w:r>
      <w:r w:rsidR="00CE0C62" w:rsidRPr="000D162D">
        <w:rPr>
          <w:rFonts w:ascii="Times New Roman" w:hAnsi="Times New Roman"/>
          <w:sz w:val="21"/>
        </w:rPr>
        <w:t xml:space="preserve"> </w:t>
      </w:r>
      <w:r w:rsidR="00ED3065" w:rsidRPr="000D162D">
        <w:rPr>
          <w:rFonts w:ascii="Times New Roman" w:hAnsi="Times New Roman"/>
          <w:sz w:val="21"/>
        </w:rPr>
        <w:t>(</w:t>
      </w:r>
      <w:r w:rsidR="00ED3065" w:rsidRPr="000D162D">
        <w:rPr>
          <w:rFonts w:ascii="Times New Roman" w:hAnsi="Times New Roman"/>
          <w:i/>
          <w:sz w:val="21"/>
        </w:rPr>
        <w:t>Award, best student poster in systematics</w:t>
      </w:r>
      <w:r w:rsidR="00ED3065" w:rsidRPr="000D162D">
        <w:rPr>
          <w:rFonts w:ascii="Times New Roman" w:hAnsi="Times New Roman"/>
          <w:sz w:val="21"/>
        </w:rPr>
        <w:t>)</w:t>
      </w:r>
    </w:p>
    <w:p w14:paraId="4C663FB2" w14:textId="77777777" w:rsidR="00ED3065" w:rsidRPr="000D162D" w:rsidRDefault="00ED3065" w:rsidP="00696CF9">
      <w:pPr>
        <w:ind w:left="720" w:right="148" w:hanging="720"/>
        <w:rPr>
          <w:rFonts w:ascii="Times New Roman" w:hAnsi="Times New Roman"/>
          <w:sz w:val="21"/>
        </w:rPr>
      </w:pPr>
      <w:r w:rsidRPr="000D162D">
        <w:rPr>
          <w:rFonts w:ascii="Times New Roman" w:hAnsi="Times New Roman"/>
          <w:sz w:val="21"/>
        </w:rPr>
        <w:t>2014</w:t>
      </w:r>
      <w:r w:rsidRPr="000D162D">
        <w:rPr>
          <w:rFonts w:ascii="Times New Roman" w:hAnsi="Times New Roman"/>
          <w:sz w:val="21"/>
        </w:rPr>
        <w:tab/>
        <w:t xml:space="preserve">International Mycological Congress, Bangkok, Thailand. </w:t>
      </w:r>
      <w:r w:rsidRPr="000D162D">
        <w:rPr>
          <w:rFonts w:ascii="Times New Roman" w:hAnsi="Times New Roman"/>
          <w:sz w:val="21"/>
          <w:szCs w:val="21"/>
        </w:rPr>
        <w:t>Nilsson, R.H., K.D. Hyde, J. Pawlowska, M. Ryberg, L. Tedersoo, A.B. Aas, S.A. Alias, A. Alves, C.L. Anderson, A. Antonelli, A.E. Arnold, B. Bahnmann, M. Bahram, J. Bengtsson-Palme, A. Berlin, S. Branco, P. Chomnunti, A. Dissanayake, R. Drenkhan, H. Friberg, T.G. Frøslev, B. Halwachs, M. Hartmann, B. Henricot, R. Jayawardena, A. Jumpponen, H. Kauserud, S. Koskela, T. Kulik, K. Liimatainen, B. Lindahl, D. Lindner, J.K. Liu, S. Maharachchikumbura, D. Manamgoda, S. Martinsson, M.A. Neves, T. Niskanen, S. Nylinder, O.L. Pereira, D.B. Pinho, T.M. Porter, V. Queloz, T. Riit, M. Sanchez-García, F. de Sousa, E. Stefaczyk, M. Tadych, S. Takamatsu, Q. Tian, D. Udayanga, M. Unterseher, Z. Wang, S. Wikee, J. Yan, E. Larsson, K-H. Larsson, U. Kõljalg, K. Abarenkov. Improving ITS sequence data for identification of plant-pathogenic fungi. (Poster presentation)</w:t>
      </w:r>
    </w:p>
    <w:p w14:paraId="09A66469" w14:textId="77777777" w:rsidR="00CE0C62" w:rsidRPr="000D162D" w:rsidRDefault="007C6BF3" w:rsidP="009962D4">
      <w:pPr>
        <w:ind w:left="720" w:right="148" w:hanging="720"/>
        <w:rPr>
          <w:rFonts w:ascii="Times New Roman" w:hAnsi="Times New Roman"/>
          <w:bCs/>
          <w:sz w:val="21"/>
          <w:szCs w:val="21"/>
        </w:rPr>
      </w:pPr>
      <w:r w:rsidRPr="000D162D">
        <w:rPr>
          <w:rFonts w:ascii="Times New Roman" w:hAnsi="Times New Roman"/>
          <w:sz w:val="21"/>
        </w:rPr>
        <w:t>2014</w:t>
      </w:r>
      <w:r w:rsidRPr="000D162D">
        <w:rPr>
          <w:rFonts w:ascii="Times New Roman" w:hAnsi="Times New Roman"/>
          <w:sz w:val="21"/>
        </w:rPr>
        <w:tab/>
        <w:t>Latin American Congress of Mycology, Medellin, Colombia. Corrales</w:t>
      </w:r>
      <w:r w:rsidR="006C25FA" w:rsidRPr="000D162D">
        <w:rPr>
          <w:rFonts w:ascii="Times New Roman" w:hAnsi="Times New Roman"/>
          <w:color w:val="000000"/>
          <w:sz w:val="21"/>
          <w:vertAlign w:val="superscript"/>
        </w:rPr>
        <w:t>‡</w:t>
      </w:r>
      <w:r w:rsidRPr="000D162D">
        <w:rPr>
          <w:rFonts w:ascii="Times New Roman" w:hAnsi="Times New Roman"/>
          <w:sz w:val="21"/>
        </w:rPr>
        <w:t>, A.O., A.E. Arnold</w:t>
      </w:r>
      <w:r w:rsidR="00A40FA2" w:rsidRPr="000D162D">
        <w:rPr>
          <w:rFonts w:ascii="Times New Roman" w:hAnsi="Times New Roman"/>
          <w:sz w:val="21"/>
        </w:rPr>
        <w:t>,</w:t>
      </w:r>
      <w:r w:rsidR="003E7D52" w:rsidRPr="000D162D">
        <w:rPr>
          <w:rFonts w:ascii="Times New Roman" w:hAnsi="Times New Roman"/>
          <w:sz w:val="21"/>
        </w:rPr>
        <w:t xml:space="preserve"> </w:t>
      </w:r>
      <w:r w:rsidR="005B1D9B" w:rsidRPr="000D162D">
        <w:rPr>
          <w:rFonts w:ascii="Times New Roman" w:hAnsi="Times New Roman"/>
          <w:sz w:val="21"/>
        </w:rPr>
        <w:t>A. Ferrer, J.</w:t>
      </w:r>
      <w:r w:rsidRPr="000D162D">
        <w:rPr>
          <w:rFonts w:ascii="Times New Roman" w:hAnsi="Times New Roman"/>
          <w:sz w:val="21"/>
        </w:rPr>
        <w:t xml:space="preserve"> Dalling. </w:t>
      </w:r>
      <w:r w:rsidRPr="000D162D">
        <w:rPr>
          <w:rFonts w:ascii="Times New Roman" w:hAnsi="Times New Roman"/>
          <w:bCs/>
          <w:sz w:val="21"/>
          <w:szCs w:val="21"/>
        </w:rPr>
        <w:t xml:space="preserve">Variation in ectomycorrhizal communities associated with stands of </w:t>
      </w:r>
      <w:r w:rsidRPr="000D162D">
        <w:rPr>
          <w:rFonts w:ascii="Times New Roman" w:hAnsi="Times New Roman"/>
          <w:bCs/>
          <w:i/>
          <w:sz w:val="21"/>
          <w:szCs w:val="21"/>
        </w:rPr>
        <w:t>Oreomunnea mexicana</w:t>
      </w:r>
      <w:r w:rsidRPr="000D162D">
        <w:rPr>
          <w:rFonts w:ascii="Times New Roman" w:hAnsi="Times New Roman"/>
          <w:bCs/>
          <w:sz w:val="21"/>
          <w:szCs w:val="21"/>
        </w:rPr>
        <w:t xml:space="preserve"> (Juglandaceae) in montane tropical forests of western Panama. (Oral presentation)</w:t>
      </w:r>
    </w:p>
    <w:p w14:paraId="4F66D454" w14:textId="77777777" w:rsidR="00E04680" w:rsidRPr="000D162D" w:rsidRDefault="00E04680" w:rsidP="009962D4">
      <w:pPr>
        <w:ind w:left="720" w:right="148" w:hanging="720"/>
        <w:rPr>
          <w:rFonts w:ascii="Times New Roman" w:hAnsi="Times New Roman"/>
          <w:bCs/>
          <w:sz w:val="21"/>
          <w:szCs w:val="21"/>
        </w:rPr>
      </w:pPr>
      <w:r w:rsidRPr="000D162D">
        <w:rPr>
          <w:rFonts w:ascii="Times New Roman" w:hAnsi="Times New Roman"/>
          <w:sz w:val="21"/>
        </w:rPr>
        <w:t>2013</w:t>
      </w:r>
      <w:r w:rsidRPr="000D162D">
        <w:rPr>
          <w:rFonts w:ascii="Times New Roman" w:hAnsi="Times New Roman"/>
          <w:sz w:val="21"/>
        </w:rPr>
        <w:tab/>
      </w:r>
      <w:r w:rsidR="00E86479" w:rsidRPr="000D162D">
        <w:rPr>
          <w:rFonts w:ascii="Times New Roman" w:hAnsi="Times New Roman"/>
          <w:sz w:val="21"/>
        </w:rPr>
        <w:t>American Society</w:t>
      </w:r>
      <w:r w:rsidR="00CE0C62" w:rsidRPr="000D162D">
        <w:rPr>
          <w:rFonts w:ascii="Times New Roman" w:hAnsi="Times New Roman"/>
          <w:sz w:val="21"/>
        </w:rPr>
        <w:t xml:space="preserve"> for Microbiology</w:t>
      </w:r>
      <w:r w:rsidR="00DD714A" w:rsidRPr="000D162D">
        <w:rPr>
          <w:rFonts w:ascii="Times New Roman" w:hAnsi="Times New Roman"/>
          <w:sz w:val="21"/>
        </w:rPr>
        <w:t>, Denver, CO</w:t>
      </w:r>
      <w:r w:rsidR="00CE0C62" w:rsidRPr="000D162D">
        <w:rPr>
          <w:rFonts w:ascii="Times New Roman" w:hAnsi="Times New Roman"/>
          <w:sz w:val="21"/>
        </w:rPr>
        <w:t>. Shaffer</w:t>
      </w:r>
      <w:r w:rsidR="006C25FA" w:rsidRPr="000D162D">
        <w:rPr>
          <w:rFonts w:ascii="Times New Roman" w:hAnsi="Times New Roman"/>
          <w:color w:val="000000"/>
          <w:sz w:val="21"/>
          <w:vertAlign w:val="superscript"/>
        </w:rPr>
        <w:t>‡</w:t>
      </w:r>
      <w:r w:rsidR="00CE0C62" w:rsidRPr="000D162D">
        <w:rPr>
          <w:rFonts w:ascii="Times New Roman" w:hAnsi="Times New Roman"/>
          <w:sz w:val="21"/>
        </w:rPr>
        <w:t xml:space="preserve">, J., R. Gallery, D. Baltrus, A.E. Arnold. </w:t>
      </w:r>
      <w:r w:rsidR="00CE0C62" w:rsidRPr="000D162D">
        <w:rPr>
          <w:rFonts w:ascii="Times New Roman" w:hAnsi="Times New Roman"/>
          <w:sz w:val="21"/>
          <w:szCs w:val="21"/>
        </w:rPr>
        <w:t>Phylogenetic relationships and diversity of endohyphal bacteria of plant-associated Pezizomycotina. (Poster presentation)</w:t>
      </w:r>
    </w:p>
    <w:p w14:paraId="36EC7F98" w14:textId="77777777" w:rsidR="00E04680" w:rsidRPr="000D162D" w:rsidRDefault="00E04680" w:rsidP="009962D4">
      <w:pPr>
        <w:ind w:left="720" w:right="148" w:hanging="720"/>
        <w:rPr>
          <w:rFonts w:ascii="Times New Roman" w:hAnsi="Times New Roman"/>
          <w:sz w:val="21"/>
        </w:rPr>
      </w:pPr>
      <w:r w:rsidRPr="000D162D">
        <w:rPr>
          <w:rFonts w:ascii="Times New Roman" w:hAnsi="Times New Roman"/>
          <w:sz w:val="21"/>
        </w:rPr>
        <w:t>2013</w:t>
      </w:r>
      <w:r w:rsidRPr="000D162D">
        <w:rPr>
          <w:rFonts w:ascii="Times New Roman" w:hAnsi="Times New Roman"/>
          <w:sz w:val="21"/>
        </w:rPr>
        <w:tab/>
        <w:t>Assoc</w:t>
      </w:r>
      <w:r w:rsidR="00E86479" w:rsidRPr="000D162D">
        <w:rPr>
          <w:rFonts w:ascii="Times New Roman" w:hAnsi="Times New Roman"/>
          <w:sz w:val="21"/>
        </w:rPr>
        <w:t>iation</w:t>
      </w:r>
      <w:r w:rsidRPr="000D162D">
        <w:rPr>
          <w:rFonts w:ascii="Times New Roman" w:hAnsi="Times New Roman"/>
          <w:sz w:val="21"/>
        </w:rPr>
        <w:t xml:space="preserve"> for Tr</w:t>
      </w:r>
      <w:r w:rsidR="00E86479" w:rsidRPr="000D162D">
        <w:rPr>
          <w:rFonts w:ascii="Times New Roman" w:hAnsi="Times New Roman"/>
          <w:sz w:val="21"/>
        </w:rPr>
        <w:t xml:space="preserve">opical Biology and Conservation, San Jose, Costa Rica. </w:t>
      </w:r>
      <w:r w:rsidR="00E86479" w:rsidRPr="000D162D">
        <w:rPr>
          <w:rFonts w:ascii="Times New Roman" w:hAnsi="Times New Roman"/>
          <w:sz w:val="21"/>
          <w:szCs w:val="21"/>
        </w:rPr>
        <w:t>Sarmiento, C., D. Roche</w:t>
      </w:r>
      <w:r w:rsidR="006C25FA" w:rsidRPr="000D162D">
        <w:rPr>
          <w:rFonts w:ascii="Times New Roman" w:hAnsi="Times New Roman"/>
          <w:sz w:val="21"/>
          <w:szCs w:val="21"/>
          <w:vertAlign w:val="superscript"/>
        </w:rPr>
        <w:t>#</w:t>
      </w:r>
      <w:r w:rsidR="00E86479" w:rsidRPr="000D162D">
        <w:rPr>
          <w:rFonts w:ascii="Times New Roman" w:hAnsi="Times New Roman"/>
          <w:sz w:val="21"/>
          <w:szCs w:val="21"/>
        </w:rPr>
        <w:t>, P. Zalamea, A.E. Arnold, A.</w:t>
      </w:r>
      <w:r w:rsidR="006C25FA" w:rsidRPr="000D162D">
        <w:rPr>
          <w:rFonts w:ascii="Times New Roman" w:hAnsi="Times New Roman"/>
          <w:sz w:val="21"/>
          <w:szCs w:val="21"/>
        </w:rPr>
        <w:t xml:space="preserve"> </w:t>
      </w:r>
      <w:r w:rsidR="00E86479" w:rsidRPr="000D162D">
        <w:rPr>
          <w:rFonts w:ascii="Times New Roman" w:hAnsi="Times New Roman"/>
          <w:sz w:val="21"/>
          <w:szCs w:val="21"/>
        </w:rPr>
        <w:t xml:space="preserve">Davis, J. Dalling, Physical defenses, persistence in the soil, and fungal associations of tropical pioneer tree seeds. </w:t>
      </w:r>
      <w:r w:rsidR="00E86479" w:rsidRPr="000D162D">
        <w:rPr>
          <w:rFonts w:ascii="Times New Roman" w:hAnsi="Times New Roman"/>
          <w:sz w:val="21"/>
        </w:rPr>
        <w:t>(Oral presentation)</w:t>
      </w:r>
    </w:p>
    <w:p w14:paraId="29E7C555" w14:textId="77777777" w:rsidR="00E04680" w:rsidRPr="000D162D" w:rsidRDefault="00E04680" w:rsidP="009962D4">
      <w:pPr>
        <w:ind w:left="720" w:right="148" w:hanging="720"/>
        <w:rPr>
          <w:rFonts w:ascii="Times New Roman" w:hAnsi="Times New Roman"/>
          <w:sz w:val="21"/>
        </w:rPr>
      </w:pPr>
      <w:r w:rsidRPr="000D162D">
        <w:rPr>
          <w:rFonts w:ascii="Times New Roman" w:hAnsi="Times New Roman"/>
          <w:sz w:val="21"/>
        </w:rPr>
        <w:t>2013</w:t>
      </w:r>
      <w:r w:rsidRPr="000D162D">
        <w:rPr>
          <w:rFonts w:ascii="Times New Roman" w:hAnsi="Times New Roman"/>
          <w:sz w:val="21"/>
        </w:rPr>
        <w:tab/>
      </w:r>
      <w:r w:rsidR="00E86479" w:rsidRPr="000D162D">
        <w:rPr>
          <w:rFonts w:ascii="Times New Roman" w:hAnsi="Times New Roman"/>
          <w:sz w:val="21"/>
        </w:rPr>
        <w:t>Association</w:t>
      </w:r>
      <w:r w:rsidRPr="000D162D">
        <w:rPr>
          <w:rFonts w:ascii="Times New Roman" w:hAnsi="Times New Roman"/>
          <w:sz w:val="21"/>
        </w:rPr>
        <w:t xml:space="preserve"> for Tropical B</w:t>
      </w:r>
      <w:r w:rsidR="00E86479" w:rsidRPr="000D162D">
        <w:rPr>
          <w:rFonts w:ascii="Times New Roman" w:hAnsi="Times New Roman"/>
          <w:sz w:val="21"/>
        </w:rPr>
        <w:t>iology and Conservation, San Jose, Costa Rica.</w:t>
      </w:r>
      <w:r w:rsidR="00E86479" w:rsidRPr="000D162D">
        <w:rPr>
          <w:rFonts w:ascii="Times New Roman" w:hAnsi="Times New Roman"/>
          <w:sz w:val="21"/>
          <w:szCs w:val="21"/>
        </w:rPr>
        <w:t xml:space="preserve"> Zalamea, P., C. Sarmiento, J. Dalling, J., A. Davis, AE. Arnold. Seed - fungal interactions in tropical trees: Exploring fungal diversity in pioneer seeds. (Oral presentation)</w:t>
      </w:r>
    </w:p>
    <w:p w14:paraId="3B8A22EC" w14:textId="77777777" w:rsidR="00E04680" w:rsidRPr="000D162D" w:rsidRDefault="00E04680" w:rsidP="009962D4">
      <w:pPr>
        <w:ind w:left="720" w:right="148" w:hanging="720"/>
        <w:rPr>
          <w:rFonts w:ascii="Times New Roman" w:hAnsi="Times New Roman"/>
          <w:sz w:val="21"/>
        </w:rPr>
      </w:pPr>
      <w:r w:rsidRPr="000D162D">
        <w:rPr>
          <w:rFonts w:ascii="Times New Roman" w:hAnsi="Times New Roman"/>
          <w:sz w:val="21"/>
        </w:rPr>
        <w:t>2013</w:t>
      </w:r>
      <w:r w:rsidRPr="000D162D">
        <w:rPr>
          <w:rFonts w:ascii="Times New Roman" w:hAnsi="Times New Roman"/>
          <w:sz w:val="21"/>
        </w:rPr>
        <w:tab/>
        <w:t>Mycol</w:t>
      </w:r>
      <w:r w:rsidR="002579FC" w:rsidRPr="000D162D">
        <w:rPr>
          <w:rFonts w:ascii="Times New Roman" w:hAnsi="Times New Roman"/>
          <w:sz w:val="21"/>
        </w:rPr>
        <w:t>ogical Society of America</w:t>
      </w:r>
      <w:r w:rsidR="00DD714A" w:rsidRPr="000D162D">
        <w:rPr>
          <w:rFonts w:ascii="Times New Roman" w:hAnsi="Times New Roman"/>
          <w:sz w:val="21"/>
          <w:szCs w:val="21"/>
        </w:rPr>
        <w:t>, Austin, TX</w:t>
      </w:r>
      <w:r w:rsidR="002579FC" w:rsidRPr="000D162D">
        <w:rPr>
          <w:rFonts w:ascii="Times New Roman" w:hAnsi="Times New Roman"/>
          <w:sz w:val="21"/>
        </w:rPr>
        <w:t xml:space="preserve">. </w:t>
      </w:r>
      <w:r w:rsidR="002579FC" w:rsidRPr="000D162D">
        <w:rPr>
          <w:rFonts w:ascii="Times New Roman" w:hAnsi="Times New Roman"/>
          <w:sz w:val="21"/>
          <w:szCs w:val="21"/>
        </w:rPr>
        <w:t>Corrales</w:t>
      </w:r>
      <w:r w:rsidR="006C25FA" w:rsidRPr="000D162D">
        <w:rPr>
          <w:rFonts w:ascii="Times New Roman" w:hAnsi="Times New Roman"/>
          <w:color w:val="000000"/>
          <w:sz w:val="21"/>
          <w:vertAlign w:val="superscript"/>
        </w:rPr>
        <w:t>‡</w:t>
      </w:r>
      <w:r w:rsidR="002579FC" w:rsidRPr="000D162D">
        <w:rPr>
          <w:rFonts w:ascii="Times New Roman" w:hAnsi="Times New Roman"/>
          <w:sz w:val="21"/>
          <w:szCs w:val="21"/>
        </w:rPr>
        <w:t xml:space="preserve"> A.O., J. Dalling, A.E. Arnold, K. McGuire. Variation in ectomycorrhizal community composition along a soil nutrient gradient in montane forest in western Panama.</w:t>
      </w:r>
      <w:r w:rsidR="002579FC" w:rsidRPr="000D162D">
        <w:rPr>
          <w:rFonts w:ascii="Times New Roman" w:hAnsi="Times New Roman"/>
          <w:sz w:val="21"/>
        </w:rPr>
        <w:t xml:space="preserve"> (Oral presentation)</w:t>
      </w:r>
    </w:p>
    <w:p w14:paraId="3D6A97CB" w14:textId="77777777" w:rsidR="00E04680" w:rsidRPr="000D162D" w:rsidRDefault="00E04680" w:rsidP="009962D4">
      <w:pPr>
        <w:ind w:left="720" w:right="148" w:hanging="720"/>
        <w:rPr>
          <w:rFonts w:ascii="Times New Roman" w:hAnsi="Times New Roman"/>
          <w:sz w:val="21"/>
        </w:rPr>
      </w:pPr>
      <w:r w:rsidRPr="000D162D">
        <w:rPr>
          <w:rFonts w:ascii="Times New Roman" w:hAnsi="Times New Roman"/>
          <w:sz w:val="21"/>
        </w:rPr>
        <w:t>2013</w:t>
      </w:r>
      <w:r w:rsidRPr="000D162D">
        <w:rPr>
          <w:rFonts w:ascii="Times New Roman" w:hAnsi="Times New Roman"/>
          <w:sz w:val="21"/>
        </w:rPr>
        <w:tab/>
        <w:t>Myc</w:t>
      </w:r>
      <w:r w:rsidR="00E628EC" w:rsidRPr="000D162D">
        <w:rPr>
          <w:rFonts w:ascii="Times New Roman" w:hAnsi="Times New Roman"/>
          <w:sz w:val="21"/>
        </w:rPr>
        <w:t>ological Society of America</w:t>
      </w:r>
      <w:r w:rsidR="00DD714A" w:rsidRPr="000D162D">
        <w:rPr>
          <w:rFonts w:ascii="Times New Roman" w:hAnsi="Times New Roman"/>
          <w:sz w:val="21"/>
          <w:szCs w:val="21"/>
        </w:rPr>
        <w:t>, Austin, TX</w:t>
      </w:r>
      <w:r w:rsidR="00E628EC" w:rsidRPr="000D162D">
        <w:rPr>
          <w:rFonts w:ascii="Times New Roman" w:hAnsi="Times New Roman"/>
          <w:sz w:val="21"/>
        </w:rPr>
        <w:t xml:space="preserve">. </w:t>
      </w:r>
      <w:r w:rsidR="00E628EC" w:rsidRPr="000D162D">
        <w:rPr>
          <w:rFonts w:ascii="Times New Roman" w:hAnsi="Times New Roman"/>
          <w:sz w:val="21"/>
          <w:szCs w:val="21"/>
        </w:rPr>
        <w:t>Chen</w:t>
      </w:r>
      <w:r w:rsidR="006C25FA" w:rsidRPr="000D162D">
        <w:rPr>
          <w:rFonts w:ascii="Times New Roman" w:hAnsi="Times New Roman"/>
          <w:color w:val="000000"/>
          <w:sz w:val="21"/>
          <w:vertAlign w:val="superscript"/>
        </w:rPr>
        <w:t>‡</w:t>
      </w:r>
      <w:r w:rsidR="00E628EC" w:rsidRPr="000D162D">
        <w:rPr>
          <w:rFonts w:ascii="Times New Roman" w:hAnsi="Times New Roman"/>
          <w:sz w:val="21"/>
          <w:szCs w:val="21"/>
        </w:rPr>
        <w:t>, K., J. Miadlikowska, K. Molnar, A.E. Arnold, J. U'Ren, E. Gaya, F. Lutzoni. Phylogenetic relationships of endophytic and endolichenic fungi reveal a new order within the class Eurotiomycetes.</w:t>
      </w:r>
      <w:r w:rsidR="00E628EC" w:rsidRPr="000D162D">
        <w:rPr>
          <w:rFonts w:ascii="Times New Roman" w:hAnsi="Times New Roman"/>
          <w:sz w:val="21"/>
        </w:rPr>
        <w:t xml:space="preserve"> (Oral presentation)</w:t>
      </w:r>
    </w:p>
    <w:p w14:paraId="3D4E1B57" w14:textId="77777777" w:rsidR="00E04680" w:rsidRPr="000D162D" w:rsidRDefault="00E04680" w:rsidP="009962D4">
      <w:pPr>
        <w:ind w:left="720" w:right="148" w:hanging="720"/>
        <w:rPr>
          <w:rFonts w:ascii="Times New Roman" w:hAnsi="Times New Roman"/>
          <w:sz w:val="21"/>
        </w:rPr>
      </w:pPr>
      <w:r w:rsidRPr="000D162D">
        <w:rPr>
          <w:rFonts w:ascii="Times New Roman" w:hAnsi="Times New Roman"/>
          <w:sz w:val="21"/>
        </w:rPr>
        <w:t>2013</w:t>
      </w:r>
      <w:r w:rsidRPr="000D162D">
        <w:rPr>
          <w:rFonts w:ascii="Times New Roman" w:hAnsi="Times New Roman"/>
          <w:sz w:val="21"/>
        </w:rPr>
        <w:tab/>
      </w:r>
      <w:r w:rsidR="00E628EC" w:rsidRPr="000D162D">
        <w:rPr>
          <w:rFonts w:ascii="Times New Roman" w:hAnsi="Times New Roman"/>
          <w:sz w:val="21"/>
        </w:rPr>
        <w:t>Mycological Society of America</w:t>
      </w:r>
      <w:r w:rsidR="00DD714A" w:rsidRPr="000D162D">
        <w:rPr>
          <w:rFonts w:ascii="Times New Roman" w:hAnsi="Times New Roman"/>
          <w:sz w:val="21"/>
          <w:szCs w:val="21"/>
        </w:rPr>
        <w:t>, Austin, TX</w:t>
      </w:r>
      <w:r w:rsidR="00E628EC" w:rsidRPr="000D162D">
        <w:rPr>
          <w:rFonts w:ascii="Times New Roman" w:hAnsi="Times New Roman"/>
          <w:sz w:val="21"/>
        </w:rPr>
        <w:t xml:space="preserve">. </w:t>
      </w:r>
      <w:r w:rsidR="00E628EC" w:rsidRPr="000D162D">
        <w:rPr>
          <w:rFonts w:ascii="Times New Roman" w:hAnsi="Times New Roman"/>
          <w:sz w:val="21"/>
          <w:szCs w:val="21"/>
        </w:rPr>
        <w:t>Wong, V., J. U'Ren, J. Miadlikowska, J. Monacell</w:t>
      </w:r>
      <w:r w:rsidR="006C25FA" w:rsidRPr="000D162D">
        <w:rPr>
          <w:rFonts w:ascii="Times New Roman" w:hAnsi="Times New Roman"/>
          <w:color w:val="000000"/>
          <w:sz w:val="21"/>
          <w:vertAlign w:val="superscript"/>
        </w:rPr>
        <w:t>‡</w:t>
      </w:r>
      <w:r w:rsidR="00E628EC" w:rsidRPr="000D162D">
        <w:rPr>
          <w:rFonts w:ascii="Times New Roman" w:hAnsi="Times New Roman"/>
          <w:sz w:val="21"/>
          <w:szCs w:val="21"/>
        </w:rPr>
        <w:t>, K. Arendt</w:t>
      </w:r>
      <w:r w:rsidR="006C25FA" w:rsidRPr="000D162D">
        <w:rPr>
          <w:rFonts w:ascii="Times New Roman" w:hAnsi="Times New Roman"/>
          <w:color w:val="000000"/>
          <w:sz w:val="21"/>
          <w:vertAlign w:val="superscript"/>
        </w:rPr>
        <w:t>‡</w:t>
      </w:r>
      <w:r w:rsidR="00E628EC" w:rsidRPr="000D162D">
        <w:rPr>
          <w:rFonts w:ascii="Times New Roman" w:hAnsi="Times New Roman"/>
          <w:sz w:val="21"/>
          <w:szCs w:val="21"/>
        </w:rPr>
        <w:t>, J. Shaffer</w:t>
      </w:r>
      <w:r w:rsidR="006C25FA" w:rsidRPr="000D162D">
        <w:rPr>
          <w:rFonts w:ascii="Times New Roman" w:hAnsi="Times New Roman"/>
          <w:color w:val="000000"/>
          <w:sz w:val="21"/>
          <w:vertAlign w:val="superscript"/>
        </w:rPr>
        <w:t>‡</w:t>
      </w:r>
      <w:r w:rsidR="00E628EC" w:rsidRPr="000D162D">
        <w:rPr>
          <w:rFonts w:ascii="Times New Roman" w:hAnsi="Times New Roman"/>
          <w:sz w:val="21"/>
          <w:szCs w:val="21"/>
        </w:rPr>
        <w:t>, A.E. Arnold, I. Carbone, G. May. Genomic comparison of closely related boreal endophytes.</w:t>
      </w:r>
      <w:r w:rsidR="00E628EC" w:rsidRPr="000D162D">
        <w:rPr>
          <w:rFonts w:ascii="Times New Roman" w:hAnsi="Times New Roman"/>
          <w:sz w:val="21"/>
        </w:rPr>
        <w:t xml:space="preserve"> (Oral presentation)</w:t>
      </w:r>
    </w:p>
    <w:p w14:paraId="787BB537" w14:textId="77777777" w:rsidR="00E04680" w:rsidRPr="000D162D" w:rsidRDefault="00E04680" w:rsidP="009962D4">
      <w:pPr>
        <w:ind w:left="720" w:right="148" w:hanging="720"/>
        <w:rPr>
          <w:rFonts w:ascii="Times New Roman" w:hAnsi="Times New Roman"/>
          <w:sz w:val="21"/>
        </w:rPr>
      </w:pPr>
      <w:r w:rsidRPr="000D162D">
        <w:rPr>
          <w:rFonts w:ascii="Times New Roman" w:hAnsi="Times New Roman"/>
          <w:sz w:val="21"/>
        </w:rPr>
        <w:t>2013</w:t>
      </w:r>
      <w:r w:rsidRPr="000D162D">
        <w:rPr>
          <w:rFonts w:ascii="Times New Roman" w:hAnsi="Times New Roman"/>
          <w:sz w:val="21"/>
        </w:rPr>
        <w:tab/>
      </w:r>
      <w:r w:rsidR="00E628EC" w:rsidRPr="000D162D">
        <w:rPr>
          <w:rFonts w:ascii="Times New Roman" w:hAnsi="Times New Roman"/>
          <w:sz w:val="21"/>
        </w:rPr>
        <w:t>Mycological Society of America</w:t>
      </w:r>
      <w:r w:rsidR="00DD714A" w:rsidRPr="000D162D">
        <w:rPr>
          <w:rFonts w:ascii="Times New Roman" w:hAnsi="Times New Roman"/>
          <w:sz w:val="21"/>
          <w:szCs w:val="21"/>
        </w:rPr>
        <w:t>, Austin, TX</w:t>
      </w:r>
      <w:r w:rsidR="00E628EC" w:rsidRPr="000D162D">
        <w:rPr>
          <w:rFonts w:ascii="Times New Roman" w:hAnsi="Times New Roman"/>
          <w:sz w:val="21"/>
        </w:rPr>
        <w:t xml:space="preserve">. </w:t>
      </w:r>
      <w:r w:rsidR="00E628EC" w:rsidRPr="000D162D">
        <w:rPr>
          <w:rFonts w:ascii="Times New Roman" w:hAnsi="Times New Roman"/>
          <w:sz w:val="21"/>
          <w:szCs w:val="21"/>
        </w:rPr>
        <w:t>U'Ren, J., N. Massimo</w:t>
      </w:r>
      <w:r w:rsidR="006C25FA" w:rsidRPr="000D162D">
        <w:rPr>
          <w:rFonts w:ascii="Times New Roman" w:hAnsi="Times New Roman"/>
          <w:sz w:val="21"/>
          <w:szCs w:val="21"/>
          <w:vertAlign w:val="superscript"/>
        </w:rPr>
        <w:t>#</w:t>
      </w:r>
      <w:r w:rsidR="00E628EC" w:rsidRPr="000D162D">
        <w:rPr>
          <w:rFonts w:ascii="Times New Roman" w:hAnsi="Times New Roman"/>
          <w:sz w:val="21"/>
          <w:szCs w:val="21"/>
        </w:rPr>
        <w:t>, J. Riddle</w:t>
      </w:r>
      <w:r w:rsidR="006C25FA" w:rsidRPr="000D162D">
        <w:rPr>
          <w:rFonts w:ascii="Times New Roman" w:hAnsi="Times New Roman"/>
          <w:sz w:val="21"/>
          <w:szCs w:val="21"/>
          <w:vertAlign w:val="superscript"/>
        </w:rPr>
        <w:t>#</w:t>
      </w:r>
      <w:r w:rsidR="00E628EC" w:rsidRPr="000D162D">
        <w:rPr>
          <w:rFonts w:ascii="Times New Roman" w:hAnsi="Times New Roman"/>
          <w:sz w:val="21"/>
          <w:szCs w:val="21"/>
        </w:rPr>
        <w:t>, C. Steen</w:t>
      </w:r>
      <w:r w:rsidR="006C25FA" w:rsidRPr="000D162D">
        <w:rPr>
          <w:rFonts w:ascii="Times New Roman" w:hAnsi="Times New Roman"/>
          <w:sz w:val="21"/>
          <w:szCs w:val="21"/>
          <w:vertAlign w:val="superscript"/>
        </w:rPr>
        <w:t>#</w:t>
      </w:r>
      <w:r w:rsidR="00E628EC" w:rsidRPr="000D162D">
        <w:rPr>
          <w:rFonts w:ascii="Times New Roman" w:hAnsi="Times New Roman"/>
          <w:sz w:val="21"/>
          <w:szCs w:val="21"/>
        </w:rPr>
        <w:t>, K. Arendt</w:t>
      </w:r>
      <w:r w:rsidR="006C25FA" w:rsidRPr="000D162D">
        <w:rPr>
          <w:rFonts w:ascii="Times New Roman" w:hAnsi="Times New Roman"/>
          <w:color w:val="000000"/>
          <w:sz w:val="21"/>
          <w:vertAlign w:val="superscript"/>
        </w:rPr>
        <w:t>‡</w:t>
      </w:r>
      <w:r w:rsidR="00E628EC" w:rsidRPr="000D162D">
        <w:rPr>
          <w:rFonts w:ascii="Times New Roman" w:hAnsi="Times New Roman"/>
          <w:sz w:val="21"/>
          <w:szCs w:val="21"/>
        </w:rPr>
        <w:t>, Y-L. Huang</w:t>
      </w:r>
      <w:r w:rsidR="006C25FA" w:rsidRPr="000D162D">
        <w:rPr>
          <w:rFonts w:ascii="Times New Roman" w:hAnsi="Times New Roman"/>
          <w:color w:val="000000"/>
          <w:sz w:val="21"/>
          <w:vertAlign w:val="superscript"/>
        </w:rPr>
        <w:t>‡</w:t>
      </w:r>
      <w:r w:rsidR="00E628EC" w:rsidRPr="000D162D">
        <w:rPr>
          <w:rFonts w:ascii="Times New Roman" w:hAnsi="Times New Roman"/>
          <w:sz w:val="21"/>
          <w:szCs w:val="21"/>
        </w:rPr>
        <w:t>, J. Miadlikowska, E. LeFevre, B. Ball, V. Wong, J. Monacell</w:t>
      </w:r>
      <w:r w:rsidR="006C25FA" w:rsidRPr="000D162D">
        <w:rPr>
          <w:rFonts w:ascii="Times New Roman" w:hAnsi="Times New Roman"/>
          <w:color w:val="000000"/>
          <w:sz w:val="21"/>
          <w:vertAlign w:val="superscript"/>
        </w:rPr>
        <w:t>‡</w:t>
      </w:r>
      <w:r w:rsidR="00E628EC" w:rsidRPr="000D162D">
        <w:rPr>
          <w:rFonts w:ascii="Times New Roman" w:hAnsi="Times New Roman"/>
          <w:sz w:val="21"/>
          <w:szCs w:val="21"/>
        </w:rPr>
        <w:t xml:space="preserve">, I. Carbone, F. Lutzoni, G. May, A.E. Arnold. A culture-based </w:t>
      </w:r>
      <w:r w:rsidR="006C25FA" w:rsidRPr="000D162D">
        <w:rPr>
          <w:rFonts w:ascii="Times New Roman" w:hAnsi="Times New Roman"/>
          <w:sz w:val="21"/>
          <w:szCs w:val="21"/>
        </w:rPr>
        <w:t>and culture-free assessment of</w:t>
      </w:r>
      <w:r w:rsidR="00E628EC" w:rsidRPr="000D162D">
        <w:rPr>
          <w:rFonts w:ascii="Times New Roman" w:hAnsi="Times New Roman"/>
          <w:sz w:val="21"/>
          <w:szCs w:val="21"/>
        </w:rPr>
        <w:t xml:space="preserve"> geographic and temporal variation of boreal endophytic and endolichenic fungal communities. </w:t>
      </w:r>
      <w:r w:rsidRPr="000D162D">
        <w:rPr>
          <w:rFonts w:ascii="Times New Roman" w:hAnsi="Times New Roman"/>
          <w:sz w:val="21"/>
        </w:rPr>
        <w:t xml:space="preserve"> </w:t>
      </w:r>
      <w:r w:rsidR="00E628EC" w:rsidRPr="000D162D">
        <w:rPr>
          <w:rFonts w:ascii="Times New Roman" w:hAnsi="Times New Roman"/>
          <w:sz w:val="21"/>
        </w:rPr>
        <w:t>(Oral presentation)</w:t>
      </w:r>
    </w:p>
    <w:p w14:paraId="3CE3EC4D" w14:textId="77777777" w:rsidR="00D62A59" w:rsidRPr="000D162D" w:rsidRDefault="00D62A59" w:rsidP="009962D4">
      <w:pPr>
        <w:ind w:left="720" w:right="148" w:hanging="720"/>
        <w:rPr>
          <w:rFonts w:ascii="Times New Roman" w:hAnsi="Times New Roman"/>
          <w:sz w:val="21"/>
        </w:rPr>
      </w:pPr>
      <w:r w:rsidRPr="000D162D">
        <w:rPr>
          <w:rFonts w:ascii="Times New Roman" w:hAnsi="Times New Roman"/>
          <w:sz w:val="21"/>
        </w:rPr>
        <w:t>2013</w:t>
      </w:r>
      <w:r w:rsidRPr="000D162D">
        <w:rPr>
          <w:rFonts w:ascii="Times New Roman" w:hAnsi="Times New Roman"/>
          <w:sz w:val="21"/>
        </w:rPr>
        <w:tab/>
        <w:t>Mycological Society of America</w:t>
      </w:r>
      <w:r w:rsidR="00DD714A" w:rsidRPr="000D162D">
        <w:rPr>
          <w:rFonts w:ascii="Times New Roman" w:hAnsi="Times New Roman"/>
          <w:sz w:val="21"/>
          <w:szCs w:val="21"/>
        </w:rPr>
        <w:t>, Austin, TX</w:t>
      </w:r>
      <w:r w:rsidRPr="000D162D">
        <w:rPr>
          <w:rFonts w:ascii="Times New Roman" w:hAnsi="Times New Roman"/>
          <w:sz w:val="21"/>
        </w:rPr>
        <w:t xml:space="preserve">. </w:t>
      </w:r>
      <w:r w:rsidRPr="000D162D">
        <w:rPr>
          <w:rFonts w:ascii="Times New Roman" w:hAnsi="Times New Roman"/>
          <w:sz w:val="21"/>
          <w:szCs w:val="21"/>
        </w:rPr>
        <w:t>Garcia</w:t>
      </w:r>
      <w:r w:rsidR="006C25FA" w:rsidRPr="000D162D">
        <w:rPr>
          <w:rFonts w:ascii="Times New Roman" w:hAnsi="Times New Roman"/>
          <w:sz w:val="21"/>
          <w:szCs w:val="21"/>
          <w:vertAlign w:val="superscript"/>
        </w:rPr>
        <w:t>#</w:t>
      </w:r>
      <w:r w:rsidRPr="000D162D">
        <w:rPr>
          <w:rFonts w:ascii="Times New Roman" w:hAnsi="Times New Roman"/>
          <w:sz w:val="21"/>
          <w:szCs w:val="21"/>
        </w:rPr>
        <w:t>, K., J. Shaffer</w:t>
      </w:r>
      <w:r w:rsidR="006C25FA" w:rsidRPr="000D162D">
        <w:rPr>
          <w:rFonts w:ascii="Times New Roman" w:hAnsi="Times New Roman"/>
          <w:color w:val="000000"/>
          <w:sz w:val="21"/>
          <w:vertAlign w:val="superscript"/>
        </w:rPr>
        <w:t>‡</w:t>
      </w:r>
      <w:r w:rsidRPr="000D162D">
        <w:rPr>
          <w:rFonts w:ascii="Times New Roman" w:hAnsi="Times New Roman"/>
          <w:sz w:val="21"/>
          <w:szCs w:val="21"/>
        </w:rPr>
        <w:t>, C. Sarmiento, P. Zalamea, J. Dalling, A. Davis, D. Baltrus, R. Gallery, A.E. Arnold. Diversity and evolutionary relationships of bacteria affiliated with tropical seeds and seed-associated fungi.</w:t>
      </w:r>
      <w:r w:rsidR="00BB7F83" w:rsidRPr="000D162D">
        <w:rPr>
          <w:rFonts w:ascii="Times New Roman" w:hAnsi="Times New Roman"/>
          <w:sz w:val="21"/>
          <w:szCs w:val="21"/>
        </w:rPr>
        <w:t xml:space="preserve"> (Poster presentation)</w:t>
      </w:r>
    </w:p>
    <w:p w14:paraId="0EED206A" w14:textId="77777777" w:rsidR="00D62A59" w:rsidRPr="000D162D" w:rsidRDefault="00D62A59" w:rsidP="009962D4">
      <w:pPr>
        <w:ind w:left="720" w:right="148" w:hanging="720"/>
        <w:rPr>
          <w:rFonts w:ascii="Times New Roman" w:hAnsi="Times New Roman"/>
          <w:sz w:val="21"/>
        </w:rPr>
      </w:pPr>
      <w:r w:rsidRPr="000D162D">
        <w:rPr>
          <w:rFonts w:ascii="Times New Roman" w:hAnsi="Times New Roman"/>
          <w:sz w:val="21"/>
        </w:rPr>
        <w:t>2013</w:t>
      </w:r>
      <w:r w:rsidRPr="000D162D">
        <w:rPr>
          <w:rFonts w:ascii="Times New Roman" w:hAnsi="Times New Roman"/>
          <w:sz w:val="21"/>
        </w:rPr>
        <w:tab/>
        <w:t>Mycological Society of America</w:t>
      </w:r>
      <w:r w:rsidR="00DD714A" w:rsidRPr="000D162D">
        <w:rPr>
          <w:rFonts w:ascii="Times New Roman" w:hAnsi="Times New Roman"/>
          <w:sz w:val="21"/>
          <w:szCs w:val="21"/>
        </w:rPr>
        <w:t>, Austin, TX</w:t>
      </w:r>
      <w:r w:rsidRPr="000D162D">
        <w:rPr>
          <w:rFonts w:ascii="Times New Roman" w:hAnsi="Times New Roman"/>
          <w:sz w:val="21"/>
        </w:rPr>
        <w:t>.</w:t>
      </w:r>
      <w:r w:rsidR="00BB7F83" w:rsidRPr="000D162D">
        <w:rPr>
          <w:rFonts w:ascii="Times New Roman" w:hAnsi="Times New Roman"/>
          <w:sz w:val="21"/>
        </w:rPr>
        <w:t xml:space="preserve"> </w:t>
      </w:r>
      <w:r w:rsidR="00BB7F83" w:rsidRPr="000D162D">
        <w:rPr>
          <w:rFonts w:ascii="Times New Roman" w:hAnsi="Times New Roman"/>
          <w:sz w:val="21"/>
          <w:szCs w:val="21"/>
        </w:rPr>
        <w:t>Arendt</w:t>
      </w:r>
      <w:r w:rsidR="006C25FA" w:rsidRPr="000D162D">
        <w:rPr>
          <w:rFonts w:ascii="Times New Roman" w:hAnsi="Times New Roman"/>
          <w:color w:val="000000"/>
          <w:sz w:val="21"/>
          <w:vertAlign w:val="superscript"/>
        </w:rPr>
        <w:t>‡</w:t>
      </w:r>
      <w:r w:rsidR="00BB7F83" w:rsidRPr="000D162D">
        <w:rPr>
          <w:rFonts w:ascii="Times New Roman" w:hAnsi="Times New Roman"/>
          <w:sz w:val="21"/>
          <w:szCs w:val="21"/>
        </w:rPr>
        <w:t>, K., D. Baltrus, A.E. Arnold. Diversity and specificity of phenotypic effects of endohyphal bacteria on foliar fungal endophytes. (Poster presentation)</w:t>
      </w:r>
      <w:r w:rsidR="00ED3065" w:rsidRPr="000D162D">
        <w:rPr>
          <w:rFonts w:ascii="Times New Roman" w:hAnsi="Times New Roman"/>
          <w:sz w:val="21"/>
          <w:szCs w:val="21"/>
        </w:rPr>
        <w:t xml:space="preserve"> (</w:t>
      </w:r>
      <w:r w:rsidR="00ED3065" w:rsidRPr="000D162D">
        <w:rPr>
          <w:rFonts w:ascii="Times New Roman" w:hAnsi="Times New Roman"/>
          <w:i/>
          <w:sz w:val="21"/>
          <w:szCs w:val="21"/>
        </w:rPr>
        <w:t xml:space="preserve">Award, </w:t>
      </w:r>
      <w:r w:rsidR="00ED3065" w:rsidRPr="000D162D">
        <w:rPr>
          <w:rFonts w:ascii="Times New Roman" w:hAnsi="Times New Roman"/>
          <w:sz w:val="21"/>
          <w:szCs w:val="21"/>
        </w:rPr>
        <w:t>best poster)</w:t>
      </w:r>
    </w:p>
    <w:p w14:paraId="3A013F33" w14:textId="77777777" w:rsidR="00D62A59" w:rsidRPr="000D162D" w:rsidRDefault="00D62A59" w:rsidP="009962D4">
      <w:pPr>
        <w:ind w:left="720" w:right="148" w:hanging="720"/>
        <w:rPr>
          <w:rFonts w:ascii="Times New Roman" w:hAnsi="Times New Roman"/>
          <w:sz w:val="21"/>
        </w:rPr>
      </w:pPr>
      <w:r w:rsidRPr="000D162D">
        <w:rPr>
          <w:rFonts w:ascii="Times New Roman" w:hAnsi="Times New Roman"/>
          <w:sz w:val="21"/>
        </w:rPr>
        <w:t>2013</w:t>
      </w:r>
      <w:r w:rsidRPr="000D162D">
        <w:rPr>
          <w:rFonts w:ascii="Times New Roman" w:hAnsi="Times New Roman"/>
          <w:sz w:val="21"/>
        </w:rPr>
        <w:tab/>
        <w:t>Mycological Society of America</w:t>
      </w:r>
      <w:r w:rsidR="00DD714A" w:rsidRPr="000D162D">
        <w:rPr>
          <w:rFonts w:ascii="Times New Roman" w:hAnsi="Times New Roman"/>
          <w:sz w:val="21"/>
          <w:szCs w:val="21"/>
        </w:rPr>
        <w:t>, Austin, TX</w:t>
      </w:r>
      <w:r w:rsidRPr="000D162D">
        <w:rPr>
          <w:rFonts w:ascii="Times New Roman" w:hAnsi="Times New Roman"/>
          <w:sz w:val="21"/>
        </w:rPr>
        <w:t>.</w:t>
      </w:r>
      <w:r w:rsidR="00BB7F83" w:rsidRPr="000D162D">
        <w:rPr>
          <w:rFonts w:ascii="Times New Roman" w:hAnsi="Times New Roman"/>
          <w:sz w:val="21"/>
        </w:rPr>
        <w:t xml:space="preserve"> </w:t>
      </w:r>
      <w:r w:rsidR="00BB7F83" w:rsidRPr="000D162D">
        <w:rPr>
          <w:rFonts w:ascii="Times New Roman" w:hAnsi="Times New Roman"/>
          <w:sz w:val="21"/>
          <w:szCs w:val="21"/>
        </w:rPr>
        <w:t>Sandberg</w:t>
      </w:r>
      <w:r w:rsidR="006C25FA" w:rsidRPr="000D162D">
        <w:rPr>
          <w:rFonts w:ascii="Times New Roman" w:hAnsi="Times New Roman"/>
          <w:color w:val="000000"/>
          <w:sz w:val="21"/>
          <w:vertAlign w:val="superscript"/>
        </w:rPr>
        <w:t>‡</w:t>
      </w:r>
      <w:r w:rsidR="00BB7F83" w:rsidRPr="000D162D">
        <w:rPr>
          <w:rFonts w:ascii="Times New Roman" w:hAnsi="Times New Roman"/>
          <w:sz w:val="21"/>
          <w:szCs w:val="21"/>
        </w:rPr>
        <w:t>, D., L. Battista</w:t>
      </w:r>
      <w:r w:rsidR="006C25FA" w:rsidRPr="000D162D">
        <w:rPr>
          <w:rFonts w:ascii="Times New Roman" w:hAnsi="Times New Roman"/>
          <w:sz w:val="21"/>
          <w:szCs w:val="21"/>
          <w:vertAlign w:val="superscript"/>
        </w:rPr>
        <w:t>#</w:t>
      </w:r>
      <w:r w:rsidR="00BB7F83" w:rsidRPr="000D162D">
        <w:rPr>
          <w:rFonts w:ascii="Times New Roman" w:hAnsi="Times New Roman"/>
          <w:sz w:val="21"/>
          <w:szCs w:val="21"/>
        </w:rPr>
        <w:t>, A.E. Arnold. Host affiliations and geographic distributions of fungal symbionts of aquatic plants. (Poster presentation)</w:t>
      </w:r>
    </w:p>
    <w:p w14:paraId="5CE2664F" w14:textId="77777777" w:rsidR="00D62A59" w:rsidRPr="000D162D" w:rsidRDefault="00D62A59" w:rsidP="009962D4">
      <w:pPr>
        <w:ind w:left="720" w:right="148" w:hanging="720"/>
        <w:rPr>
          <w:rFonts w:ascii="Times New Roman" w:hAnsi="Times New Roman"/>
          <w:sz w:val="21"/>
        </w:rPr>
      </w:pPr>
      <w:r w:rsidRPr="000D162D">
        <w:rPr>
          <w:rFonts w:ascii="Times New Roman" w:hAnsi="Times New Roman"/>
          <w:sz w:val="21"/>
        </w:rPr>
        <w:t>2013</w:t>
      </w:r>
      <w:r w:rsidRPr="000D162D">
        <w:rPr>
          <w:rFonts w:ascii="Times New Roman" w:hAnsi="Times New Roman"/>
          <w:sz w:val="21"/>
        </w:rPr>
        <w:tab/>
        <w:t>Mycological Society of America</w:t>
      </w:r>
      <w:r w:rsidR="00DD714A" w:rsidRPr="000D162D">
        <w:rPr>
          <w:rFonts w:ascii="Times New Roman" w:hAnsi="Times New Roman"/>
          <w:sz w:val="21"/>
          <w:szCs w:val="21"/>
        </w:rPr>
        <w:t>, Austin, TX</w:t>
      </w:r>
      <w:r w:rsidRPr="000D162D">
        <w:rPr>
          <w:rFonts w:ascii="Times New Roman" w:hAnsi="Times New Roman"/>
          <w:sz w:val="21"/>
        </w:rPr>
        <w:t>.</w:t>
      </w:r>
      <w:r w:rsidR="00BB7F83" w:rsidRPr="000D162D">
        <w:rPr>
          <w:rFonts w:ascii="Times New Roman" w:hAnsi="Times New Roman"/>
          <w:sz w:val="21"/>
        </w:rPr>
        <w:t xml:space="preserve"> </w:t>
      </w:r>
      <w:r w:rsidR="00BB7F83" w:rsidRPr="000D162D">
        <w:rPr>
          <w:rFonts w:ascii="Times New Roman" w:hAnsi="Times New Roman"/>
          <w:sz w:val="21"/>
          <w:szCs w:val="21"/>
        </w:rPr>
        <w:t>Huang</w:t>
      </w:r>
      <w:r w:rsidR="006C25FA" w:rsidRPr="000D162D">
        <w:rPr>
          <w:rFonts w:ascii="Times New Roman" w:hAnsi="Times New Roman"/>
          <w:color w:val="000000"/>
          <w:sz w:val="21"/>
          <w:vertAlign w:val="superscript"/>
        </w:rPr>
        <w:t>‡</w:t>
      </w:r>
      <w:r w:rsidR="00BB7F83" w:rsidRPr="000D162D">
        <w:rPr>
          <w:rFonts w:ascii="Times New Roman" w:hAnsi="Times New Roman"/>
          <w:sz w:val="21"/>
          <w:szCs w:val="21"/>
        </w:rPr>
        <w:t>, Y., M.M.N. Devan</w:t>
      </w:r>
      <w:r w:rsidR="006C25FA" w:rsidRPr="000D162D">
        <w:rPr>
          <w:rFonts w:ascii="Times New Roman" w:hAnsi="Times New Roman"/>
          <w:sz w:val="21"/>
          <w:szCs w:val="21"/>
          <w:vertAlign w:val="superscript"/>
        </w:rPr>
        <w:t>#</w:t>
      </w:r>
      <w:r w:rsidR="00BB7F83" w:rsidRPr="000D162D">
        <w:rPr>
          <w:rFonts w:ascii="Times New Roman" w:hAnsi="Times New Roman"/>
          <w:sz w:val="21"/>
          <w:szCs w:val="21"/>
        </w:rPr>
        <w:t xml:space="preserve">, S. Furr, A.E. Arnold. Persistent effects of wildfire on foliar endophytes of </w:t>
      </w:r>
      <w:r w:rsidR="00BB7F83" w:rsidRPr="000D162D">
        <w:rPr>
          <w:rFonts w:ascii="Times New Roman" w:hAnsi="Times New Roman"/>
          <w:i/>
          <w:sz w:val="21"/>
          <w:szCs w:val="21"/>
        </w:rPr>
        <w:t>Quercus hypoleucoides</w:t>
      </w:r>
      <w:r w:rsidR="00BB7F83" w:rsidRPr="000D162D">
        <w:rPr>
          <w:rFonts w:ascii="Times New Roman" w:hAnsi="Times New Roman"/>
          <w:sz w:val="21"/>
          <w:szCs w:val="21"/>
        </w:rPr>
        <w:t xml:space="preserve"> and </w:t>
      </w:r>
      <w:r w:rsidR="00BB7F83" w:rsidRPr="000D162D">
        <w:rPr>
          <w:rFonts w:ascii="Times New Roman" w:hAnsi="Times New Roman"/>
          <w:i/>
          <w:sz w:val="21"/>
          <w:szCs w:val="21"/>
        </w:rPr>
        <w:t>Juniperus deppeana</w:t>
      </w:r>
      <w:r w:rsidR="00BB7F83" w:rsidRPr="000D162D">
        <w:rPr>
          <w:rFonts w:ascii="Times New Roman" w:hAnsi="Times New Roman"/>
          <w:sz w:val="21"/>
          <w:szCs w:val="21"/>
        </w:rPr>
        <w:t xml:space="preserve"> in southeastern Arizona. (Poster presentation)</w:t>
      </w:r>
    </w:p>
    <w:p w14:paraId="747BDC48" w14:textId="77777777" w:rsidR="00D62A59" w:rsidRPr="000D162D" w:rsidRDefault="00D62A59" w:rsidP="009962D4">
      <w:pPr>
        <w:ind w:left="720" w:right="148" w:hanging="720"/>
        <w:rPr>
          <w:rFonts w:ascii="Times New Roman" w:hAnsi="Times New Roman"/>
          <w:sz w:val="21"/>
          <w:szCs w:val="21"/>
        </w:rPr>
      </w:pPr>
      <w:r w:rsidRPr="000D162D">
        <w:rPr>
          <w:rFonts w:ascii="Times New Roman" w:hAnsi="Times New Roman"/>
          <w:sz w:val="21"/>
        </w:rPr>
        <w:t>2013</w:t>
      </w:r>
      <w:r w:rsidRPr="000D162D">
        <w:rPr>
          <w:rFonts w:ascii="Times New Roman" w:hAnsi="Times New Roman"/>
          <w:sz w:val="21"/>
        </w:rPr>
        <w:tab/>
        <w:t>Mycological Society of America</w:t>
      </w:r>
      <w:r w:rsidR="00DD714A" w:rsidRPr="000D162D">
        <w:rPr>
          <w:rFonts w:ascii="Times New Roman" w:hAnsi="Times New Roman"/>
          <w:sz w:val="21"/>
          <w:szCs w:val="21"/>
        </w:rPr>
        <w:t>, Austin, TX</w:t>
      </w:r>
      <w:r w:rsidRPr="000D162D">
        <w:rPr>
          <w:rFonts w:ascii="Times New Roman" w:hAnsi="Times New Roman"/>
          <w:sz w:val="21"/>
        </w:rPr>
        <w:t>.</w:t>
      </w:r>
      <w:r w:rsidR="00770C18" w:rsidRPr="000D162D">
        <w:rPr>
          <w:rFonts w:ascii="Times New Roman" w:hAnsi="Times New Roman"/>
          <w:sz w:val="21"/>
        </w:rPr>
        <w:t xml:space="preserve"> </w:t>
      </w:r>
      <w:r w:rsidR="00770C18" w:rsidRPr="000D162D">
        <w:rPr>
          <w:rFonts w:ascii="Times New Roman" w:hAnsi="Times New Roman"/>
          <w:sz w:val="21"/>
          <w:szCs w:val="21"/>
        </w:rPr>
        <w:t>Shaffer</w:t>
      </w:r>
      <w:r w:rsidR="006C25FA" w:rsidRPr="000D162D">
        <w:rPr>
          <w:rFonts w:ascii="Times New Roman" w:hAnsi="Times New Roman"/>
          <w:color w:val="000000"/>
          <w:sz w:val="21"/>
          <w:vertAlign w:val="superscript"/>
        </w:rPr>
        <w:t>‡</w:t>
      </w:r>
      <w:r w:rsidR="00770C18" w:rsidRPr="000D162D">
        <w:rPr>
          <w:rFonts w:ascii="Times New Roman" w:hAnsi="Times New Roman"/>
          <w:sz w:val="21"/>
          <w:szCs w:val="21"/>
        </w:rPr>
        <w:t>, J., R. Gallery, D. Baltrus, A.E. Arnold. Phylogenetic relationships and diversity of endohyphal bacteria of plant- associated Pezizomycotina.</w:t>
      </w:r>
      <w:r w:rsidR="003069ED" w:rsidRPr="000D162D">
        <w:rPr>
          <w:rFonts w:ascii="Times New Roman" w:hAnsi="Times New Roman"/>
          <w:sz w:val="21"/>
          <w:szCs w:val="21"/>
        </w:rPr>
        <w:t xml:space="preserve"> (Poster presentation)</w:t>
      </w:r>
    </w:p>
    <w:p w14:paraId="4EBEB276" w14:textId="77777777" w:rsidR="003069ED" w:rsidRPr="000D162D" w:rsidRDefault="003069ED" w:rsidP="009962D4">
      <w:pPr>
        <w:ind w:left="720" w:right="148" w:hanging="720"/>
        <w:rPr>
          <w:rFonts w:ascii="Times New Roman" w:hAnsi="Times New Roman"/>
          <w:sz w:val="21"/>
        </w:rPr>
      </w:pPr>
      <w:r w:rsidRPr="000D162D">
        <w:rPr>
          <w:rFonts w:ascii="Times New Roman" w:hAnsi="Times New Roman"/>
          <w:sz w:val="21"/>
          <w:szCs w:val="21"/>
        </w:rPr>
        <w:t>2013</w:t>
      </w:r>
      <w:r w:rsidRPr="000D162D">
        <w:rPr>
          <w:rFonts w:ascii="Times New Roman" w:hAnsi="Times New Roman"/>
          <w:sz w:val="21"/>
          <w:szCs w:val="21"/>
        </w:rPr>
        <w:tab/>
        <w:t>Mycological Society of America</w:t>
      </w:r>
      <w:r w:rsidR="00DD714A" w:rsidRPr="000D162D">
        <w:rPr>
          <w:rFonts w:ascii="Times New Roman" w:hAnsi="Times New Roman"/>
          <w:sz w:val="21"/>
          <w:szCs w:val="21"/>
        </w:rPr>
        <w:t>, Austin, TX</w:t>
      </w:r>
      <w:r w:rsidRPr="000D162D">
        <w:rPr>
          <w:rFonts w:ascii="Times New Roman" w:hAnsi="Times New Roman"/>
          <w:sz w:val="21"/>
          <w:szCs w:val="21"/>
        </w:rPr>
        <w:t>. LeFevre, E., K. Arendt</w:t>
      </w:r>
      <w:r w:rsidR="006C25FA" w:rsidRPr="000D162D">
        <w:rPr>
          <w:rFonts w:ascii="Times New Roman" w:hAnsi="Times New Roman"/>
          <w:color w:val="000000"/>
          <w:sz w:val="21"/>
          <w:vertAlign w:val="superscript"/>
        </w:rPr>
        <w:t>‡</w:t>
      </w:r>
      <w:r w:rsidRPr="000D162D">
        <w:rPr>
          <w:rFonts w:ascii="Times New Roman" w:hAnsi="Times New Roman"/>
          <w:sz w:val="21"/>
          <w:szCs w:val="21"/>
        </w:rPr>
        <w:t>, B. Ball, J. Miadlikowska, K. Picard</w:t>
      </w:r>
      <w:r w:rsidR="006C25FA" w:rsidRPr="000D162D">
        <w:rPr>
          <w:rFonts w:ascii="Times New Roman" w:hAnsi="Times New Roman"/>
          <w:color w:val="000000"/>
          <w:sz w:val="21"/>
          <w:vertAlign w:val="superscript"/>
        </w:rPr>
        <w:t>‡</w:t>
      </w:r>
      <w:r w:rsidRPr="000D162D">
        <w:rPr>
          <w:rFonts w:ascii="Times New Roman" w:hAnsi="Times New Roman"/>
          <w:sz w:val="21"/>
          <w:szCs w:val="21"/>
        </w:rPr>
        <w:t>, J.</w:t>
      </w:r>
      <w:r w:rsidR="006C25FA" w:rsidRPr="000D162D">
        <w:rPr>
          <w:rFonts w:ascii="Times New Roman" w:hAnsi="Times New Roman"/>
          <w:sz w:val="21"/>
          <w:szCs w:val="21"/>
        </w:rPr>
        <w:t>M.</w:t>
      </w:r>
      <w:r w:rsidRPr="000D162D">
        <w:rPr>
          <w:rFonts w:ascii="Times New Roman" w:hAnsi="Times New Roman"/>
          <w:sz w:val="21"/>
          <w:szCs w:val="21"/>
        </w:rPr>
        <w:t xml:space="preserve"> U'Ren, A.E. Arnold, F. Lutzoni, Understanding the spatial scaling of boreal endophytic fungal communities using environmental cloning and ion semiconductor amplicon sequencing. (Poster)</w:t>
      </w:r>
    </w:p>
    <w:p w14:paraId="04D13FE6" w14:textId="77777777" w:rsidR="00E04680" w:rsidRPr="000D162D" w:rsidRDefault="00E04680" w:rsidP="009962D4">
      <w:pPr>
        <w:ind w:left="720" w:right="148" w:hanging="720"/>
        <w:rPr>
          <w:rFonts w:ascii="Times New Roman" w:hAnsi="Times New Roman"/>
          <w:sz w:val="21"/>
        </w:rPr>
      </w:pPr>
      <w:r w:rsidRPr="000D162D">
        <w:rPr>
          <w:rFonts w:ascii="Times New Roman" w:hAnsi="Times New Roman"/>
          <w:sz w:val="21"/>
        </w:rPr>
        <w:t xml:space="preserve">2013 </w:t>
      </w:r>
      <w:r w:rsidRPr="000D162D">
        <w:rPr>
          <w:rFonts w:ascii="Times New Roman" w:hAnsi="Times New Roman"/>
          <w:sz w:val="21"/>
        </w:rPr>
        <w:tab/>
      </w:r>
      <w:r w:rsidR="003069ED" w:rsidRPr="000D162D">
        <w:rPr>
          <w:rFonts w:ascii="Times New Roman" w:hAnsi="Times New Roman"/>
          <w:sz w:val="21"/>
        </w:rPr>
        <w:t>Fungal Genetics Conference</w:t>
      </w:r>
      <w:r w:rsidR="00DD714A" w:rsidRPr="000D162D">
        <w:rPr>
          <w:rFonts w:ascii="Times New Roman" w:hAnsi="Times New Roman"/>
          <w:sz w:val="21"/>
        </w:rPr>
        <w:t>, Asilomar, CA</w:t>
      </w:r>
      <w:r w:rsidR="003069ED" w:rsidRPr="000D162D">
        <w:rPr>
          <w:rFonts w:ascii="Times New Roman" w:hAnsi="Times New Roman"/>
          <w:sz w:val="21"/>
        </w:rPr>
        <w:t xml:space="preserve">. Oono, R. </w:t>
      </w:r>
      <w:r w:rsidR="003069ED" w:rsidRPr="000D162D">
        <w:rPr>
          <w:rFonts w:ascii="Times New Roman" w:hAnsi="Times New Roman"/>
          <w:sz w:val="21"/>
          <w:szCs w:val="21"/>
        </w:rPr>
        <w:t>L. Kaye</w:t>
      </w:r>
      <w:r w:rsidR="006C25FA" w:rsidRPr="000D162D">
        <w:rPr>
          <w:rFonts w:ascii="Times New Roman" w:hAnsi="Times New Roman"/>
          <w:sz w:val="21"/>
          <w:szCs w:val="21"/>
          <w:vertAlign w:val="superscript"/>
        </w:rPr>
        <w:t>#</w:t>
      </w:r>
      <w:r w:rsidR="003069ED" w:rsidRPr="000D162D">
        <w:rPr>
          <w:rFonts w:ascii="Times New Roman" w:hAnsi="Times New Roman"/>
          <w:sz w:val="21"/>
          <w:szCs w:val="21"/>
        </w:rPr>
        <w:t>, A.E. Arnold, G. May, F. Lutzoni, I. Carbo</w:t>
      </w:r>
      <w:r w:rsidR="006C25FA" w:rsidRPr="000D162D">
        <w:rPr>
          <w:rFonts w:ascii="Times New Roman" w:hAnsi="Times New Roman"/>
          <w:sz w:val="21"/>
          <w:szCs w:val="21"/>
        </w:rPr>
        <w:t>ne</w:t>
      </w:r>
      <w:r w:rsidR="003069ED" w:rsidRPr="000D162D">
        <w:rPr>
          <w:rFonts w:ascii="Times New Roman" w:hAnsi="Times New Roman"/>
          <w:sz w:val="21"/>
          <w:szCs w:val="21"/>
        </w:rPr>
        <w:t xml:space="preserve">. Population structures of horizontally-transmitted fungal endophytes associated with southeastern US pine hosts. </w:t>
      </w:r>
      <w:r w:rsidRPr="000D162D">
        <w:rPr>
          <w:rFonts w:ascii="Times New Roman" w:hAnsi="Times New Roman"/>
          <w:sz w:val="21"/>
        </w:rPr>
        <w:t xml:space="preserve"> </w:t>
      </w:r>
      <w:r w:rsidR="003069ED" w:rsidRPr="000D162D">
        <w:rPr>
          <w:rFonts w:ascii="Times New Roman" w:hAnsi="Times New Roman"/>
          <w:sz w:val="21"/>
          <w:szCs w:val="21"/>
        </w:rPr>
        <w:t>(Poster presentation)</w:t>
      </w:r>
    </w:p>
    <w:p w14:paraId="6A8D04AA" w14:textId="77777777" w:rsidR="003069ED" w:rsidRPr="000D162D" w:rsidRDefault="00E04680" w:rsidP="009962D4">
      <w:pPr>
        <w:ind w:left="720" w:right="148" w:hanging="720"/>
        <w:rPr>
          <w:rFonts w:ascii="Times New Roman" w:hAnsi="Times New Roman"/>
          <w:sz w:val="21"/>
        </w:rPr>
      </w:pPr>
      <w:r w:rsidRPr="000D162D">
        <w:rPr>
          <w:rFonts w:ascii="Times New Roman" w:hAnsi="Times New Roman"/>
          <w:sz w:val="21"/>
        </w:rPr>
        <w:t>2013</w:t>
      </w:r>
      <w:r w:rsidRPr="000D162D">
        <w:rPr>
          <w:rFonts w:ascii="Times New Roman" w:hAnsi="Times New Roman"/>
          <w:sz w:val="21"/>
        </w:rPr>
        <w:tab/>
      </w:r>
      <w:r w:rsidR="003069ED" w:rsidRPr="000D162D">
        <w:rPr>
          <w:rFonts w:ascii="Times New Roman" w:hAnsi="Times New Roman"/>
          <w:sz w:val="21"/>
        </w:rPr>
        <w:t>Society</w:t>
      </w:r>
      <w:r w:rsidRPr="000D162D">
        <w:rPr>
          <w:rFonts w:ascii="Times New Roman" w:hAnsi="Times New Roman"/>
          <w:sz w:val="21"/>
        </w:rPr>
        <w:t xml:space="preserve"> for the Study of Evolution</w:t>
      </w:r>
      <w:r w:rsidR="00DD714A" w:rsidRPr="000D162D">
        <w:rPr>
          <w:rFonts w:ascii="Times New Roman" w:hAnsi="Times New Roman"/>
          <w:sz w:val="21"/>
        </w:rPr>
        <w:t xml:space="preserve"> Society for the Study of Evolution, Snowbird, UT</w:t>
      </w:r>
      <w:r w:rsidR="003069ED" w:rsidRPr="000D162D">
        <w:rPr>
          <w:rFonts w:ascii="Times New Roman" w:hAnsi="Times New Roman"/>
          <w:sz w:val="21"/>
        </w:rPr>
        <w:t xml:space="preserve">. </w:t>
      </w:r>
      <w:r w:rsidR="003069ED" w:rsidRPr="000D162D">
        <w:rPr>
          <w:rFonts w:ascii="Times New Roman" w:hAnsi="Times New Roman"/>
          <w:sz w:val="21"/>
          <w:szCs w:val="21"/>
        </w:rPr>
        <w:t>Chen</w:t>
      </w:r>
      <w:r w:rsidR="006C25FA" w:rsidRPr="000D162D">
        <w:rPr>
          <w:rFonts w:ascii="Times New Roman" w:hAnsi="Times New Roman"/>
          <w:color w:val="000000"/>
          <w:sz w:val="21"/>
          <w:vertAlign w:val="superscript"/>
        </w:rPr>
        <w:t>‡</w:t>
      </w:r>
      <w:r w:rsidR="003069ED" w:rsidRPr="000D162D">
        <w:rPr>
          <w:rFonts w:ascii="Times New Roman" w:hAnsi="Times New Roman"/>
          <w:sz w:val="21"/>
          <w:szCs w:val="21"/>
        </w:rPr>
        <w:t xml:space="preserve">, K., J. Miadlikowska, K. Molnar, A.E. Arnold, E. Gaya, F. Lutzoni. Phylogenetic relationships of endophytic and endolichenic fungi reveal a new order in Eurotiomycetes. </w:t>
      </w:r>
      <w:r w:rsidR="00DD714A" w:rsidRPr="000D162D">
        <w:rPr>
          <w:rFonts w:ascii="Times New Roman" w:hAnsi="Times New Roman"/>
          <w:sz w:val="21"/>
          <w:szCs w:val="21"/>
        </w:rPr>
        <w:t>(Poster presentation</w:t>
      </w:r>
      <w:r w:rsidR="003069ED" w:rsidRPr="000D162D">
        <w:rPr>
          <w:rFonts w:ascii="Times New Roman" w:hAnsi="Times New Roman"/>
          <w:sz w:val="21"/>
        </w:rPr>
        <w:tab/>
      </w:r>
    </w:p>
    <w:p w14:paraId="3EF8CABF" w14:textId="77777777" w:rsidR="003069ED" w:rsidRPr="000D162D" w:rsidRDefault="003069ED" w:rsidP="009962D4">
      <w:pPr>
        <w:ind w:left="720" w:right="148" w:hanging="720"/>
        <w:rPr>
          <w:rFonts w:ascii="Times New Roman" w:hAnsi="Times New Roman"/>
          <w:sz w:val="21"/>
        </w:rPr>
      </w:pPr>
      <w:r w:rsidRPr="000D162D">
        <w:rPr>
          <w:rFonts w:ascii="Times New Roman" w:hAnsi="Times New Roman"/>
          <w:sz w:val="21"/>
        </w:rPr>
        <w:t>2013</w:t>
      </w:r>
      <w:r w:rsidRPr="000D162D">
        <w:rPr>
          <w:rFonts w:ascii="Times New Roman" w:hAnsi="Times New Roman"/>
          <w:sz w:val="21"/>
        </w:rPr>
        <w:tab/>
        <w:t>Society for the Study of Evolution</w:t>
      </w:r>
      <w:r w:rsidR="00DD714A" w:rsidRPr="000D162D">
        <w:rPr>
          <w:rFonts w:ascii="Times New Roman" w:hAnsi="Times New Roman"/>
          <w:sz w:val="21"/>
        </w:rPr>
        <w:t>, Snowbird, UT</w:t>
      </w:r>
      <w:r w:rsidRPr="000D162D">
        <w:rPr>
          <w:rFonts w:ascii="Times New Roman" w:hAnsi="Times New Roman"/>
          <w:sz w:val="21"/>
        </w:rPr>
        <w:t xml:space="preserve">. Oono, R. </w:t>
      </w:r>
      <w:r w:rsidRPr="000D162D">
        <w:rPr>
          <w:rFonts w:ascii="Times New Roman" w:hAnsi="Times New Roman"/>
          <w:sz w:val="21"/>
          <w:szCs w:val="21"/>
        </w:rPr>
        <w:t>L. Kaye</w:t>
      </w:r>
      <w:r w:rsidR="006C25FA" w:rsidRPr="000D162D">
        <w:rPr>
          <w:rFonts w:ascii="Times New Roman" w:hAnsi="Times New Roman"/>
          <w:sz w:val="21"/>
          <w:szCs w:val="21"/>
          <w:vertAlign w:val="superscript"/>
        </w:rPr>
        <w:t>#</w:t>
      </w:r>
      <w:r w:rsidRPr="000D162D">
        <w:rPr>
          <w:rFonts w:ascii="Times New Roman" w:hAnsi="Times New Roman"/>
          <w:sz w:val="21"/>
          <w:szCs w:val="21"/>
        </w:rPr>
        <w:t xml:space="preserve">, A.E. Arnold, G. May, F. Lutzoni, I. Carbone, I. Population structures of horizontally-transmitted fungal endophytes associated with southeastern US pine hosts. </w:t>
      </w:r>
      <w:r w:rsidRPr="000D162D">
        <w:rPr>
          <w:rFonts w:ascii="Times New Roman" w:hAnsi="Times New Roman"/>
          <w:sz w:val="21"/>
        </w:rPr>
        <w:t xml:space="preserve"> </w:t>
      </w:r>
      <w:r w:rsidRPr="000D162D">
        <w:rPr>
          <w:rFonts w:ascii="Times New Roman" w:hAnsi="Times New Roman"/>
          <w:sz w:val="21"/>
          <w:szCs w:val="21"/>
        </w:rPr>
        <w:t>(Poster presentation)</w:t>
      </w:r>
    </w:p>
    <w:p w14:paraId="6986C4D2" w14:textId="77777777" w:rsidR="00E04680" w:rsidRPr="000D162D" w:rsidRDefault="00E04680" w:rsidP="009962D4">
      <w:pPr>
        <w:ind w:left="720" w:right="148" w:hanging="720"/>
        <w:rPr>
          <w:rFonts w:ascii="Times New Roman" w:hAnsi="Times New Roman"/>
          <w:i/>
          <w:sz w:val="21"/>
        </w:rPr>
      </w:pPr>
      <w:r w:rsidRPr="000D162D">
        <w:rPr>
          <w:rFonts w:ascii="Times New Roman" w:hAnsi="Times New Roman"/>
          <w:sz w:val="21"/>
        </w:rPr>
        <w:t>2013</w:t>
      </w:r>
      <w:r w:rsidRPr="000D162D">
        <w:rPr>
          <w:rFonts w:ascii="Times New Roman" w:hAnsi="Times New Roman"/>
          <w:sz w:val="21"/>
        </w:rPr>
        <w:tab/>
        <w:t>Dimensions of Biodiversity Annual Meeting</w:t>
      </w:r>
      <w:r w:rsidR="00DD714A" w:rsidRPr="000D162D">
        <w:rPr>
          <w:rFonts w:ascii="Times New Roman" w:hAnsi="Times New Roman"/>
          <w:sz w:val="21"/>
        </w:rPr>
        <w:t>, Tucson, AZ</w:t>
      </w:r>
      <w:r w:rsidR="003069ED" w:rsidRPr="000D162D">
        <w:rPr>
          <w:rFonts w:ascii="Times New Roman" w:hAnsi="Times New Roman"/>
          <w:sz w:val="21"/>
        </w:rPr>
        <w:t xml:space="preserve">. </w:t>
      </w:r>
      <w:r w:rsidR="003069ED" w:rsidRPr="000D162D">
        <w:rPr>
          <w:rFonts w:ascii="Times New Roman" w:hAnsi="Times New Roman"/>
          <w:sz w:val="21"/>
          <w:szCs w:val="21"/>
        </w:rPr>
        <w:t>Arendt</w:t>
      </w:r>
      <w:r w:rsidR="006C25FA" w:rsidRPr="000D162D">
        <w:rPr>
          <w:rFonts w:ascii="Times New Roman" w:hAnsi="Times New Roman"/>
          <w:color w:val="000000"/>
          <w:sz w:val="21"/>
          <w:vertAlign w:val="superscript"/>
        </w:rPr>
        <w:t>‡</w:t>
      </w:r>
      <w:r w:rsidR="003069ED" w:rsidRPr="000D162D">
        <w:rPr>
          <w:rFonts w:ascii="Times New Roman" w:hAnsi="Times New Roman"/>
          <w:sz w:val="21"/>
          <w:szCs w:val="21"/>
        </w:rPr>
        <w:t>, K., D. Baltrus, A.E. Arnold. Diversity and specificity of phenotypic effects of endohyphal bacteria on foliar fungal endophytes. (Oral)</w:t>
      </w:r>
    </w:p>
    <w:p w14:paraId="72399868" w14:textId="77777777" w:rsidR="00E04680" w:rsidRPr="000D162D" w:rsidRDefault="00E04680" w:rsidP="009962D4">
      <w:pPr>
        <w:ind w:left="720" w:right="148" w:hanging="720"/>
        <w:rPr>
          <w:rFonts w:ascii="Times New Roman" w:hAnsi="Times New Roman"/>
          <w:i/>
          <w:sz w:val="21"/>
        </w:rPr>
      </w:pPr>
      <w:r w:rsidRPr="000D162D">
        <w:rPr>
          <w:rFonts w:ascii="Times New Roman" w:hAnsi="Times New Roman"/>
          <w:sz w:val="21"/>
        </w:rPr>
        <w:t>2013</w:t>
      </w:r>
      <w:r w:rsidRPr="000D162D">
        <w:rPr>
          <w:rFonts w:ascii="Times New Roman" w:hAnsi="Times New Roman"/>
          <w:sz w:val="21"/>
        </w:rPr>
        <w:tab/>
        <w:t>Dimensions of Biodiversity Annual Meeting</w:t>
      </w:r>
      <w:r w:rsidR="00DD714A" w:rsidRPr="000D162D">
        <w:rPr>
          <w:rFonts w:ascii="Times New Roman" w:hAnsi="Times New Roman"/>
          <w:sz w:val="21"/>
        </w:rPr>
        <w:t>, Tucson, AZ</w:t>
      </w:r>
      <w:r w:rsidR="003069ED" w:rsidRPr="000D162D">
        <w:rPr>
          <w:rFonts w:ascii="Times New Roman" w:hAnsi="Times New Roman"/>
          <w:sz w:val="21"/>
        </w:rPr>
        <w:t>. Shaffer</w:t>
      </w:r>
      <w:r w:rsidR="006C25FA" w:rsidRPr="000D162D">
        <w:rPr>
          <w:rFonts w:ascii="Times New Roman" w:hAnsi="Times New Roman"/>
          <w:color w:val="000000"/>
          <w:sz w:val="21"/>
          <w:vertAlign w:val="superscript"/>
        </w:rPr>
        <w:t>‡</w:t>
      </w:r>
      <w:r w:rsidR="003069ED" w:rsidRPr="000D162D">
        <w:rPr>
          <w:rFonts w:ascii="Times New Roman" w:hAnsi="Times New Roman"/>
          <w:sz w:val="21"/>
        </w:rPr>
        <w:t xml:space="preserve">, J., D. Baltrus, A.E. Arnold. </w:t>
      </w:r>
      <w:r w:rsidR="003069ED" w:rsidRPr="000D162D">
        <w:rPr>
          <w:rFonts w:ascii="Times New Roman" w:hAnsi="Times New Roman"/>
          <w:sz w:val="21"/>
          <w:szCs w:val="21"/>
        </w:rPr>
        <w:t>Phylogenetic relationships and diversity of endohyphal bacteria of plant-associated Pezizomycotina. (Oral)</w:t>
      </w:r>
    </w:p>
    <w:p w14:paraId="2698D21B" w14:textId="77777777" w:rsidR="00E04680" w:rsidRPr="000D162D" w:rsidRDefault="00E04680" w:rsidP="009962D4">
      <w:pPr>
        <w:ind w:left="720" w:right="148" w:hanging="720"/>
        <w:rPr>
          <w:rFonts w:ascii="Times New Roman" w:hAnsi="Times New Roman"/>
          <w:i/>
          <w:sz w:val="21"/>
        </w:rPr>
      </w:pPr>
      <w:r w:rsidRPr="000D162D">
        <w:rPr>
          <w:rFonts w:ascii="Times New Roman" w:hAnsi="Times New Roman"/>
          <w:sz w:val="21"/>
        </w:rPr>
        <w:t>2013</w:t>
      </w:r>
      <w:r w:rsidRPr="000D162D">
        <w:rPr>
          <w:rFonts w:ascii="Times New Roman" w:hAnsi="Times New Roman"/>
          <w:sz w:val="21"/>
        </w:rPr>
        <w:tab/>
        <w:t>Dimensions of Biodiversity Annual Meeting</w:t>
      </w:r>
      <w:r w:rsidR="00DD714A" w:rsidRPr="000D162D">
        <w:rPr>
          <w:rFonts w:ascii="Times New Roman" w:hAnsi="Times New Roman"/>
          <w:sz w:val="21"/>
        </w:rPr>
        <w:t>, Tucson, AZ</w:t>
      </w:r>
      <w:r w:rsidR="003069ED" w:rsidRPr="000D162D">
        <w:rPr>
          <w:rFonts w:ascii="Times New Roman" w:hAnsi="Times New Roman"/>
          <w:sz w:val="21"/>
        </w:rPr>
        <w:t xml:space="preserve">. U’Ren, J. and A.E. Arnold. </w:t>
      </w:r>
      <w:r w:rsidR="003069ED" w:rsidRPr="000D162D">
        <w:rPr>
          <w:rFonts w:ascii="Times New Roman" w:hAnsi="Times New Roman"/>
          <w:sz w:val="21"/>
          <w:szCs w:val="21"/>
        </w:rPr>
        <w:t>A culture-based and culture-free assessment of the geographic and temporal variation of boreal endophytic and endolichenic fungal communities. (Oral presentation).</w:t>
      </w:r>
    </w:p>
    <w:p w14:paraId="4FC12741" w14:textId="77777777" w:rsidR="00E04680" w:rsidRPr="000D162D" w:rsidRDefault="00E04680" w:rsidP="009962D4">
      <w:pPr>
        <w:ind w:left="720" w:right="148" w:hanging="720"/>
        <w:rPr>
          <w:rFonts w:ascii="Times New Roman" w:hAnsi="Times New Roman"/>
          <w:sz w:val="21"/>
        </w:rPr>
      </w:pPr>
      <w:r w:rsidRPr="000D162D">
        <w:rPr>
          <w:rFonts w:ascii="Times New Roman" w:hAnsi="Times New Roman"/>
          <w:sz w:val="21"/>
        </w:rPr>
        <w:t>2012</w:t>
      </w:r>
      <w:r w:rsidRPr="000D162D">
        <w:rPr>
          <w:rFonts w:ascii="Times New Roman" w:hAnsi="Times New Roman"/>
          <w:sz w:val="21"/>
        </w:rPr>
        <w:tab/>
      </w:r>
      <w:r w:rsidR="005B1D9B" w:rsidRPr="000D162D">
        <w:rPr>
          <w:rFonts w:ascii="Times New Roman" w:hAnsi="Times New Roman"/>
          <w:sz w:val="21"/>
        </w:rPr>
        <w:t>International</w:t>
      </w:r>
      <w:r w:rsidRPr="000D162D">
        <w:rPr>
          <w:rFonts w:ascii="Times New Roman" w:hAnsi="Times New Roman"/>
          <w:sz w:val="21"/>
        </w:rPr>
        <w:t xml:space="preserve"> Symbiosis Society Congress</w:t>
      </w:r>
      <w:r w:rsidR="005B1D9B" w:rsidRPr="000D162D">
        <w:rPr>
          <w:rFonts w:ascii="Times New Roman" w:hAnsi="Times New Roman"/>
          <w:sz w:val="21"/>
        </w:rPr>
        <w:t xml:space="preserve">, Krakow, Poland. Oono, R. </w:t>
      </w:r>
      <w:r w:rsidR="005B1D9B" w:rsidRPr="000D162D">
        <w:rPr>
          <w:rFonts w:ascii="Times New Roman" w:hAnsi="Times New Roman"/>
          <w:sz w:val="21"/>
          <w:szCs w:val="21"/>
        </w:rPr>
        <w:t>L. Kaye</w:t>
      </w:r>
      <w:r w:rsidR="006C25FA" w:rsidRPr="000D162D">
        <w:rPr>
          <w:rFonts w:ascii="Times New Roman" w:hAnsi="Times New Roman"/>
          <w:sz w:val="21"/>
          <w:szCs w:val="21"/>
          <w:vertAlign w:val="superscript"/>
        </w:rPr>
        <w:t>#</w:t>
      </w:r>
      <w:r w:rsidR="005B1D9B" w:rsidRPr="000D162D">
        <w:rPr>
          <w:rFonts w:ascii="Times New Roman" w:hAnsi="Times New Roman"/>
          <w:sz w:val="21"/>
          <w:szCs w:val="21"/>
        </w:rPr>
        <w:t xml:space="preserve">, A.E. Arnold, G. May, F. Lutzoni, I. Carbone, I. Population structures of horizontally-transmitted fungal endophytes associated with southeastern US pine hosts. </w:t>
      </w:r>
      <w:r w:rsidR="005B1D9B" w:rsidRPr="000D162D">
        <w:rPr>
          <w:rFonts w:ascii="Times New Roman" w:hAnsi="Times New Roman"/>
          <w:sz w:val="21"/>
        </w:rPr>
        <w:t xml:space="preserve"> </w:t>
      </w:r>
      <w:r w:rsidR="005B1D9B" w:rsidRPr="000D162D">
        <w:rPr>
          <w:rFonts w:ascii="Times New Roman" w:hAnsi="Times New Roman"/>
          <w:sz w:val="21"/>
          <w:szCs w:val="21"/>
        </w:rPr>
        <w:t>(Poster presentation)</w:t>
      </w:r>
    </w:p>
    <w:p w14:paraId="400BD376" w14:textId="77777777" w:rsidR="0070667A" w:rsidRPr="000D162D" w:rsidRDefault="00E04680" w:rsidP="009962D4">
      <w:pPr>
        <w:ind w:left="720" w:right="148" w:hanging="720"/>
        <w:rPr>
          <w:rFonts w:ascii="Times New Roman" w:hAnsi="Times New Roman"/>
          <w:sz w:val="21"/>
          <w:szCs w:val="21"/>
        </w:rPr>
      </w:pPr>
      <w:r w:rsidRPr="000D162D">
        <w:rPr>
          <w:rFonts w:ascii="Times New Roman" w:hAnsi="Times New Roman"/>
          <w:sz w:val="21"/>
          <w:szCs w:val="21"/>
        </w:rPr>
        <w:t>2012</w:t>
      </w:r>
      <w:r w:rsidRPr="000D162D">
        <w:rPr>
          <w:rFonts w:ascii="Times New Roman" w:hAnsi="Times New Roman"/>
          <w:sz w:val="21"/>
          <w:szCs w:val="21"/>
        </w:rPr>
        <w:tab/>
      </w:r>
      <w:r w:rsidR="005B1D9B" w:rsidRPr="000D162D">
        <w:rPr>
          <w:rFonts w:ascii="Times New Roman" w:hAnsi="Times New Roman"/>
          <w:sz w:val="21"/>
          <w:szCs w:val="21"/>
        </w:rPr>
        <w:t>Mycological Society of America</w:t>
      </w:r>
      <w:r w:rsidR="00DD714A" w:rsidRPr="000D162D">
        <w:rPr>
          <w:rFonts w:ascii="Times New Roman" w:hAnsi="Times New Roman"/>
          <w:sz w:val="21"/>
          <w:szCs w:val="21"/>
        </w:rPr>
        <w:t>, New Haven</w:t>
      </w:r>
      <w:r w:rsidR="005B1D9B" w:rsidRPr="000D162D">
        <w:rPr>
          <w:rFonts w:ascii="Times New Roman" w:hAnsi="Times New Roman"/>
          <w:sz w:val="21"/>
          <w:szCs w:val="21"/>
        </w:rPr>
        <w:t>. U’Ren</w:t>
      </w:r>
      <w:r w:rsidR="006C25FA" w:rsidRPr="000D162D">
        <w:rPr>
          <w:rFonts w:ascii="Times New Roman" w:hAnsi="Times New Roman"/>
          <w:color w:val="000000"/>
          <w:sz w:val="21"/>
          <w:vertAlign w:val="superscript"/>
        </w:rPr>
        <w:t>‡</w:t>
      </w:r>
      <w:r w:rsidR="005B1D9B" w:rsidRPr="000D162D">
        <w:rPr>
          <w:rFonts w:ascii="Times New Roman" w:hAnsi="Times New Roman"/>
          <w:sz w:val="21"/>
          <w:szCs w:val="21"/>
        </w:rPr>
        <w:t>, J.M. and A.E. Arnold. Multilocus phylogenetic analysis of the Xylariaceae: what are the roles of previously unknown endophytic and endolichenic fungi?</w:t>
      </w:r>
      <w:r w:rsidRPr="000D162D">
        <w:rPr>
          <w:rFonts w:ascii="Times New Roman" w:hAnsi="Times New Roman"/>
          <w:sz w:val="21"/>
          <w:szCs w:val="21"/>
        </w:rPr>
        <w:t xml:space="preserve"> </w:t>
      </w:r>
      <w:r w:rsidR="005B1D9B" w:rsidRPr="000D162D">
        <w:rPr>
          <w:rFonts w:ascii="Times New Roman" w:hAnsi="Times New Roman"/>
          <w:sz w:val="21"/>
          <w:szCs w:val="21"/>
        </w:rPr>
        <w:t>(Poster presentation)</w:t>
      </w:r>
    </w:p>
    <w:p w14:paraId="20BC3075" w14:textId="77777777" w:rsidR="0070667A" w:rsidRPr="000D162D" w:rsidRDefault="0070667A" w:rsidP="009962D4">
      <w:pPr>
        <w:ind w:left="720" w:right="148" w:hanging="720"/>
        <w:rPr>
          <w:rFonts w:ascii="Times New Roman" w:hAnsi="Times New Roman"/>
          <w:sz w:val="21"/>
          <w:szCs w:val="21"/>
        </w:rPr>
      </w:pPr>
      <w:r w:rsidRPr="000D162D">
        <w:rPr>
          <w:rFonts w:ascii="Times New Roman" w:hAnsi="Times New Roman"/>
          <w:sz w:val="21"/>
          <w:szCs w:val="21"/>
        </w:rPr>
        <w:t>2012</w:t>
      </w:r>
      <w:r w:rsidRPr="000D162D">
        <w:rPr>
          <w:rFonts w:ascii="Times New Roman" w:hAnsi="Times New Roman"/>
          <w:sz w:val="21"/>
          <w:szCs w:val="21"/>
        </w:rPr>
        <w:tab/>
        <w:t>Mycological Society of America, New Haven. U’Ren</w:t>
      </w:r>
      <w:r w:rsidR="006C25FA" w:rsidRPr="000D162D">
        <w:rPr>
          <w:rFonts w:ascii="Times New Roman" w:hAnsi="Times New Roman"/>
          <w:color w:val="000000"/>
          <w:sz w:val="21"/>
          <w:vertAlign w:val="superscript"/>
        </w:rPr>
        <w:t>‡</w:t>
      </w:r>
      <w:r w:rsidRPr="000D162D">
        <w:rPr>
          <w:rFonts w:ascii="Times New Roman" w:hAnsi="Times New Roman"/>
          <w:sz w:val="21"/>
          <w:szCs w:val="21"/>
        </w:rPr>
        <w:t>, J.M. and A.E. Arnold. Surveys at five sites across North America reveal taxonomic and functional differences among fungi from living, senescent, and fallen leaves. (Oral presentation)</w:t>
      </w:r>
    </w:p>
    <w:p w14:paraId="6E9BC321" w14:textId="77777777" w:rsidR="00BB153D" w:rsidRPr="000D162D" w:rsidRDefault="00E04680" w:rsidP="009962D4">
      <w:pPr>
        <w:ind w:left="720" w:right="148" w:hanging="720"/>
        <w:rPr>
          <w:rFonts w:ascii="Times New Roman" w:hAnsi="Times New Roman"/>
          <w:sz w:val="21"/>
          <w:szCs w:val="21"/>
        </w:rPr>
      </w:pPr>
      <w:r w:rsidRPr="000D162D">
        <w:rPr>
          <w:rFonts w:ascii="Times New Roman" w:hAnsi="Times New Roman"/>
          <w:sz w:val="21"/>
          <w:szCs w:val="21"/>
        </w:rPr>
        <w:t>2011</w:t>
      </w:r>
      <w:r w:rsidRPr="000D162D">
        <w:rPr>
          <w:rFonts w:ascii="Times New Roman" w:hAnsi="Times New Roman"/>
          <w:sz w:val="21"/>
          <w:szCs w:val="21"/>
        </w:rPr>
        <w:tab/>
      </w:r>
      <w:r w:rsidR="00BB153D" w:rsidRPr="000D162D">
        <w:rPr>
          <w:rFonts w:ascii="Times New Roman" w:hAnsi="Times New Roman"/>
          <w:sz w:val="21"/>
          <w:szCs w:val="21"/>
        </w:rPr>
        <w:t>Ecological Society of America</w:t>
      </w:r>
      <w:r w:rsidR="00636243" w:rsidRPr="000D162D">
        <w:rPr>
          <w:rFonts w:ascii="Times New Roman" w:hAnsi="Times New Roman"/>
          <w:sz w:val="21"/>
        </w:rPr>
        <w:t>, Pittsburgh, PA</w:t>
      </w:r>
      <w:r w:rsidR="00636243" w:rsidRPr="000D162D">
        <w:rPr>
          <w:rFonts w:ascii="Times New Roman" w:hAnsi="Times New Roman"/>
          <w:sz w:val="21"/>
          <w:szCs w:val="21"/>
        </w:rPr>
        <w:t>. Epps</w:t>
      </w:r>
      <w:r w:rsidR="006C25FA" w:rsidRPr="000D162D">
        <w:rPr>
          <w:rFonts w:ascii="Times New Roman" w:hAnsi="Times New Roman"/>
          <w:color w:val="000000"/>
          <w:sz w:val="21"/>
          <w:vertAlign w:val="superscript"/>
        </w:rPr>
        <w:t>‡</w:t>
      </w:r>
      <w:r w:rsidR="00636243" w:rsidRPr="000D162D">
        <w:rPr>
          <w:rFonts w:ascii="Times New Roman" w:hAnsi="Times New Roman"/>
          <w:sz w:val="21"/>
          <w:szCs w:val="21"/>
        </w:rPr>
        <w:t xml:space="preserve">, M.J. </w:t>
      </w:r>
      <w:r w:rsidR="00BB153D" w:rsidRPr="000D162D">
        <w:rPr>
          <w:rFonts w:ascii="Times New Roman" w:hAnsi="Times New Roman"/>
          <w:sz w:val="21"/>
          <w:szCs w:val="21"/>
        </w:rPr>
        <w:t>A.E. Arnold. Specialization, general</w:t>
      </w:r>
      <w:r w:rsidR="00DD714A" w:rsidRPr="000D162D">
        <w:rPr>
          <w:rFonts w:ascii="Times New Roman" w:hAnsi="Times New Roman"/>
          <w:sz w:val="21"/>
          <w:szCs w:val="21"/>
        </w:rPr>
        <w:t>-</w:t>
      </w:r>
      <w:r w:rsidR="00BB153D" w:rsidRPr="000D162D">
        <w:rPr>
          <w:rFonts w:ascii="Times New Roman" w:hAnsi="Times New Roman"/>
          <w:sz w:val="21"/>
          <w:szCs w:val="21"/>
        </w:rPr>
        <w:t>ization, and community structure in Appalachian beetle-fungus associations. (Oral presentation)</w:t>
      </w:r>
    </w:p>
    <w:p w14:paraId="6899C5E4" w14:textId="77777777" w:rsidR="007D1838" w:rsidRPr="000D162D" w:rsidRDefault="007D1838" w:rsidP="009962D4">
      <w:pPr>
        <w:pStyle w:val="MediumGrid21"/>
        <w:ind w:left="720" w:right="148" w:hanging="720"/>
        <w:rPr>
          <w:rFonts w:ascii="Times New Roman" w:hAnsi="Times New Roman"/>
          <w:sz w:val="21"/>
          <w:szCs w:val="21"/>
        </w:rPr>
      </w:pPr>
      <w:r w:rsidRPr="000D162D">
        <w:rPr>
          <w:rFonts w:ascii="Times New Roman" w:hAnsi="Times New Roman"/>
          <w:sz w:val="21"/>
        </w:rPr>
        <w:t>2011</w:t>
      </w:r>
      <w:r w:rsidRPr="000D162D">
        <w:rPr>
          <w:rFonts w:ascii="Times New Roman" w:hAnsi="Times New Roman"/>
          <w:sz w:val="21"/>
        </w:rPr>
        <w:tab/>
        <w:t>Ecological Society of America</w:t>
      </w:r>
      <w:r w:rsidR="00636243" w:rsidRPr="000D162D">
        <w:rPr>
          <w:rFonts w:ascii="Times New Roman" w:hAnsi="Times New Roman"/>
          <w:sz w:val="21"/>
        </w:rPr>
        <w:t>, Pittsburgh, PA</w:t>
      </w:r>
      <w:r w:rsidRPr="000D162D">
        <w:rPr>
          <w:rFonts w:ascii="Times New Roman" w:hAnsi="Times New Roman"/>
          <w:sz w:val="21"/>
        </w:rPr>
        <w:t>. Wong, V., C. Schwebach</w:t>
      </w:r>
      <w:r w:rsidR="006C25FA" w:rsidRPr="000D162D">
        <w:rPr>
          <w:rFonts w:ascii="Times New Roman" w:hAnsi="Times New Roman"/>
          <w:sz w:val="21"/>
          <w:vertAlign w:val="superscript"/>
        </w:rPr>
        <w:t>#</w:t>
      </w:r>
      <w:r w:rsidRPr="000D162D">
        <w:rPr>
          <w:rFonts w:ascii="Times New Roman" w:hAnsi="Times New Roman"/>
          <w:sz w:val="21"/>
        </w:rPr>
        <w:t xml:space="preserve">, A.E. Arnold, J.M. U’Ren, R. Montgomery, P. Reich, S. Hobbie, A. Stefanski, R. Rich, G. May. </w:t>
      </w:r>
      <w:r w:rsidRPr="000D162D">
        <w:rPr>
          <w:rFonts w:ascii="Times New Roman" w:hAnsi="Times New Roman"/>
          <w:sz w:val="21"/>
          <w:szCs w:val="21"/>
        </w:rPr>
        <w:t xml:space="preserve">Effects of climate warming on the occurrence of endophytic fungi in boreal </w:t>
      </w:r>
      <w:r w:rsidRPr="000D162D">
        <w:rPr>
          <w:rFonts w:ascii="Times New Roman" w:hAnsi="Times New Roman"/>
          <w:i/>
          <w:sz w:val="21"/>
          <w:szCs w:val="21"/>
        </w:rPr>
        <w:t xml:space="preserve">Picea </w:t>
      </w:r>
      <w:r w:rsidRPr="000D162D">
        <w:rPr>
          <w:rFonts w:ascii="Times New Roman" w:hAnsi="Times New Roman"/>
          <w:sz w:val="21"/>
          <w:szCs w:val="21"/>
        </w:rPr>
        <w:t xml:space="preserve">and </w:t>
      </w:r>
      <w:r w:rsidRPr="000D162D">
        <w:rPr>
          <w:rFonts w:ascii="Times New Roman" w:hAnsi="Times New Roman"/>
          <w:i/>
          <w:sz w:val="21"/>
          <w:szCs w:val="21"/>
        </w:rPr>
        <w:t xml:space="preserve">Populus. </w:t>
      </w:r>
      <w:r w:rsidRPr="000D162D">
        <w:rPr>
          <w:rFonts w:ascii="Times New Roman" w:hAnsi="Times New Roman"/>
          <w:sz w:val="21"/>
          <w:szCs w:val="21"/>
        </w:rPr>
        <w:t>(Poster presentation)</w:t>
      </w:r>
    </w:p>
    <w:p w14:paraId="6E49B43C" w14:textId="77777777" w:rsidR="007D1838" w:rsidRPr="000D162D" w:rsidRDefault="00E04680" w:rsidP="009962D4">
      <w:pPr>
        <w:ind w:left="720" w:right="148" w:hanging="720"/>
        <w:rPr>
          <w:rFonts w:ascii="Times New Roman" w:hAnsi="Times New Roman"/>
          <w:sz w:val="21"/>
        </w:rPr>
      </w:pPr>
      <w:r w:rsidRPr="000D162D">
        <w:rPr>
          <w:rFonts w:ascii="Times New Roman" w:hAnsi="Times New Roman"/>
          <w:sz w:val="21"/>
        </w:rPr>
        <w:t>2011</w:t>
      </w:r>
      <w:r w:rsidRPr="000D162D">
        <w:rPr>
          <w:rFonts w:ascii="Times New Roman" w:hAnsi="Times New Roman"/>
          <w:sz w:val="21"/>
        </w:rPr>
        <w:tab/>
      </w:r>
      <w:r w:rsidR="007D1838" w:rsidRPr="000D162D">
        <w:rPr>
          <w:rFonts w:ascii="Times New Roman" w:hAnsi="Times New Roman"/>
          <w:sz w:val="21"/>
        </w:rPr>
        <w:t>Society for the Advancement</w:t>
      </w:r>
      <w:r w:rsidRPr="000D162D">
        <w:rPr>
          <w:rFonts w:ascii="Times New Roman" w:hAnsi="Times New Roman"/>
          <w:sz w:val="21"/>
        </w:rPr>
        <w:t xml:space="preserve"> of Chicanos and Native Americans in Science</w:t>
      </w:r>
      <w:r w:rsidR="00BB153D" w:rsidRPr="000D162D">
        <w:rPr>
          <w:rFonts w:ascii="Times New Roman" w:hAnsi="Times New Roman"/>
          <w:sz w:val="21"/>
        </w:rPr>
        <w:t xml:space="preserve"> (SACNAS).</w:t>
      </w:r>
      <w:r w:rsidRPr="000D162D">
        <w:rPr>
          <w:rFonts w:ascii="Times New Roman" w:hAnsi="Times New Roman"/>
          <w:sz w:val="21"/>
        </w:rPr>
        <w:t xml:space="preserve"> </w:t>
      </w:r>
      <w:r w:rsidR="00636243" w:rsidRPr="000D162D">
        <w:rPr>
          <w:rFonts w:ascii="Times New Roman" w:hAnsi="Times New Roman"/>
          <w:sz w:val="21"/>
        </w:rPr>
        <w:t>Bazan</w:t>
      </w:r>
      <w:r w:rsidR="006C25FA" w:rsidRPr="000D162D">
        <w:rPr>
          <w:rFonts w:ascii="Times New Roman" w:hAnsi="Times New Roman"/>
          <w:sz w:val="21"/>
          <w:vertAlign w:val="superscript"/>
        </w:rPr>
        <w:t>#</w:t>
      </w:r>
      <w:r w:rsidR="00636243" w:rsidRPr="000D162D">
        <w:rPr>
          <w:rFonts w:ascii="Times New Roman" w:hAnsi="Times New Roman"/>
          <w:sz w:val="21"/>
        </w:rPr>
        <w:t xml:space="preserve">, E. </w:t>
      </w:r>
      <w:r w:rsidR="007D1838" w:rsidRPr="000D162D">
        <w:rPr>
          <w:rFonts w:ascii="Times New Roman" w:hAnsi="Times New Roman"/>
          <w:sz w:val="21"/>
        </w:rPr>
        <w:t>and A.E. Arnold. Microbial diversity affiliated with fruits of saguaro (</w:t>
      </w:r>
      <w:r w:rsidR="007D1838" w:rsidRPr="000D162D">
        <w:rPr>
          <w:rFonts w:ascii="Times New Roman" w:hAnsi="Times New Roman"/>
          <w:i/>
          <w:sz w:val="21"/>
        </w:rPr>
        <w:t>Carnegiea gigantea</w:t>
      </w:r>
      <w:r w:rsidR="007D1838" w:rsidRPr="000D162D">
        <w:rPr>
          <w:rFonts w:ascii="Times New Roman" w:hAnsi="Times New Roman"/>
          <w:sz w:val="21"/>
        </w:rPr>
        <w:t>), the iconic Sonoran Desert cactus. (Poster presentation)</w:t>
      </w:r>
    </w:p>
    <w:p w14:paraId="1C945E08" w14:textId="77777777" w:rsidR="00E04680" w:rsidRPr="000D162D" w:rsidRDefault="00E04680" w:rsidP="009962D4">
      <w:pPr>
        <w:ind w:left="720" w:right="148" w:hanging="720"/>
        <w:rPr>
          <w:rFonts w:ascii="Times New Roman" w:hAnsi="Times New Roman"/>
          <w:sz w:val="21"/>
        </w:rPr>
      </w:pPr>
      <w:r w:rsidRPr="000D162D">
        <w:rPr>
          <w:rFonts w:ascii="Times New Roman" w:hAnsi="Times New Roman"/>
          <w:sz w:val="21"/>
        </w:rPr>
        <w:t>2011</w:t>
      </w:r>
      <w:r w:rsidR="007C6BF3" w:rsidRPr="000D162D">
        <w:rPr>
          <w:rFonts w:ascii="Times New Roman" w:hAnsi="Times New Roman"/>
          <w:sz w:val="21"/>
        </w:rPr>
        <w:t xml:space="preserve"> </w:t>
      </w:r>
      <w:r w:rsidR="00BB153D" w:rsidRPr="000D162D">
        <w:rPr>
          <w:rFonts w:ascii="Times New Roman" w:hAnsi="Times New Roman"/>
          <w:sz w:val="21"/>
        </w:rPr>
        <w:tab/>
      </w:r>
      <w:r w:rsidR="007D1838" w:rsidRPr="000D162D">
        <w:rPr>
          <w:rFonts w:ascii="Times New Roman" w:hAnsi="Times New Roman"/>
          <w:sz w:val="21"/>
        </w:rPr>
        <w:t>Society for the Advancement</w:t>
      </w:r>
      <w:r w:rsidR="007C6BF3" w:rsidRPr="000D162D">
        <w:rPr>
          <w:rFonts w:ascii="Times New Roman" w:hAnsi="Times New Roman"/>
          <w:sz w:val="21"/>
        </w:rPr>
        <w:t xml:space="preserve"> of Chicanos and Native Americans in Science</w:t>
      </w:r>
      <w:r w:rsidR="007D1838" w:rsidRPr="000D162D">
        <w:rPr>
          <w:rFonts w:ascii="Times New Roman" w:hAnsi="Times New Roman"/>
          <w:sz w:val="21"/>
        </w:rPr>
        <w:t xml:space="preserve"> (SACNAS). Peña</w:t>
      </w:r>
      <w:r w:rsidR="006C25FA" w:rsidRPr="000D162D">
        <w:rPr>
          <w:rFonts w:ascii="Times New Roman" w:hAnsi="Times New Roman"/>
          <w:sz w:val="21"/>
          <w:vertAlign w:val="superscript"/>
        </w:rPr>
        <w:t>#</w:t>
      </w:r>
      <w:r w:rsidR="007D1838" w:rsidRPr="000D162D">
        <w:rPr>
          <w:rFonts w:ascii="Times New Roman" w:hAnsi="Times New Roman"/>
          <w:sz w:val="21"/>
        </w:rPr>
        <w:t xml:space="preserve">, B. and A.E. </w:t>
      </w:r>
      <w:r w:rsidR="007D1838" w:rsidRPr="000D162D">
        <w:rPr>
          <w:rFonts w:ascii="Times New Roman" w:hAnsi="Times New Roman"/>
          <w:sz w:val="21"/>
          <w:szCs w:val="21"/>
        </w:rPr>
        <w:t xml:space="preserve">Arnold. </w:t>
      </w:r>
      <w:r w:rsidR="007D1838" w:rsidRPr="000D162D">
        <w:rPr>
          <w:rStyle w:val="inplacedisplayid1siteid0"/>
          <w:rFonts w:ascii="Times New Roman" w:hAnsi="Times New Roman"/>
          <w:sz w:val="21"/>
          <w:szCs w:val="21"/>
        </w:rPr>
        <w:t>Arsenic-tolerant fungi improve the growth of corn (</w:t>
      </w:r>
      <w:r w:rsidR="007D1838" w:rsidRPr="000D162D">
        <w:rPr>
          <w:rStyle w:val="inplacedisplayid1siteid0"/>
          <w:rFonts w:ascii="Times New Roman" w:hAnsi="Times New Roman"/>
          <w:i/>
          <w:iCs/>
          <w:sz w:val="21"/>
          <w:szCs w:val="21"/>
        </w:rPr>
        <w:t>Zea mays</w:t>
      </w:r>
      <w:r w:rsidR="007D1838" w:rsidRPr="000D162D">
        <w:rPr>
          <w:rStyle w:val="inplacedisplayid1siteid0"/>
          <w:rFonts w:ascii="Times New Roman" w:hAnsi="Times New Roman"/>
          <w:sz w:val="21"/>
          <w:szCs w:val="21"/>
        </w:rPr>
        <w:t>) in soils impacted by arsenate</w:t>
      </w:r>
      <w:r w:rsidR="00A26C2C" w:rsidRPr="000D162D">
        <w:rPr>
          <w:rStyle w:val="inplacedisplayid1siteid0"/>
          <w:rFonts w:ascii="Times New Roman" w:hAnsi="Times New Roman"/>
          <w:sz w:val="21"/>
          <w:szCs w:val="21"/>
        </w:rPr>
        <w:t>. (B</w:t>
      </w:r>
      <w:r w:rsidR="007D1838" w:rsidRPr="000D162D">
        <w:rPr>
          <w:rStyle w:val="inplacedisplayid1siteid0"/>
          <w:rFonts w:ascii="Times New Roman" w:hAnsi="Times New Roman"/>
          <w:i/>
          <w:sz w:val="21"/>
          <w:szCs w:val="21"/>
        </w:rPr>
        <w:t>est poster award</w:t>
      </w:r>
      <w:r w:rsidR="007D1838" w:rsidRPr="000D162D">
        <w:rPr>
          <w:rStyle w:val="inplacedisplayid1siteid0"/>
          <w:rFonts w:ascii="Times New Roman" w:hAnsi="Times New Roman"/>
          <w:sz w:val="21"/>
          <w:szCs w:val="21"/>
        </w:rPr>
        <w:t>)</w:t>
      </w:r>
    </w:p>
    <w:p w14:paraId="02E812AE" w14:textId="77777777" w:rsidR="00BB153D" w:rsidRPr="000D162D" w:rsidRDefault="00E04680" w:rsidP="009962D4">
      <w:pPr>
        <w:widowControl w:val="0"/>
        <w:overflowPunct/>
        <w:ind w:left="720" w:right="148" w:hanging="720"/>
        <w:textAlignment w:val="auto"/>
        <w:rPr>
          <w:rFonts w:ascii="Times New Roman" w:hAnsi="Times New Roman"/>
          <w:color w:val="262626"/>
          <w:sz w:val="21"/>
          <w:szCs w:val="21"/>
        </w:rPr>
      </w:pPr>
      <w:r w:rsidRPr="000D162D">
        <w:rPr>
          <w:rFonts w:ascii="Times New Roman" w:hAnsi="Times New Roman"/>
          <w:sz w:val="21"/>
          <w:szCs w:val="21"/>
        </w:rPr>
        <w:t>2011</w:t>
      </w:r>
      <w:r w:rsidRPr="000D162D">
        <w:rPr>
          <w:rFonts w:ascii="Times New Roman" w:hAnsi="Times New Roman"/>
          <w:sz w:val="21"/>
          <w:szCs w:val="21"/>
        </w:rPr>
        <w:tab/>
      </w:r>
      <w:r w:rsidR="00BB153D" w:rsidRPr="000D162D">
        <w:rPr>
          <w:rFonts w:ascii="Times New Roman" w:hAnsi="Times New Roman"/>
          <w:sz w:val="21"/>
          <w:szCs w:val="21"/>
        </w:rPr>
        <w:t>Mycological Society of America</w:t>
      </w:r>
      <w:r w:rsidR="00636243" w:rsidRPr="000D162D">
        <w:rPr>
          <w:rFonts w:ascii="Times New Roman" w:hAnsi="Times New Roman"/>
          <w:color w:val="262626"/>
          <w:sz w:val="21"/>
          <w:szCs w:val="21"/>
        </w:rPr>
        <w:t>, Fairbanks, AK</w:t>
      </w:r>
      <w:r w:rsidR="00BB153D" w:rsidRPr="000D162D">
        <w:rPr>
          <w:rFonts w:ascii="Times New Roman" w:hAnsi="Times New Roman"/>
          <w:sz w:val="21"/>
          <w:szCs w:val="21"/>
        </w:rPr>
        <w:t>. Riddle</w:t>
      </w:r>
      <w:r w:rsidR="006C25FA" w:rsidRPr="000D162D">
        <w:rPr>
          <w:rFonts w:ascii="Times New Roman" w:hAnsi="Times New Roman"/>
          <w:sz w:val="21"/>
          <w:szCs w:val="21"/>
          <w:vertAlign w:val="superscript"/>
        </w:rPr>
        <w:t>#</w:t>
      </w:r>
      <w:r w:rsidR="00BB153D" w:rsidRPr="000D162D">
        <w:rPr>
          <w:rFonts w:ascii="Times New Roman" w:hAnsi="Times New Roman"/>
          <w:sz w:val="21"/>
          <w:szCs w:val="21"/>
        </w:rPr>
        <w:t xml:space="preserve">, J. and A.E. Arnold. </w:t>
      </w:r>
      <w:r w:rsidR="00BB153D" w:rsidRPr="000D162D">
        <w:rPr>
          <w:rFonts w:ascii="Times New Roman" w:hAnsi="Times New Roman"/>
          <w:color w:val="262626"/>
          <w:sz w:val="21"/>
          <w:szCs w:val="21"/>
        </w:rPr>
        <w:t>Diversity and phylogenetic affinities of endohyphal bacteria associated with foliar fungal endophytes of the Sonoran Desert. (</w:t>
      </w:r>
      <w:r w:rsidR="00A26C2C" w:rsidRPr="000D162D">
        <w:rPr>
          <w:rFonts w:ascii="Times New Roman" w:hAnsi="Times New Roman"/>
          <w:i/>
          <w:sz w:val="21"/>
        </w:rPr>
        <w:t>Best poster award</w:t>
      </w:r>
      <w:r w:rsidR="00ED3065" w:rsidRPr="000D162D">
        <w:rPr>
          <w:rFonts w:ascii="Times New Roman" w:hAnsi="Times New Roman"/>
          <w:sz w:val="21"/>
        </w:rPr>
        <w:t>)</w:t>
      </w:r>
    </w:p>
    <w:p w14:paraId="1C21526A" w14:textId="77777777" w:rsidR="007D1838" w:rsidRPr="000D162D" w:rsidRDefault="007D1838" w:rsidP="009962D4">
      <w:pPr>
        <w:widowControl w:val="0"/>
        <w:overflowPunct/>
        <w:ind w:left="720" w:right="148" w:hanging="720"/>
        <w:textAlignment w:val="auto"/>
        <w:rPr>
          <w:rFonts w:ascii="Times New Roman" w:hAnsi="Times New Roman"/>
          <w:color w:val="262626"/>
          <w:sz w:val="21"/>
          <w:szCs w:val="21"/>
        </w:rPr>
      </w:pPr>
      <w:r w:rsidRPr="000D162D">
        <w:rPr>
          <w:rFonts w:ascii="Times New Roman" w:hAnsi="Times New Roman"/>
          <w:sz w:val="21"/>
          <w:szCs w:val="21"/>
        </w:rPr>
        <w:t>2011</w:t>
      </w:r>
      <w:r w:rsidRPr="000D162D">
        <w:rPr>
          <w:rFonts w:ascii="Times New Roman" w:hAnsi="Times New Roman"/>
          <w:sz w:val="21"/>
          <w:szCs w:val="21"/>
        </w:rPr>
        <w:tab/>
        <w:t>Mycological Society of America</w:t>
      </w:r>
      <w:r w:rsidR="00636243" w:rsidRPr="000D162D">
        <w:rPr>
          <w:rFonts w:ascii="Times New Roman" w:hAnsi="Times New Roman"/>
          <w:color w:val="262626"/>
          <w:sz w:val="21"/>
          <w:szCs w:val="21"/>
        </w:rPr>
        <w:t>, Fairbanks, AK</w:t>
      </w:r>
      <w:r w:rsidRPr="000D162D">
        <w:rPr>
          <w:rFonts w:ascii="Times New Roman" w:hAnsi="Times New Roman"/>
          <w:sz w:val="21"/>
          <w:szCs w:val="21"/>
        </w:rPr>
        <w:t xml:space="preserve">. Oono, R., A.E. Arnold, G. May, F. Lutzoni, I. Carbone. </w:t>
      </w:r>
      <w:r w:rsidRPr="000D162D">
        <w:rPr>
          <w:rFonts w:ascii="Times New Roman" w:hAnsi="Times New Roman"/>
          <w:color w:val="262626"/>
          <w:sz w:val="21"/>
          <w:szCs w:val="21"/>
        </w:rPr>
        <w:t xml:space="preserve">Population structure of </w:t>
      </w:r>
      <w:r w:rsidRPr="000D162D">
        <w:rPr>
          <w:rFonts w:ascii="Times New Roman" w:hAnsi="Times New Roman"/>
          <w:i/>
          <w:color w:val="262626"/>
          <w:sz w:val="21"/>
          <w:szCs w:val="21"/>
        </w:rPr>
        <w:t xml:space="preserve">Lophodermium </w:t>
      </w:r>
      <w:r w:rsidRPr="000D162D">
        <w:rPr>
          <w:rFonts w:ascii="Times New Roman" w:hAnsi="Times New Roman"/>
          <w:color w:val="262626"/>
          <w:sz w:val="21"/>
          <w:szCs w:val="21"/>
        </w:rPr>
        <w:t>spp., a dominant endophyte in loblolly pine. (Poster presentation)</w:t>
      </w:r>
    </w:p>
    <w:p w14:paraId="45635EA3" w14:textId="77777777" w:rsidR="007D1838" w:rsidRPr="000D162D" w:rsidRDefault="007D1838" w:rsidP="009962D4">
      <w:pPr>
        <w:widowControl w:val="0"/>
        <w:overflowPunct/>
        <w:ind w:left="720" w:right="148" w:hanging="720"/>
        <w:textAlignment w:val="auto"/>
        <w:rPr>
          <w:rFonts w:ascii="Times New Roman" w:hAnsi="Times New Roman"/>
          <w:sz w:val="21"/>
          <w:szCs w:val="21"/>
        </w:rPr>
      </w:pPr>
      <w:r w:rsidRPr="000D162D">
        <w:rPr>
          <w:rFonts w:ascii="Times New Roman" w:hAnsi="Times New Roman"/>
          <w:color w:val="262626"/>
          <w:sz w:val="21"/>
          <w:szCs w:val="21"/>
        </w:rPr>
        <w:t>2011</w:t>
      </w:r>
      <w:r w:rsidRPr="000D162D">
        <w:rPr>
          <w:rFonts w:ascii="Times New Roman" w:hAnsi="Times New Roman"/>
          <w:color w:val="262626"/>
          <w:sz w:val="21"/>
          <w:szCs w:val="21"/>
        </w:rPr>
        <w:tab/>
        <w:t>Mycological Society of America</w:t>
      </w:r>
      <w:r w:rsidR="00636243" w:rsidRPr="000D162D">
        <w:rPr>
          <w:rFonts w:ascii="Times New Roman" w:hAnsi="Times New Roman"/>
          <w:color w:val="262626"/>
          <w:sz w:val="21"/>
          <w:szCs w:val="21"/>
        </w:rPr>
        <w:t>, Fairbanks, AK</w:t>
      </w:r>
      <w:r w:rsidRPr="000D162D">
        <w:rPr>
          <w:rFonts w:ascii="Times New Roman" w:hAnsi="Times New Roman"/>
          <w:color w:val="262626"/>
          <w:sz w:val="21"/>
          <w:szCs w:val="21"/>
        </w:rPr>
        <w:t xml:space="preserve">. </w:t>
      </w:r>
      <w:r w:rsidRPr="000D162D">
        <w:rPr>
          <w:rFonts w:ascii="Times New Roman" w:hAnsi="Times New Roman"/>
          <w:sz w:val="21"/>
          <w:szCs w:val="21"/>
        </w:rPr>
        <w:t>U’Ren</w:t>
      </w:r>
      <w:r w:rsidR="006C25FA" w:rsidRPr="000D162D">
        <w:rPr>
          <w:rFonts w:ascii="Times New Roman" w:hAnsi="Times New Roman"/>
          <w:color w:val="000000"/>
          <w:sz w:val="21"/>
          <w:vertAlign w:val="superscript"/>
        </w:rPr>
        <w:t>‡</w:t>
      </w:r>
      <w:r w:rsidRPr="000D162D">
        <w:rPr>
          <w:rFonts w:ascii="Times New Roman" w:hAnsi="Times New Roman"/>
          <w:sz w:val="21"/>
          <w:szCs w:val="21"/>
        </w:rPr>
        <w:t>, J.M., F. Lutzoni, J. Miadlikowska, A.E. Arnold. Diversity and biogeography of endophytic and endolichenic fungi. (Oral presentation)</w:t>
      </w:r>
    </w:p>
    <w:p w14:paraId="1032718E" w14:textId="77777777" w:rsidR="00BB153D" w:rsidRPr="000D162D" w:rsidRDefault="00E04680" w:rsidP="009962D4">
      <w:pPr>
        <w:widowControl w:val="0"/>
        <w:overflowPunct/>
        <w:ind w:left="720" w:right="148" w:hanging="720"/>
        <w:textAlignment w:val="auto"/>
        <w:rPr>
          <w:rFonts w:ascii="Times New Roman" w:hAnsi="Times New Roman"/>
          <w:sz w:val="21"/>
          <w:szCs w:val="21"/>
        </w:rPr>
      </w:pPr>
      <w:r w:rsidRPr="000D162D">
        <w:rPr>
          <w:rFonts w:ascii="Times New Roman" w:hAnsi="Times New Roman"/>
          <w:sz w:val="21"/>
        </w:rPr>
        <w:t>2011</w:t>
      </w:r>
      <w:r w:rsidRPr="000D162D">
        <w:rPr>
          <w:rFonts w:ascii="Times New Roman" w:hAnsi="Times New Roman"/>
          <w:sz w:val="21"/>
        </w:rPr>
        <w:tab/>
        <w:t>Congress of European Mycologists</w:t>
      </w:r>
      <w:r w:rsidR="00BB153D" w:rsidRPr="000D162D">
        <w:rPr>
          <w:rFonts w:ascii="Times New Roman" w:hAnsi="Times New Roman"/>
          <w:sz w:val="21"/>
        </w:rPr>
        <w:t>, Thessalonki, Greece. Suurmeyer</w:t>
      </w:r>
      <w:r w:rsidR="006C25FA" w:rsidRPr="000D162D">
        <w:rPr>
          <w:rFonts w:ascii="Times New Roman" w:hAnsi="Times New Roman"/>
          <w:color w:val="000000"/>
          <w:sz w:val="21"/>
          <w:vertAlign w:val="superscript"/>
        </w:rPr>
        <w:t>‡</w:t>
      </w:r>
      <w:r w:rsidR="00BB153D" w:rsidRPr="000D162D">
        <w:rPr>
          <w:rFonts w:ascii="Times New Roman" w:hAnsi="Times New Roman"/>
          <w:sz w:val="21"/>
        </w:rPr>
        <w:t xml:space="preserve">, E., E.A. Herre, C. Machado, </w:t>
      </w:r>
      <w:r w:rsidR="00BB153D" w:rsidRPr="000D162D">
        <w:rPr>
          <w:rFonts w:ascii="Times New Roman" w:hAnsi="Times New Roman"/>
          <w:sz w:val="21"/>
          <w:szCs w:val="21"/>
        </w:rPr>
        <w:t xml:space="preserve">A.E. Arnold. </w:t>
      </w:r>
      <w:r w:rsidRPr="000D162D">
        <w:rPr>
          <w:rFonts w:ascii="Times New Roman" w:hAnsi="Times New Roman"/>
          <w:sz w:val="21"/>
          <w:szCs w:val="21"/>
        </w:rPr>
        <w:t xml:space="preserve"> </w:t>
      </w:r>
      <w:r w:rsidR="00BB153D" w:rsidRPr="000D162D">
        <w:rPr>
          <w:rFonts w:ascii="Times New Roman" w:hAnsi="Times New Roman"/>
          <w:sz w:val="21"/>
          <w:szCs w:val="21"/>
        </w:rPr>
        <w:t xml:space="preserve">Fungal communities </w:t>
      </w:r>
      <w:r w:rsidR="00023BBF" w:rsidRPr="000D162D">
        <w:rPr>
          <w:rFonts w:ascii="Times New Roman" w:hAnsi="Times New Roman"/>
          <w:sz w:val="21"/>
          <w:szCs w:val="21"/>
        </w:rPr>
        <w:t>in</w:t>
      </w:r>
      <w:r w:rsidR="00BB153D" w:rsidRPr="000D162D">
        <w:rPr>
          <w:rFonts w:ascii="Times New Roman" w:hAnsi="Times New Roman"/>
          <w:sz w:val="21"/>
          <w:szCs w:val="21"/>
        </w:rPr>
        <w:t xml:space="preserve"> flowers of </w:t>
      </w:r>
      <w:r w:rsidR="00BB153D" w:rsidRPr="000D162D">
        <w:rPr>
          <w:rFonts w:ascii="Times New Roman" w:hAnsi="Times New Roman"/>
          <w:i/>
          <w:sz w:val="21"/>
          <w:szCs w:val="21"/>
        </w:rPr>
        <w:t>Ficus</w:t>
      </w:r>
      <w:r w:rsidR="00023BBF" w:rsidRPr="000D162D">
        <w:rPr>
          <w:rFonts w:ascii="Times New Roman" w:hAnsi="Times New Roman"/>
          <w:sz w:val="21"/>
          <w:szCs w:val="21"/>
        </w:rPr>
        <w:t xml:space="preserve"> </w:t>
      </w:r>
      <w:r w:rsidR="00BB153D" w:rsidRPr="000D162D">
        <w:rPr>
          <w:rFonts w:ascii="Times New Roman" w:hAnsi="Times New Roman"/>
          <w:sz w:val="21"/>
          <w:szCs w:val="21"/>
        </w:rPr>
        <w:t>in Panama. (Oral presentation)</w:t>
      </w:r>
    </w:p>
    <w:p w14:paraId="7A3AFBFF" w14:textId="77777777" w:rsidR="00E04680" w:rsidRPr="000D162D" w:rsidRDefault="00E04680" w:rsidP="009962D4">
      <w:pPr>
        <w:widowControl w:val="0"/>
        <w:overflowPunct/>
        <w:ind w:left="720" w:right="148" w:hanging="720"/>
        <w:textAlignment w:val="auto"/>
        <w:rPr>
          <w:rFonts w:ascii="Times New Roman" w:hAnsi="Times New Roman"/>
          <w:sz w:val="21"/>
          <w:szCs w:val="21"/>
        </w:rPr>
      </w:pPr>
      <w:r w:rsidRPr="000D162D">
        <w:rPr>
          <w:rFonts w:ascii="Times New Roman" w:hAnsi="Times New Roman"/>
          <w:sz w:val="21"/>
        </w:rPr>
        <w:t>2011</w:t>
      </w:r>
      <w:r w:rsidRPr="000D162D">
        <w:rPr>
          <w:rFonts w:ascii="Times New Roman" w:hAnsi="Times New Roman"/>
          <w:sz w:val="21"/>
        </w:rPr>
        <w:tab/>
      </w:r>
      <w:r w:rsidR="007C6BF3" w:rsidRPr="000D162D">
        <w:rPr>
          <w:rFonts w:ascii="Times New Roman" w:hAnsi="Times New Roman"/>
          <w:sz w:val="21"/>
        </w:rPr>
        <w:t>Congress of European Mycologists</w:t>
      </w:r>
      <w:r w:rsidR="00BB153D" w:rsidRPr="000D162D">
        <w:rPr>
          <w:rFonts w:ascii="Times New Roman" w:hAnsi="Times New Roman"/>
          <w:sz w:val="21"/>
        </w:rPr>
        <w:t>, Thessalonki, Greece. Epps</w:t>
      </w:r>
      <w:r w:rsidR="00BB153D" w:rsidRPr="000D162D">
        <w:rPr>
          <w:rFonts w:ascii="Times New Roman" w:hAnsi="Times New Roman"/>
          <w:color w:val="000000"/>
          <w:sz w:val="21"/>
          <w:vertAlign w:val="superscript"/>
        </w:rPr>
        <w:t>‡</w:t>
      </w:r>
      <w:r w:rsidR="00BB153D" w:rsidRPr="000D162D">
        <w:rPr>
          <w:rFonts w:ascii="Times New Roman" w:hAnsi="Times New Roman"/>
          <w:color w:val="000000"/>
          <w:sz w:val="21"/>
        </w:rPr>
        <w:t>, M.J. and A.E. Arnold.</w:t>
      </w:r>
      <w:r w:rsidR="00BB153D" w:rsidRPr="000D162D">
        <w:rPr>
          <w:rFonts w:ascii="Times New Roman" w:hAnsi="Times New Roman"/>
          <w:sz w:val="21"/>
        </w:rPr>
        <w:t xml:space="preserve">  Diversity, abundance, and nestedness in mushroom-associated beetle communities. (Oral presentation)</w:t>
      </w:r>
    </w:p>
    <w:p w14:paraId="43E2544E" w14:textId="77777777" w:rsidR="00E04680" w:rsidRPr="000D162D" w:rsidRDefault="00E04680" w:rsidP="009962D4">
      <w:pPr>
        <w:ind w:left="720" w:right="148" w:hanging="720"/>
        <w:rPr>
          <w:rFonts w:ascii="Times New Roman" w:hAnsi="Times New Roman"/>
          <w:bCs/>
          <w:sz w:val="21"/>
        </w:rPr>
      </w:pPr>
      <w:r w:rsidRPr="000D162D">
        <w:rPr>
          <w:rFonts w:ascii="Times New Roman" w:hAnsi="Times New Roman"/>
          <w:sz w:val="21"/>
        </w:rPr>
        <w:t>2011</w:t>
      </w:r>
      <w:r w:rsidRPr="000D162D">
        <w:rPr>
          <w:rFonts w:ascii="Times New Roman" w:hAnsi="Times New Roman"/>
          <w:sz w:val="21"/>
        </w:rPr>
        <w:tab/>
        <w:t xml:space="preserve">Research in Semi-arid Ecosystems </w:t>
      </w:r>
      <w:r w:rsidR="00CE0C62" w:rsidRPr="000D162D">
        <w:rPr>
          <w:rFonts w:ascii="Times New Roman" w:hAnsi="Times New Roman"/>
          <w:sz w:val="21"/>
        </w:rPr>
        <w:t>Symposium</w:t>
      </w:r>
      <w:r w:rsidR="00636243" w:rsidRPr="000D162D">
        <w:rPr>
          <w:rFonts w:ascii="Times New Roman" w:hAnsi="Times New Roman"/>
          <w:sz w:val="21"/>
        </w:rPr>
        <w:t>, Tucson, AZ</w:t>
      </w:r>
      <w:r w:rsidR="00CE0C62" w:rsidRPr="000D162D">
        <w:rPr>
          <w:rFonts w:ascii="Times New Roman" w:hAnsi="Times New Roman"/>
          <w:sz w:val="21"/>
        </w:rPr>
        <w:t>. Moy</w:t>
      </w:r>
      <w:r w:rsidR="006C25FA" w:rsidRPr="000D162D">
        <w:rPr>
          <w:rFonts w:ascii="Times New Roman" w:hAnsi="Times New Roman"/>
          <w:sz w:val="21"/>
          <w:vertAlign w:val="superscript"/>
        </w:rPr>
        <w:t>#</w:t>
      </w:r>
      <w:r w:rsidR="00CE0C62" w:rsidRPr="000D162D">
        <w:rPr>
          <w:rFonts w:ascii="Times New Roman" w:hAnsi="Times New Roman"/>
          <w:sz w:val="21"/>
        </w:rPr>
        <w:t xml:space="preserve">, J.K., A.E. Arnold, K. Predick, E.M. Levi, S.R. Archer. </w:t>
      </w:r>
      <w:r w:rsidR="00CE0C62" w:rsidRPr="000D162D">
        <w:rPr>
          <w:rFonts w:ascii="Times New Roman" w:hAnsi="Times New Roman"/>
          <w:bCs/>
          <w:sz w:val="21"/>
        </w:rPr>
        <w:t xml:space="preserve">Effects of microbial communities on </w:t>
      </w:r>
      <w:r w:rsidR="00CE0C62" w:rsidRPr="000D162D">
        <w:rPr>
          <w:rFonts w:ascii="Times New Roman" w:hAnsi="Times New Roman"/>
          <w:bCs/>
          <w:i/>
          <w:iCs/>
          <w:sz w:val="21"/>
        </w:rPr>
        <w:t xml:space="preserve">in vitro </w:t>
      </w:r>
      <w:r w:rsidR="00CE0C62" w:rsidRPr="000D162D">
        <w:rPr>
          <w:rFonts w:ascii="Times New Roman" w:hAnsi="Times New Roman"/>
          <w:bCs/>
          <w:sz w:val="21"/>
        </w:rPr>
        <w:t xml:space="preserve">and </w:t>
      </w:r>
      <w:r w:rsidR="00CE0C62" w:rsidRPr="000D162D">
        <w:rPr>
          <w:rFonts w:ascii="Times New Roman" w:hAnsi="Times New Roman"/>
          <w:bCs/>
          <w:i/>
          <w:iCs/>
          <w:sz w:val="21"/>
        </w:rPr>
        <w:t>in situ</w:t>
      </w:r>
      <w:r w:rsidR="00636243" w:rsidRPr="000D162D">
        <w:rPr>
          <w:rFonts w:ascii="Times New Roman" w:hAnsi="Times New Roman"/>
          <w:bCs/>
          <w:sz w:val="21"/>
        </w:rPr>
        <w:t xml:space="preserve"> degradation of plant material </w:t>
      </w:r>
      <w:r w:rsidR="00CE0C62" w:rsidRPr="000D162D">
        <w:rPr>
          <w:rFonts w:ascii="Times New Roman" w:hAnsi="Times New Roman"/>
          <w:bCs/>
          <w:sz w:val="21"/>
        </w:rPr>
        <w:t>in an arid ecosystem. (Poster presentation)</w:t>
      </w:r>
    </w:p>
    <w:p w14:paraId="5CC9191D" w14:textId="77777777" w:rsidR="007F3997" w:rsidRPr="000D162D" w:rsidRDefault="00B51CF0" w:rsidP="009962D4">
      <w:pPr>
        <w:ind w:left="720" w:right="148" w:hanging="720"/>
        <w:rPr>
          <w:rFonts w:ascii="Times New Roman" w:hAnsi="Times New Roman"/>
          <w:sz w:val="21"/>
        </w:rPr>
      </w:pPr>
      <w:r w:rsidRPr="000D162D">
        <w:rPr>
          <w:rFonts w:ascii="Times New Roman" w:hAnsi="Times New Roman"/>
          <w:bCs/>
          <w:sz w:val="21"/>
        </w:rPr>
        <w:t>2010</w:t>
      </w:r>
      <w:r w:rsidRPr="000D162D">
        <w:rPr>
          <w:rFonts w:ascii="Times New Roman" w:hAnsi="Times New Roman"/>
          <w:bCs/>
          <w:sz w:val="21"/>
        </w:rPr>
        <w:tab/>
        <w:t>University of Arizona ‘Micro-Lunch’ Microbiology Semi</w:t>
      </w:r>
      <w:r w:rsidR="00A26C2C" w:rsidRPr="000D162D">
        <w:rPr>
          <w:rFonts w:ascii="Times New Roman" w:hAnsi="Times New Roman"/>
          <w:bCs/>
          <w:sz w:val="21"/>
        </w:rPr>
        <w:t>nar</w:t>
      </w:r>
      <w:r w:rsidRPr="000D162D">
        <w:rPr>
          <w:rFonts w:ascii="Times New Roman" w:hAnsi="Times New Roman"/>
          <w:bCs/>
          <w:sz w:val="21"/>
        </w:rPr>
        <w:t>. Arnold, A.E. Fungal symbionts of plants.</w:t>
      </w:r>
    </w:p>
    <w:p w14:paraId="29D55324" w14:textId="77777777" w:rsidR="00DB333D" w:rsidRPr="000D162D" w:rsidRDefault="00DB333D" w:rsidP="009962D4">
      <w:pPr>
        <w:ind w:left="720" w:right="148" w:hanging="720"/>
        <w:rPr>
          <w:rFonts w:ascii="Times New Roman" w:hAnsi="Times New Roman"/>
          <w:sz w:val="21"/>
        </w:rPr>
      </w:pPr>
      <w:r w:rsidRPr="000D162D">
        <w:rPr>
          <w:rFonts w:ascii="Times New Roman" w:hAnsi="Times New Roman"/>
          <w:sz w:val="21"/>
        </w:rPr>
        <w:t>2009</w:t>
      </w:r>
      <w:r w:rsidRPr="000D162D">
        <w:rPr>
          <w:rFonts w:ascii="Times New Roman" w:hAnsi="Times New Roman"/>
          <w:sz w:val="21"/>
        </w:rPr>
        <w:tab/>
        <w:t>Mycological Society of America, Snowbird, UT. U’Ren</w:t>
      </w:r>
      <w:r w:rsidRPr="000D162D">
        <w:rPr>
          <w:rFonts w:ascii="Times New Roman" w:hAnsi="Times New Roman"/>
          <w:color w:val="000000"/>
          <w:sz w:val="21"/>
          <w:vertAlign w:val="superscript"/>
        </w:rPr>
        <w:t>‡</w:t>
      </w:r>
      <w:r w:rsidRPr="000D162D">
        <w:rPr>
          <w:rFonts w:ascii="Times New Roman" w:hAnsi="Times New Roman"/>
          <w:sz w:val="21"/>
        </w:rPr>
        <w:t>, J.M, F. Lutzoni, J. Miad</w:t>
      </w:r>
      <w:r w:rsidR="00345833" w:rsidRPr="000D162D">
        <w:rPr>
          <w:rFonts w:ascii="Times New Roman" w:hAnsi="Times New Roman"/>
          <w:sz w:val="21"/>
        </w:rPr>
        <w:t>-</w:t>
      </w:r>
      <w:r w:rsidRPr="000D162D">
        <w:rPr>
          <w:rFonts w:ascii="Times New Roman" w:hAnsi="Times New Roman"/>
          <w:sz w:val="21"/>
        </w:rPr>
        <w:t>likowska, A.E. Arnold. Community analysis of symbiotrophic and saprotrophic Ascomycota from multiple biogeographic provinces reveals the ecological novelty of the endolichenic symbiosis. (Oral presentation)</w:t>
      </w:r>
    </w:p>
    <w:p w14:paraId="77E34B3D" w14:textId="77777777" w:rsidR="00DB333D" w:rsidRPr="000D162D" w:rsidRDefault="00DB333D" w:rsidP="009962D4">
      <w:pPr>
        <w:ind w:left="720" w:right="148" w:hanging="720"/>
        <w:rPr>
          <w:rFonts w:ascii="Times New Roman" w:hAnsi="Times New Roman"/>
          <w:sz w:val="21"/>
        </w:rPr>
      </w:pPr>
      <w:r w:rsidRPr="000D162D">
        <w:rPr>
          <w:rFonts w:ascii="Times New Roman" w:hAnsi="Times New Roman"/>
          <w:sz w:val="21"/>
        </w:rPr>
        <w:t>2009</w:t>
      </w:r>
      <w:r w:rsidRPr="000D162D">
        <w:rPr>
          <w:rFonts w:ascii="Times New Roman" w:hAnsi="Times New Roman"/>
          <w:sz w:val="21"/>
        </w:rPr>
        <w:tab/>
        <w:t>Mycological Society of America, Snowbird, UT. Epps</w:t>
      </w:r>
      <w:r w:rsidRPr="000D162D">
        <w:rPr>
          <w:rFonts w:ascii="Times New Roman" w:hAnsi="Times New Roman"/>
          <w:color w:val="000000"/>
          <w:sz w:val="21"/>
          <w:vertAlign w:val="superscript"/>
        </w:rPr>
        <w:t>‡</w:t>
      </w:r>
      <w:r w:rsidRPr="000D162D">
        <w:rPr>
          <w:rFonts w:ascii="Times New Roman" w:hAnsi="Times New Roman"/>
          <w:color w:val="000000"/>
          <w:sz w:val="21"/>
        </w:rPr>
        <w:t>, M.J. and A.E. Arnold.</w:t>
      </w:r>
      <w:r w:rsidRPr="000D162D">
        <w:rPr>
          <w:rFonts w:ascii="Times New Roman" w:hAnsi="Times New Roman"/>
          <w:sz w:val="21"/>
        </w:rPr>
        <w:t xml:space="preserve">  Diversity, </w:t>
      </w:r>
      <w:r w:rsidR="003E7D52" w:rsidRPr="000D162D">
        <w:rPr>
          <w:rFonts w:ascii="Times New Roman" w:hAnsi="Times New Roman"/>
          <w:sz w:val="21"/>
        </w:rPr>
        <w:t xml:space="preserve">     </w:t>
      </w:r>
      <w:r w:rsidRPr="000D162D">
        <w:rPr>
          <w:rFonts w:ascii="Times New Roman" w:hAnsi="Times New Roman"/>
          <w:sz w:val="21"/>
        </w:rPr>
        <w:t>abundance, and nestedness in mushroom-associated beetle communities. (Oral presentation)</w:t>
      </w:r>
    </w:p>
    <w:p w14:paraId="65CA6815" w14:textId="77777777" w:rsidR="00DB333D" w:rsidRPr="000D162D" w:rsidRDefault="00DB333D" w:rsidP="009962D4">
      <w:pPr>
        <w:ind w:left="720" w:right="148" w:hanging="720"/>
        <w:rPr>
          <w:rFonts w:ascii="Times New Roman" w:hAnsi="Times New Roman"/>
          <w:sz w:val="21"/>
        </w:rPr>
      </w:pPr>
      <w:r w:rsidRPr="000D162D">
        <w:rPr>
          <w:rFonts w:ascii="Times New Roman" w:hAnsi="Times New Roman"/>
          <w:sz w:val="21"/>
        </w:rPr>
        <w:t>2009</w:t>
      </w:r>
      <w:r w:rsidRPr="000D162D">
        <w:rPr>
          <w:rFonts w:ascii="Times New Roman" w:hAnsi="Times New Roman"/>
          <w:sz w:val="21"/>
        </w:rPr>
        <w:tab/>
        <w:t>Mycological Society of America, Snowbird, UT. Hoffman</w:t>
      </w:r>
      <w:r w:rsidRPr="000D162D">
        <w:rPr>
          <w:rFonts w:ascii="Times New Roman" w:hAnsi="Times New Roman"/>
          <w:color w:val="000000"/>
          <w:sz w:val="21"/>
          <w:vertAlign w:val="superscript"/>
        </w:rPr>
        <w:t>‡</w:t>
      </w:r>
      <w:r w:rsidRPr="000D162D">
        <w:rPr>
          <w:rFonts w:ascii="Times New Roman" w:hAnsi="Times New Roman"/>
          <w:color w:val="000000"/>
          <w:sz w:val="21"/>
        </w:rPr>
        <w:t xml:space="preserve">, M. and A.E. Arnold. Fungal endophytes harbor diverse, horizontally transmitted bacterial endosymbionts that can alter the fungal phenotype </w:t>
      </w:r>
      <w:r w:rsidRPr="000D162D">
        <w:rPr>
          <w:rFonts w:ascii="Times New Roman" w:hAnsi="Times New Roman"/>
          <w:i/>
          <w:color w:val="000000"/>
          <w:sz w:val="21"/>
        </w:rPr>
        <w:t>in vitro</w:t>
      </w:r>
      <w:r w:rsidRPr="000D162D">
        <w:rPr>
          <w:rFonts w:ascii="Times New Roman" w:hAnsi="Times New Roman"/>
          <w:color w:val="000000"/>
          <w:sz w:val="21"/>
        </w:rPr>
        <w:t>. (Oral presentation)</w:t>
      </w:r>
    </w:p>
    <w:p w14:paraId="2107D076" w14:textId="77777777" w:rsidR="00DB333D" w:rsidRPr="000D162D" w:rsidRDefault="00DB333D" w:rsidP="009962D4">
      <w:pPr>
        <w:ind w:left="720" w:right="148" w:hanging="720"/>
        <w:rPr>
          <w:rFonts w:ascii="Times New Roman" w:hAnsi="Times New Roman"/>
          <w:sz w:val="21"/>
        </w:rPr>
      </w:pPr>
      <w:r w:rsidRPr="000D162D">
        <w:rPr>
          <w:rFonts w:ascii="Times New Roman" w:hAnsi="Times New Roman"/>
          <w:sz w:val="21"/>
        </w:rPr>
        <w:t>2009</w:t>
      </w:r>
      <w:r w:rsidRPr="000D162D">
        <w:rPr>
          <w:rFonts w:ascii="Times New Roman" w:hAnsi="Times New Roman"/>
          <w:sz w:val="21"/>
        </w:rPr>
        <w:tab/>
        <w:t>Mycological Society of America, Snowbird, UT. Kandalepas</w:t>
      </w:r>
      <w:r w:rsidRPr="000D162D">
        <w:rPr>
          <w:rFonts w:ascii="Times New Roman" w:hAnsi="Times New Roman"/>
          <w:color w:val="000000"/>
          <w:sz w:val="21"/>
          <w:vertAlign w:val="superscript"/>
        </w:rPr>
        <w:t>‡</w:t>
      </w:r>
      <w:r w:rsidRPr="000D162D">
        <w:rPr>
          <w:rFonts w:ascii="Times New Roman" w:hAnsi="Times New Roman"/>
          <w:color w:val="000000"/>
          <w:sz w:val="21"/>
        </w:rPr>
        <w:t>, D., A.E. Arnold, G. Shaffer, W. Platt. Mycophylla communities are influenced by the interaction between plant host and environmental conditions. (Oral presentation)</w:t>
      </w:r>
    </w:p>
    <w:p w14:paraId="43D508BF" w14:textId="77777777" w:rsidR="00DB333D" w:rsidRPr="000D162D" w:rsidRDefault="00DB333D" w:rsidP="009962D4">
      <w:pPr>
        <w:ind w:left="720" w:right="148" w:hanging="720"/>
        <w:rPr>
          <w:rFonts w:ascii="Times New Roman" w:hAnsi="Times New Roman"/>
          <w:sz w:val="21"/>
        </w:rPr>
      </w:pPr>
      <w:r w:rsidRPr="000D162D">
        <w:rPr>
          <w:rFonts w:ascii="Times New Roman" w:hAnsi="Times New Roman"/>
          <w:sz w:val="21"/>
        </w:rPr>
        <w:t>2009</w:t>
      </w:r>
      <w:r w:rsidRPr="000D162D">
        <w:rPr>
          <w:rFonts w:ascii="Times New Roman" w:hAnsi="Times New Roman"/>
          <w:sz w:val="21"/>
        </w:rPr>
        <w:tab/>
        <w:t>Mycological Society of America, Snowbird, UT. Del Olmo-Ruiz</w:t>
      </w:r>
      <w:r w:rsidRPr="000D162D">
        <w:rPr>
          <w:rFonts w:ascii="Times New Roman" w:hAnsi="Times New Roman"/>
          <w:color w:val="000000"/>
          <w:sz w:val="21"/>
          <w:vertAlign w:val="superscript"/>
        </w:rPr>
        <w:t>‡</w:t>
      </w:r>
      <w:r w:rsidRPr="000D162D">
        <w:rPr>
          <w:rFonts w:ascii="Times New Roman" w:hAnsi="Times New Roman"/>
          <w:color w:val="000000"/>
          <w:sz w:val="21"/>
        </w:rPr>
        <w:t>, M., J. Santos-Rodriguez,</w:t>
      </w:r>
      <w:r w:rsidR="00345833" w:rsidRPr="000D162D">
        <w:rPr>
          <w:rFonts w:ascii="Times New Roman" w:hAnsi="Times New Roman"/>
          <w:color w:val="000000"/>
          <w:sz w:val="21"/>
        </w:rPr>
        <w:t xml:space="preserve"> </w:t>
      </w:r>
      <w:r w:rsidRPr="000D162D">
        <w:rPr>
          <w:rFonts w:ascii="Times New Roman" w:hAnsi="Times New Roman"/>
          <w:color w:val="000000"/>
          <w:sz w:val="21"/>
        </w:rPr>
        <w:t>A.E. Arnold. Surveys of endophytic fungi in lowland tropical ferns reveal diverse communities of relatively recently derived fungal groups. (Oral presentation)</w:t>
      </w:r>
    </w:p>
    <w:p w14:paraId="5EBD64F8" w14:textId="77777777" w:rsidR="00DB333D" w:rsidRPr="000D162D" w:rsidRDefault="00DB333D" w:rsidP="009962D4">
      <w:pPr>
        <w:ind w:left="720" w:right="148" w:hanging="720"/>
        <w:rPr>
          <w:rFonts w:ascii="Times New Roman" w:hAnsi="Times New Roman"/>
          <w:sz w:val="21"/>
        </w:rPr>
      </w:pPr>
      <w:r w:rsidRPr="000D162D">
        <w:rPr>
          <w:rFonts w:ascii="Times New Roman" w:hAnsi="Times New Roman"/>
          <w:sz w:val="21"/>
        </w:rPr>
        <w:t>2009</w:t>
      </w:r>
      <w:r w:rsidRPr="000D162D">
        <w:rPr>
          <w:rFonts w:ascii="Times New Roman" w:hAnsi="Times New Roman"/>
          <w:sz w:val="21"/>
        </w:rPr>
        <w:tab/>
        <w:t>International Symbiosis Society, International Congress, Madison, WI. Hoffman</w:t>
      </w:r>
      <w:r w:rsidRPr="000D162D">
        <w:rPr>
          <w:rFonts w:ascii="Times New Roman" w:hAnsi="Times New Roman"/>
          <w:color w:val="000000"/>
          <w:sz w:val="21"/>
          <w:vertAlign w:val="superscript"/>
        </w:rPr>
        <w:t>‡</w:t>
      </w:r>
      <w:r w:rsidRPr="000D162D">
        <w:rPr>
          <w:rFonts w:ascii="Times New Roman" w:hAnsi="Times New Roman"/>
          <w:color w:val="000000"/>
          <w:sz w:val="21"/>
        </w:rPr>
        <w:t xml:space="preserve">, M. and A.E. Arnold. Fungal endophytes harbor diverse, horizontally transmitted bacterial endosymbionts that can alter the fungal phenotype </w:t>
      </w:r>
      <w:r w:rsidRPr="000D162D">
        <w:rPr>
          <w:rFonts w:ascii="Times New Roman" w:hAnsi="Times New Roman"/>
          <w:i/>
          <w:color w:val="000000"/>
          <w:sz w:val="21"/>
        </w:rPr>
        <w:t>in vitro</w:t>
      </w:r>
      <w:r w:rsidRPr="000D162D">
        <w:rPr>
          <w:rFonts w:ascii="Times New Roman" w:hAnsi="Times New Roman"/>
          <w:color w:val="000000"/>
          <w:sz w:val="21"/>
        </w:rPr>
        <w:t>. (Poster presentation)</w:t>
      </w:r>
    </w:p>
    <w:p w14:paraId="22D77947" w14:textId="77777777" w:rsidR="00DB333D" w:rsidRPr="000D162D" w:rsidRDefault="00DB333D" w:rsidP="009962D4">
      <w:pPr>
        <w:ind w:left="720" w:right="148" w:hanging="720"/>
        <w:rPr>
          <w:rFonts w:ascii="Times New Roman" w:hAnsi="Times New Roman"/>
          <w:sz w:val="21"/>
        </w:rPr>
      </w:pPr>
      <w:r w:rsidRPr="000D162D">
        <w:rPr>
          <w:rFonts w:ascii="Times New Roman" w:hAnsi="Times New Roman"/>
          <w:sz w:val="21"/>
        </w:rPr>
        <w:t>2009</w:t>
      </w:r>
      <w:r w:rsidRPr="000D162D">
        <w:rPr>
          <w:rFonts w:ascii="Times New Roman" w:hAnsi="Times New Roman"/>
          <w:sz w:val="21"/>
        </w:rPr>
        <w:tab/>
        <w:t>25</w:t>
      </w:r>
      <w:r w:rsidRPr="000D162D">
        <w:rPr>
          <w:rFonts w:ascii="Times New Roman" w:hAnsi="Times New Roman"/>
          <w:sz w:val="21"/>
          <w:vertAlign w:val="superscript"/>
        </w:rPr>
        <w:t>th</w:t>
      </w:r>
      <w:r w:rsidRPr="000D162D">
        <w:rPr>
          <w:rFonts w:ascii="Times New Roman" w:hAnsi="Times New Roman"/>
          <w:sz w:val="21"/>
        </w:rPr>
        <w:t xml:space="preserve"> Fungal Genetics Conference, Asilomar, CA. Worley</w:t>
      </w:r>
      <w:r w:rsidR="006C25FA" w:rsidRPr="000D162D">
        <w:rPr>
          <w:rFonts w:ascii="Times New Roman" w:hAnsi="Times New Roman"/>
          <w:sz w:val="21"/>
          <w:vertAlign w:val="superscript"/>
        </w:rPr>
        <w:t>#</w:t>
      </w:r>
      <w:r w:rsidRPr="000D162D">
        <w:rPr>
          <w:rFonts w:ascii="Times New Roman" w:hAnsi="Times New Roman"/>
          <w:sz w:val="21"/>
        </w:rPr>
        <w:t>, J., A.E. Arnold, J. Hughes-Hall</w:t>
      </w:r>
      <w:r w:rsidR="00345833" w:rsidRPr="000D162D">
        <w:rPr>
          <w:rFonts w:ascii="Times New Roman" w:hAnsi="Times New Roman"/>
          <w:sz w:val="21"/>
        </w:rPr>
        <w:t>er, C. Kodhira, S. Rounsley,</w:t>
      </w:r>
      <w:r w:rsidRPr="000D162D">
        <w:rPr>
          <w:rFonts w:ascii="Times New Roman" w:hAnsi="Times New Roman"/>
          <w:sz w:val="21"/>
        </w:rPr>
        <w:t xml:space="preserve"> M.J. Orbach. Analysis of a fungal pathogen of snakes reveals a potentially novel genus in the Onygenales. (Poster presentation)</w:t>
      </w:r>
    </w:p>
    <w:p w14:paraId="3F5463F2" w14:textId="77777777" w:rsidR="00DB333D" w:rsidRPr="000D162D" w:rsidRDefault="00DB333D" w:rsidP="009962D4">
      <w:pPr>
        <w:ind w:left="720" w:right="148" w:hanging="720"/>
        <w:rPr>
          <w:rFonts w:ascii="Times New Roman" w:hAnsi="Times New Roman"/>
          <w:sz w:val="21"/>
        </w:rPr>
      </w:pPr>
      <w:r w:rsidRPr="000D162D">
        <w:rPr>
          <w:rFonts w:ascii="Times New Roman" w:hAnsi="Times New Roman"/>
          <w:sz w:val="21"/>
        </w:rPr>
        <w:t>2008</w:t>
      </w:r>
      <w:r w:rsidRPr="000D162D">
        <w:rPr>
          <w:rFonts w:ascii="Times New Roman" w:hAnsi="Times New Roman"/>
          <w:sz w:val="21"/>
        </w:rPr>
        <w:tab/>
        <w:t>Ecological Society of America, Milwaukee, WI. U’Ren</w:t>
      </w:r>
      <w:r w:rsidRPr="000D162D">
        <w:rPr>
          <w:rFonts w:ascii="Times New Roman" w:hAnsi="Times New Roman"/>
          <w:color w:val="000000"/>
          <w:sz w:val="21"/>
          <w:vertAlign w:val="superscript"/>
        </w:rPr>
        <w:t>‡</w:t>
      </w:r>
      <w:r w:rsidRPr="000D162D">
        <w:rPr>
          <w:rFonts w:ascii="Times New Roman" w:hAnsi="Times New Roman"/>
          <w:color w:val="000000"/>
          <w:sz w:val="21"/>
        </w:rPr>
        <w:t>, J.M., J. Miadlikowska, F. Lutzoni, A.E. Arnold. Diversity, host specificity, and evolution of trophic modes among endophytic, endolichenic, and saprotrophic fungi. (Oral presentation)</w:t>
      </w:r>
    </w:p>
    <w:p w14:paraId="238B1BE0" w14:textId="77777777" w:rsidR="00DB333D" w:rsidRPr="000D162D" w:rsidRDefault="00DB333D" w:rsidP="009962D4">
      <w:pPr>
        <w:ind w:left="720" w:right="148" w:hanging="720"/>
        <w:rPr>
          <w:rFonts w:ascii="Times New Roman" w:hAnsi="Times New Roman"/>
          <w:sz w:val="21"/>
        </w:rPr>
      </w:pPr>
      <w:r w:rsidRPr="000D162D">
        <w:rPr>
          <w:rFonts w:ascii="Times New Roman" w:hAnsi="Times New Roman"/>
          <w:sz w:val="21"/>
        </w:rPr>
        <w:t>2008</w:t>
      </w:r>
      <w:r w:rsidRPr="000D162D">
        <w:rPr>
          <w:rFonts w:ascii="Times New Roman" w:hAnsi="Times New Roman"/>
          <w:sz w:val="21"/>
        </w:rPr>
        <w:tab/>
        <w:t>Ecological Society of America, Milwaukee, WI. Hoffman</w:t>
      </w:r>
      <w:r w:rsidRPr="000D162D">
        <w:rPr>
          <w:rFonts w:ascii="Times New Roman" w:hAnsi="Times New Roman"/>
          <w:color w:val="000000"/>
          <w:sz w:val="21"/>
          <w:vertAlign w:val="superscript"/>
        </w:rPr>
        <w:t>‡</w:t>
      </w:r>
      <w:r w:rsidRPr="000D162D">
        <w:rPr>
          <w:rFonts w:ascii="Times New Roman" w:hAnsi="Times New Roman"/>
          <w:color w:val="000000"/>
          <w:sz w:val="21"/>
        </w:rPr>
        <w:t>, M. and A.E. Arnold. Geographic locality and host identity shape fungal endophyte communities in cupressaceous trees. (Oral presentation)</w:t>
      </w:r>
    </w:p>
    <w:p w14:paraId="2AB91580" w14:textId="77777777" w:rsidR="00DB333D" w:rsidRPr="000D162D" w:rsidRDefault="00DB333D" w:rsidP="009962D4">
      <w:pPr>
        <w:ind w:left="720" w:right="148" w:hanging="720"/>
        <w:rPr>
          <w:rFonts w:ascii="Times New Roman" w:hAnsi="Times New Roman"/>
          <w:sz w:val="21"/>
        </w:rPr>
      </w:pPr>
      <w:r w:rsidRPr="000D162D">
        <w:rPr>
          <w:rFonts w:ascii="Times New Roman" w:hAnsi="Times New Roman"/>
          <w:sz w:val="21"/>
        </w:rPr>
        <w:t>2008</w:t>
      </w:r>
      <w:r w:rsidRPr="000D162D">
        <w:rPr>
          <w:rFonts w:ascii="Times New Roman" w:hAnsi="Times New Roman"/>
          <w:sz w:val="21"/>
        </w:rPr>
        <w:tab/>
        <w:t>Ecological Society of America, Milwaukee, WI. Kandalepas</w:t>
      </w:r>
      <w:r w:rsidRPr="000D162D">
        <w:rPr>
          <w:rFonts w:ascii="Times New Roman" w:hAnsi="Times New Roman"/>
          <w:color w:val="000000"/>
          <w:sz w:val="21"/>
          <w:vertAlign w:val="superscript"/>
        </w:rPr>
        <w:t>‡</w:t>
      </w:r>
      <w:r w:rsidRPr="000D162D">
        <w:rPr>
          <w:rFonts w:ascii="Times New Roman" w:hAnsi="Times New Roman"/>
          <w:color w:val="000000"/>
          <w:sz w:val="21"/>
        </w:rPr>
        <w:t>, D., A.E. Arnold</w:t>
      </w:r>
      <w:r w:rsidR="00C57C5E" w:rsidRPr="000D162D">
        <w:rPr>
          <w:rFonts w:ascii="Times New Roman" w:hAnsi="Times New Roman"/>
          <w:color w:val="000000"/>
          <w:sz w:val="21"/>
        </w:rPr>
        <w:t>,</w:t>
      </w:r>
      <w:r w:rsidRPr="000D162D">
        <w:rPr>
          <w:rFonts w:ascii="Times New Roman" w:hAnsi="Times New Roman"/>
          <w:color w:val="000000"/>
          <w:sz w:val="21"/>
        </w:rPr>
        <w:t xml:space="preserve"> W. Platt. Coastal processes may affect endophytic fungal diversity within coastal wetland plants. (Poster presentation)</w:t>
      </w:r>
    </w:p>
    <w:p w14:paraId="197AA106" w14:textId="77777777" w:rsidR="00DB333D" w:rsidRPr="000D162D" w:rsidRDefault="00DB333D" w:rsidP="009962D4">
      <w:pPr>
        <w:ind w:left="720" w:right="148" w:hanging="720"/>
        <w:rPr>
          <w:rFonts w:ascii="Times New Roman" w:hAnsi="Times New Roman"/>
          <w:sz w:val="21"/>
        </w:rPr>
      </w:pPr>
      <w:r w:rsidRPr="000D162D">
        <w:rPr>
          <w:rFonts w:ascii="Times New Roman" w:hAnsi="Times New Roman"/>
          <w:sz w:val="21"/>
        </w:rPr>
        <w:t>2008</w:t>
      </w:r>
      <w:r w:rsidRPr="000D162D">
        <w:rPr>
          <w:rFonts w:ascii="Times New Roman" w:hAnsi="Times New Roman"/>
          <w:sz w:val="21"/>
        </w:rPr>
        <w:tab/>
        <w:t>Mycological Society of America, State College, PA. U’Ren</w:t>
      </w:r>
      <w:r w:rsidRPr="000D162D">
        <w:rPr>
          <w:rFonts w:ascii="Times New Roman" w:hAnsi="Times New Roman"/>
          <w:color w:val="000000"/>
          <w:sz w:val="21"/>
          <w:vertAlign w:val="superscript"/>
        </w:rPr>
        <w:t>‡</w:t>
      </w:r>
      <w:r w:rsidRPr="000D162D">
        <w:rPr>
          <w:rFonts w:ascii="Times New Roman" w:hAnsi="Times New Roman"/>
          <w:color w:val="000000"/>
          <w:sz w:val="21"/>
        </w:rPr>
        <w:t xml:space="preserve">, J.M., </w:t>
      </w:r>
      <w:r w:rsidR="00C57C5E" w:rsidRPr="000D162D">
        <w:rPr>
          <w:rFonts w:ascii="Times New Roman" w:hAnsi="Times New Roman"/>
          <w:color w:val="000000"/>
          <w:sz w:val="21"/>
        </w:rPr>
        <w:t>J. Miadlikowska, F. Lutzoni,</w:t>
      </w:r>
      <w:r w:rsidRPr="000D162D">
        <w:rPr>
          <w:rFonts w:ascii="Times New Roman" w:hAnsi="Times New Roman"/>
          <w:color w:val="000000"/>
          <w:sz w:val="21"/>
        </w:rPr>
        <w:t xml:space="preserve"> A.E. Arnold. Evolutionary relationships of endophytic, endolichenic, and saprotrophic fungi in the Chiricahua Mountains. (Oral presentation)</w:t>
      </w:r>
    </w:p>
    <w:p w14:paraId="10802EA3" w14:textId="77777777" w:rsidR="00DB333D" w:rsidRPr="000D162D" w:rsidRDefault="00DB333D" w:rsidP="009962D4">
      <w:pPr>
        <w:ind w:left="720" w:right="148" w:hanging="720"/>
        <w:rPr>
          <w:rFonts w:ascii="Times New Roman" w:hAnsi="Times New Roman"/>
          <w:sz w:val="21"/>
        </w:rPr>
      </w:pPr>
      <w:r w:rsidRPr="000D162D">
        <w:rPr>
          <w:rFonts w:ascii="Times New Roman" w:hAnsi="Times New Roman"/>
          <w:sz w:val="21"/>
        </w:rPr>
        <w:t>2008</w:t>
      </w:r>
      <w:r w:rsidRPr="000D162D">
        <w:rPr>
          <w:rFonts w:ascii="Times New Roman" w:hAnsi="Times New Roman"/>
          <w:sz w:val="21"/>
        </w:rPr>
        <w:tab/>
        <w:t>Mycological Society of America, State College, PA. Epps</w:t>
      </w:r>
      <w:r w:rsidRPr="000D162D">
        <w:rPr>
          <w:rFonts w:ascii="Times New Roman" w:hAnsi="Times New Roman"/>
          <w:color w:val="000000"/>
          <w:sz w:val="21"/>
          <w:vertAlign w:val="superscript"/>
        </w:rPr>
        <w:t>‡</w:t>
      </w:r>
      <w:r w:rsidRPr="000D162D">
        <w:rPr>
          <w:rFonts w:ascii="Times New Roman" w:hAnsi="Times New Roman"/>
          <w:color w:val="000000"/>
          <w:sz w:val="21"/>
        </w:rPr>
        <w:t>, M.J. and A.E. Arnold. Patterns of community structure and host visitation in mushroom-associated beetles and other insects. (Poster presentation)</w:t>
      </w:r>
    </w:p>
    <w:p w14:paraId="2089D352" w14:textId="77777777" w:rsidR="00DB333D" w:rsidRPr="000D162D" w:rsidRDefault="00DB333D" w:rsidP="009962D4">
      <w:pPr>
        <w:ind w:left="720" w:right="148" w:hanging="720"/>
        <w:rPr>
          <w:rFonts w:ascii="Times New Roman" w:hAnsi="Times New Roman"/>
          <w:sz w:val="21"/>
        </w:rPr>
      </w:pPr>
      <w:r w:rsidRPr="000D162D">
        <w:rPr>
          <w:rFonts w:ascii="Times New Roman" w:hAnsi="Times New Roman"/>
          <w:sz w:val="21"/>
        </w:rPr>
        <w:t>2008</w:t>
      </w:r>
      <w:r w:rsidRPr="000D162D">
        <w:rPr>
          <w:rFonts w:ascii="Times New Roman" w:hAnsi="Times New Roman"/>
          <w:sz w:val="21"/>
        </w:rPr>
        <w:tab/>
        <w:t>Association for Tropical Biology and Conservation, Paramaribo, Suriname. Gallery</w:t>
      </w:r>
      <w:r w:rsidRPr="000D162D">
        <w:rPr>
          <w:rFonts w:ascii="Times New Roman" w:hAnsi="Times New Roman"/>
          <w:color w:val="000000"/>
          <w:sz w:val="21"/>
          <w:vertAlign w:val="superscript"/>
        </w:rPr>
        <w:t>‡</w:t>
      </w:r>
      <w:r w:rsidRPr="000D162D">
        <w:rPr>
          <w:rFonts w:ascii="Times New Roman" w:hAnsi="Times New Roman"/>
          <w:sz w:val="21"/>
        </w:rPr>
        <w:t>, R.E., A.E. Arnold</w:t>
      </w:r>
      <w:r w:rsidR="00C57C5E" w:rsidRPr="000D162D">
        <w:rPr>
          <w:rFonts w:ascii="Times New Roman" w:hAnsi="Times New Roman"/>
          <w:sz w:val="21"/>
        </w:rPr>
        <w:t>,</w:t>
      </w:r>
      <w:r w:rsidRPr="000D162D">
        <w:rPr>
          <w:rFonts w:ascii="Times New Roman" w:hAnsi="Times New Roman"/>
          <w:sz w:val="21"/>
        </w:rPr>
        <w:t xml:space="preserve"> J.W. Dalling. Diversity and heterogeneity of fungal communities: implications for seedling emergence from tropical forest seed banks. (Oral presentation)</w:t>
      </w:r>
    </w:p>
    <w:p w14:paraId="627CBBCA" w14:textId="77777777" w:rsidR="00DB333D" w:rsidRPr="000D162D" w:rsidRDefault="00DB333D" w:rsidP="009962D4">
      <w:pPr>
        <w:ind w:left="720" w:right="148" w:hanging="720"/>
        <w:rPr>
          <w:rFonts w:ascii="Times New Roman" w:hAnsi="Times New Roman"/>
          <w:sz w:val="21"/>
        </w:rPr>
      </w:pPr>
      <w:r w:rsidRPr="000D162D">
        <w:rPr>
          <w:rFonts w:ascii="Times New Roman" w:hAnsi="Times New Roman"/>
          <w:sz w:val="21"/>
        </w:rPr>
        <w:t>2007</w:t>
      </w:r>
      <w:r w:rsidRPr="000D162D">
        <w:rPr>
          <w:rFonts w:ascii="Times New Roman" w:hAnsi="Times New Roman"/>
          <w:sz w:val="21"/>
        </w:rPr>
        <w:tab/>
        <w:t>Mycological Society of America, Baton Rouge, LA. U’Ren</w:t>
      </w:r>
      <w:r w:rsidRPr="000D162D">
        <w:rPr>
          <w:rFonts w:ascii="Times New Roman" w:hAnsi="Times New Roman"/>
          <w:color w:val="000000"/>
          <w:sz w:val="21"/>
          <w:vertAlign w:val="superscript"/>
        </w:rPr>
        <w:t>‡</w:t>
      </w:r>
      <w:r w:rsidRPr="000D162D">
        <w:rPr>
          <w:rFonts w:ascii="Times New Roman" w:hAnsi="Times New Roman"/>
          <w:sz w:val="21"/>
        </w:rPr>
        <w:t>, J., R. Gallery</w:t>
      </w:r>
      <w:r w:rsidRPr="000D162D">
        <w:rPr>
          <w:rFonts w:ascii="Times New Roman" w:hAnsi="Times New Roman"/>
          <w:color w:val="000000"/>
          <w:sz w:val="21"/>
          <w:vertAlign w:val="superscript"/>
        </w:rPr>
        <w:t>‡</w:t>
      </w:r>
      <w:r w:rsidRPr="000D162D">
        <w:rPr>
          <w:rFonts w:ascii="Times New Roman" w:hAnsi="Times New Roman"/>
          <w:sz w:val="21"/>
        </w:rPr>
        <w:t xml:space="preserve">, </w:t>
      </w:r>
      <w:r w:rsidR="00C57C5E" w:rsidRPr="000D162D">
        <w:rPr>
          <w:rFonts w:ascii="Times New Roman" w:hAnsi="Times New Roman"/>
          <w:sz w:val="21"/>
        </w:rPr>
        <w:t>J.W. Dalling, D.R. Maddison,</w:t>
      </w:r>
      <w:r w:rsidRPr="000D162D">
        <w:rPr>
          <w:rFonts w:ascii="Times New Roman" w:hAnsi="Times New Roman"/>
          <w:sz w:val="21"/>
        </w:rPr>
        <w:t xml:space="preserve"> A.E. Arnold. Diversity and origins of seed-associated fungi in tropical forests. (Poster presentation)</w:t>
      </w:r>
    </w:p>
    <w:p w14:paraId="663D2DC4" w14:textId="77777777" w:rsidR="00DB333D" w:rsidRPr="000D162D" w:rsidRDefault="00DB333D" w:rsidP="009962D4">
      <w:pPr>
        <w:ind w:left="720" w:right="148" w:hanging="720"/>
        <w:rPr>
          <w:rFonts w:ascii="Times New Roman" w:hAnsi="Times New Roman"/>
          <w:sz w:val="21"/>
        </w:rPr>
      </w:pPr>
      <w:r w:rsidRPr="000D162D">
        <w:rPr>
          <w:rFonts w:ascii="Times New Roman" w:hAnsi="Times New Roman"/>
          <w:sz w:val="21"/>
        </w:rPr>
        <w:t>2007</w:t>
      </w:r>
      <w:r w:rsidRPr="000D162D">
        <w:rPr>
          <w:rFonts w:ascii="Times New Roman" w:hAnsi="Times New Roman"/>
          <w:sz w:val="21"/>
        </w:rPr>
        <w:tab/>
        <w:t>Mycological Society of America, Baton Rouge, LA. Higgins</w:t>
      </w:r>
      <w:r w:rsidR="006C25FA" w:rsidRPr="000D162D">
        <w:rPr>
          <w:rFonts w:ascii="Times New Roman" w:hAnsi="Times New Roman"/>
          <w:color w:val="000000"/>
          <w:sz w:val="21"/>
          <w:vertAlign w:val="superscript"/>
        </w:rPr>
        <w:t>‡</w:t>
      </w:r>
      <w:r w:rsidRPr="000D162D">
        <w:rPr>
          <w:rFonts w:ascii="Times New Roman" w:hAnsi="Times New Roman"/>
          <w:sz w:val="21"/>
        </w:rPr>
        <w:t>, K.H., A.E. Arnold, T.A.</w:t>
      </w:r>
      <w:r w:rsidR="00C57C5E" w:rsidRPr="000D162D">
        <w:rPr>
          <w:rFonts w:ascii="Times New Roman" w:hAnsi="Times New Roman"/>
          <w:sz w:val="21"/>
        </w:rPr>
        <w:t xml:space="preserve"> Kursar,</w:t>
      </w:r>
      <w:r w:rsidRPr="000D162D">
        <w:rPr>
          <w:rFonts w:ascii="Times New Roman" w:hAnsi="Times New Roman"/>
          <w:sz w:val="21"/>
        </w:rPr>
        <w:t xml:space="preserve"> P.D. Coley.  Diversity and abundance of fungal endophytes in tropical grasses. (Poster presentation)</w:t>
      </w:r>
    </w:p>
    <w:p w14:paraId="54119BEF" w14:textId="77777777" w:rsidR="00DB333D" w:rsidRPr="000D162D" w:rsidRDefault="00DB333D" w:rsidP="009962D4">
      <w:pPr>
        <w:ind w:left="720" w:right="148" w:hanging="720"/>
        <w:rPr>
          <w:rFonts w:ascii="Times New Roman" w:hAnsi="Times New Roman"/>
          <w:sz w:val="21"/>
        </w:rPr>
      </w:pPr>
      <w:r w:rsidRPr="000D162D">
        <w:rPr>
          <w:rFonts w:ascii="Times New Roman" w:hAnsi="Times New Roman"/>
          <w:sz w:val="21"/>
        </w:rPr>
        <w:t>2006</w:t>
      </w:r>
      <w:r w:rsidRPr="000D162D">
        <w:rPr>
          <w:rFonts w:ascii="Times New Roman" w:hAnsi="Times New Roman"/>
          <w:sz w:val="21"/>
        </w:rPr>
        <w:tab/>
        <w:t>Ecological Society of America, Memphis, TN. Feldman</w:t>
      </w:r>
      <w:r w:rsidRPr="000D162D">
        <w:rPr>
          <w:rFonts w:ascii="Times New Roman" w:hAnsi="Times New Roman"/>
          <w:color w:val="000000"/>
          <w:sz w:val="21"/>
          <w:vertAlign w:val="superscript"/>
        </w:rPr>
        <w:t>‡</w:t>
      </w:r>
      <w:r w:rsidRPr="000D162D">
        <w:rPr>
          <w:rFonts w:ascii="Times New Roman" w:hAnsi="Times New Roman"/>
          <w:sz w:val="21"/>
        </w:rPr>
        <w:t>, T.S., H. O’Brien</w:t>
      </w:r>
      <w:r w:rsidRPr="000D162D">
        <w:rPr>
          <w:rFonts w:ascii="Times New Roman" w:hAnsi="Times New Roman"/>
          <w:color w:val="000000"/>
          <w:sz w:val="21"/>
          <w:vertAlign w:val="superscript"/>
        </w:rPr>
        <w:t>‡</w:t>
      </w:r>
      <w:r w:rsidR="00C57C5E" w:rsidRPr="000D162D">
        <w:rPr>
          <w:rFonts w:ascii="Times New Roman" w:hAnsi="Times New Roman"/>
          <w:sz w:val="21"/>
        </w:rPr>
        <w:t>,</w:t>
      </w:r>
      <w:r w:rsidRPr="000D162D">
        <w:rPr>
          <w:rFonts w:ascii="Times New Roman" w:hAnsi="Times New Roman"/>
          <w:sz w:val="21"/>
        </w:rPr>
        <w:t xml:space="preserve"> A.E. Arnold</w:t>
      </w:r>
      <w:r w:rsidR="00375EA2" w:rsidRPr="000D162D">
        <w:rPr>
          <w:rFonts w:ascii="Times New Roman" w:hAnsi="Times New Roman"/>
          <w:sz w:val="21"/>
        </w:rPr>
        <w:t xml:space="preserve">. </w:t>
      </w:r>
      <w:r w:rsidRPr="000D162D">
        <w:rPr>
          <w:rFonts w:ascii="Times New Roman" w:hAnsi="Times New Roman"/>
          <w:sz w:val="21"/>
        </w:rPr>
        <w:t xml:space="preserve">Moth dispersal of mycoparasites and endophytes associated with </w:t>
      </w:r>
      <w:r w:rsidRPr="000D162D">
        <w:rPr>
          <w:rFonts w:ascii="Times New Roman" w:hAnsi="Times New Roman"/>
          <w:i/>
          <w:sz w:val="21"/>
        </w:rPr>
        <w:t xml:space="preserve">Claviceps paspali </w:t>
      </w:r>
      <w:r w:rsidRPr="000D162D">
        <w:rPr>
          <w:rFonts w:ascii="Times New Roman" w:hAnsi="Times New Roman"/>
          <w:sz w:val="21"/>
        </w:rPr>
        <w:t xml:space="preserve">and the grass </w:t>
      </w:r>
      <w:r w:rsidRPr="000D162D">
        <w:rPr>
          <w:rFonts w:ascii="Times New Roman" w:hAnsi="Times New Roman"/>
          <w:i/>
          <w:sz w:val="21"/>
        </w:rPr>
        <w:t xml:space="preserve">Paspalum </w:t>
      </w:r>
      <w:r w:rsidRPr="000D162D">
        <w:rPr>
          <w:rFonts w:ascii="Times New Roman" w:hAnsi="Times New Roman"/>
          <w:sz w:val="21"/>
        </w:rPr>
        <w:t>(Poaceae). (Oral presentation)</w:t>
      </w:r>
    </w:p>
    <w:p w14:paraId="4297F099" w14:textId="77777777" w:rsidR="00DB333D" w:rsidRPr="000D162D" w:rsidRDefault="00DB333D" w:rsidP="009962D4">
      <w:pPr>
        <w:ind w:left="720" w:right="148" w:hanging="720"/>
        <w:rPr>
          <w:rFonts w:ascii="Times New Roman" w:hAnsi="Times New Roman"/>
          <w:sz w:val="21"/>
        </w:rPr>
      </w:pPr>
      <w:r w:rsidRPr="000D162D">
        <w:rPr>
          <w:rFonts w:ascii="Times New Roman" w:hAnsi="Times New Roman"/>
          <w:sz w:val="21"/>
        </w:rPr>
        <w:t>2006</w:t>
      </w:r>
      <w:r w:rsidRPr="000D162D">
        <w:rPr>
          <w:rFonts w:ascii="Times New Roman" w:hAnsi="Times New Roman"/>
          <w:sz w:val="21"/>
        </w:rPr>
        <w:tab/>
        <w:t>Ecological Society of America, Memphis, TN. Gallery</w:t>
      </w:r>
      <w:r w:rsidR="006C25FA" w:rsidRPr="000D162D">
        <w:rPr>
          <w:rFonts w:ascii="Times New Roman" w:hAnsi="Times New Roman"/>
          <w:color w:val="000000"/>
          <w:sz w:val="21"/>
          <w:vertAlign w:val="superscript"/>
        </w:rPr>
        <w:t>‡</w:t>
      </w:r>
      <w:r w:rsidRPr="000D162D">
        <w:rPr>
          <w:rFonts w:ascii="Times New Roman" w:hAnsi="Times New Roman"/>
          <w:sz w:val="21"/>
        </w:rPr>
        <w:t>, R.E.</w:t>
      </w:r>
      <w:r w:rsidR="00C57C5E" w:rsidRPr="000D162D">
        <w:rPr>
          <w:rFonts w:ascii="Times New Roman" w:hAnsi="Times New Roman"/>
          <w:sz w:val="21"/>
        </w:rPr>
        <w:t>, J.W. Dalling,</w:t>
      </w:r>
      <w:r w:rsidRPr="000D162D">
        <w:rPr>
          <w:rFonts w:ascii="Times New Roman" w:hAnsi="Times New Roman"/>
          <w:sz w:val="21"/>
        </w:rPr>
        <w:t xml:space="preserve"> A.E. Arnold. Fungi in the seed bank: Distinguishing between seed and seedling pathogens. (Oral presentation)</w:t>
      </w:r>
    </w:p>
    <w:p w14:paraId="59F5F014" w14:textId="77777777" w:rsidR="00DB333D" w:rsidRPr="000D162D" w:rsidRDefault="00DB333D" w:rsidP="009962D4">
      <w:pPr>
        <w:ind w:left="720" w:right="148" w:hanging="720"/>
        <w:rPr>
          <w:rFonts w:ascii="Times New Roman" w:hAnsi="Times New Roman"/>
          <w:sz w:val="21"/>
          <w:u w:val="single"/>
        </w:rPr>
      </w:pPr>
      <w:r w:rsidRPr="000D162D">
        <w:rPr>
          <w:rFonts w:ascii="Times New Roman" w:hAnsi="Times New Roman"/>
          <w:sz w:val="21"/>
        </w:rPr>
        <w:t>2006</w:t>
      </w:r>
      <w:r w:rsidRPr="000D162D">
        <w:rPr>
          <w:rFonts w:ascii="Times New Roman" w:hAnsi="Times New Roman"/>
          <w:sz w:val="21"/>
        </w:rPr>
        <w:tab/>
        <w:t>Mycological Society of America, Québec, Canada.</w:t>
      </w:r>
      <w:r w:rsidRPr="000D162D">
        <w:rPr>
          <w:rFonts w:ascii="Times New Roman" w:hAnsi="Times New Roman"/>
          <w:sz w:val="21"/>
          <w:u w:val="single"/>
        </w:rPr>
        <w:t xml:space="preserve"> </w:t>
      </w:r>
      <w:r w:rsidRPr="000D162D">
        <w:rPr>
          <w:rFonts w:ascii="Times New Roman" w:hAnsi="Times New Roman"/>
          <w:sz w:val="21"/>
        </w:rPr>
        <w:t>Hoffman</w:t>
      </w:r>
      <w:r w:rsidR="00C57C5E" w:rsidRPr="000D162D">
        <w:rPr>
          <w:rFonts w:ascii="Times New Roman" w:hAnsi="Times New Roman"/>
          <w:color w:val="000000"/>
          <w:sz w:val="21"/>
          <w:vertAlign w:val="superscript"/>
        </w:rPr>
        <w:t>‡</w:t>
      </w:r>
      <w:r w:rsidRPr="000D162D">
        <w:rPr>
          <w:rFonts w:ascii="Times New Roman" w:hAnsi="Times New Roman"/>
          <w:sz w:val="21"/>
        </w:rPr>
        <w:t>, M.</w:t>
      </w:r>
      <w:r w:rsidR="00C57C5E" w:rsidRPr="000D162D">
        <w:rPr>
          <w:rFonts w:ascii="Times New Roman" w:hAnsi="Times New Roman"/>
          <w:sz w:val="21"/>
        </w:rPr>
        <w:t xml:space="preserve"> and</w:t>
      </w:r>
      <w:r w:rsidRPr="000D162D">
        <w:rPr>
          <w:rFonts w:ascii="Times New Roman" w:hAnsi="Times New Roman"/>
          <w:sz w:val="21"/>
        </w:rPr>
        <w:t xml:space="preserve"> A.E. Arnold. Fungal endophytes in native vs. non-native Cupressaceae: community structure in xeric and mesic sites. (Poster presentation)</w:t>
      </w:r>
    </w:p>
    <w:p w14:paraId="4B080894" w14:textId="77777777" w:rsidR="00DB333D" w:rsidRPr="000D162D" w:rsidRDefault="00DB333D" w:rsidP="009962D4">
      <w:pPr>
        <w:ind w:left="720" w:right="148" w:hanging="720"/>
        <w:rPr>
          <w:rFonts w:ascii="Times New Roman" w:hAnsi="Times New Roman"/>
          <w:sz w:val="21"/>
        </w:rPr>
      </w:pPr>
      <w:r w:rsidRPr="000D162D">
        <w:rPr>
          <w:rFonts w:ascii="Times New Roman" w:hAnsi="Times New Roman"/>
          <w:sz w:val="21"/>
        </w:rPr>
        <w:t>2006</w:t>
      </w:r>
      <w:r w:rsidRPr="000D162D">
        <w:rPr>
          <w:rFonts w:ascii="Times New Roman" w:hAnsi="Times New Roman"/>
          <w:sz w:val="21"/>
        </w:rPr>
        <w:tab/>
        <w:t>Mycological Society of America, Québec, Canada. Lee</w:t>
      </w:r>
      <w:r w:rsidR="006C25FA" w:rsidRPr="000D162D">
        <w:rPr>
          <w:rFonts w:ascii="Times New Roman" w:hAnsi="Times New Roman"/>
          <w:color w:val="000000"/>
          <w:sz w:val="21"/>
          <w:vertAlign w:val="superscript"/>
        </w:rPr>
        <w:t>‡</w:t>
      </w:r>
      <w:r w:rsidRPr="000D162D">
        <w:rPr>
          <w:rFonts w:ascii="Times New Roman" w:hAnsi="Times New Roman"/>
          <w:sz w:val="21"/>
        </w:rPr>
        <w:t xml:space="preserve"> M.-M, M. Shimabukuro, M. Hoffman</w:t>
      </w:r>
      <w:r w:rsidRPr="000D162D">
        <w:rPr>
          <w:rFonts w:ascii="Times New Roman" w:hAnsi="Times New Roman"/>
          <w:color w:val="000000"/>
          <w:sz w:val="21"/>
          <w:vertAlign w:val="superscript"/>
        </w:rPr>
        <w:t>‡</w:t>
      </w:r>
      <w:r w:rsidR="00C57C5E" w:rsidRPr="000D162D">
        <w:rPr>
          <w:rFonts w:ascii="Times New Roman" w:hAnsi="Times New Roman"/>
          <w:sz w:val="21"/>
        </w:rPr>
        <w:t>, F. Lutzoni,</w:t>
      </w:r>
      <w:r w:rsidRPr="000D162D">
        <w:rPr>
          <w:rFonts w:ascii="Times New Roman" w:hAnsi="Times New Roman"/>
          <w:sz w:val="21"/>
        </w:rPr>
        <w:t xml:space="preserve"> </w:t>
      </w:r>
      <w:r w:rsidRPr="000D162D">
        <w:rPr>
          <w:rFonts w:ascii="Times New Roman" w:hAnsi="Times New Roman"/>
          <w:sz w:val="21"/>
          <w:u w:val="single"/>
        </w:rPr>
        <w:t>A.E. Arnold</w:t>
      </w:r>
      <w:r w:rsidRPr="000D162D">
        <w:rPr>
          <w:rFonts w:ascii="Times New Roman" w:hAnsi="Times New Roman"/>
          <w:sz w:val="21"/>
        </w:rPr>
        <w:t xml:space="preserve">. High diversity of endophytic fungi associated with </w:t>
      </w:r>
      <w:r w:rsidRPr="000D162D">
        <w:rPr>
          <w:rFonts w:ascii="Times New Roman" w:hAnsi="Times New Roman"/>
          <w:i/>
          <w:sz w:val="21"/>
        </w:rPr>
        <w:t>Pinus</w:t>
      </w:r>
      <w:r w:rsidRPr="000D162D">
        <w:rPr>
          <w:rFonts w:ascii="Times New Roman" w:hAnsi="Times New Roman"/>
          <w:sz w:val="21"/>
        </w:rPr>
        <w:t xml:space="preserve"> spp. (Poster presentation)</w:t>
      </w:r>
    </w:p>
    <w:p w14:paraId="0E3E0364" w14:textId="77777777" w:rsidR="00DB333D" w:rsidRPr="000D162D" w:rsidRDefault="00DB333D" w:rsidP="009962D4">
      <w:pPr>
        <w:ind w:left="720" w:right="148" w:hanging="720"/>
        <w:rPr>
          <w:rFonts w:ascii="Times New Roman" w:hAnsi="Times New Roman"/>
          <w:sz w:val="21"/>
        </w:rPr>
      </w:pPr>
      <w:r w:rsidRPr="000D162D">
        <w:rPr>
          <w:rFonts w:ascii="Times New Roman" w:hAnsi="Times New Roman"/>
          <w:sz w:val="21"/>
        </w:rPr>
        <w:t>2005</w:t>
      </w:r>
      <w:r w:rsidRPr="000D162D">
        <w:rPr>
          <w:rFonts w:ascii="Times New Roman" w:hAnsi="Times New Roman"/>
          <w:sz w:val="21"/>
        </w:rPr>
        <w:tab/>
        <w:t>Society for the Study of Evolution, Anchorage, AK. Miadlikowska, J., A.E. Arnold, K.L. Higgins</w:t>
      </w:r>
      <w:r w:rsidRPr="000D162D">
        <w:rPr>
          <w:rFonts w:ascii="Times New Roman" w:hAnsi="Times New Roman"/>
          <w:color w:val="000000"/>
          <w:sz w:val="21"/>
          <w:vertAlign w:val="superscript"/>
        </w:rPr>
        <w:t>#</w:t>
      </w:r>
      <w:r w:rsidRPr="000D162D">
        <w:rPr>
          <w:rFonts w:ascii="Times New Roman" w:hAnsi="Times New Roman"/>
          <w:sz w:val="21"/>
        </w:rPr>
        <w:t>, S.D. Sarvate</w:t>
      </w:r>
      <w:r w:rsidRPr="000D162D">
        <w:rPr>
          <w:rFonts w:ascii="Times New Roman" w:hAnsi="Times New Roman"/>
          <w:color w:val="000000"/>
          <w:sz w:val="21"/>
          <w:vertAlign w:val="superscript"/>
        </w:rPr>
        <w:t>#</w:t>
      </w:r>
      <w:r w:rsidRPr="000D162D">
        <w:rPr>
          <w:rFonts w:ascii="Times New Roman" w:hAnsi="Times New Roman"/>
          <w:sz w:val="21"/>
        </w:rPr>
        <w:t>, P. Gugger</w:t>
      </w:r>
      <w:r w:rsidRPr="000D162D">
        <w:rPr>
          <w:rFonts w:ascii="Times New Roman" w:hAnsi="Times New Roman"/>
          <w:color w:val="000000"/>
          <w:sz w:val="21"/>
          <w:vertAlign w:val="superscript"/>
        </w:rPr>
        <w:t>#</w:t>
      </w:r>
      <w:r w:rsidRPr="000D162D">
        <w:rPr>
          <w:rFonts w:ascii="Times New Roman" w:hAnsi="Times New Roman"/>
          <w:sz w:val="21"/>
        </w:rPr>
        <w:t>, A. Way</w:t>
      </w:r>
      <w:r w:rsidRPr="000D162D">
        <w:rPr>
          <w:rFonts w:ascii="Times New Roman" w:hAnsi="Times New Roman"/>
          <w:color w:val="000000"/>
          <w:sz w:val="21"/>
          <w:vertAlign w:val="superscript"/>
        </w:rPr>
        <w:t>#</w:t>
      </w:r>
      <w:r w:rsidRPr="000D162D">
        <w:rPr>
          <w:rFonts w:ascii="Times New Roman" w:hAnsi="Times New Roman"/>
          <w:sz w:val="21"/>
        </w:rPr>
        <w:t xml:space="preserve">, V. Hofstetter, F. Lutzoni. Endolichenicolous fungi: random inhabitants or symbiotic partners?  (Oral presentation) </w:t>
      </w:r>
    </w:p>
    <w:p w14:paraId="7C14BCD6" w14:textId="77777777" w:rsidR="00DB333D" w:rsidRPr="000D162D" w:rsidRDefault="00DB333D" w:rsidP="009962D4">
      <w:pPr>
        <w:ind w:left="720" w:right="148" w:hanging="720"/>
        <w:rPr>
          <w:rFonts w:ascii="Times New Roman" w:hAnsi="Times New Roman"/>
          <w:sz w:val="21"/>
          <w:u w:val="single"/>
        </w:rPr>
      </w:pPr>
      <w:r w:rsidRPr="000D162D">
        <w:rPr>
          <w:rFonts w:ascii="Times New Roman" w:hAnsi="Times New Roman"/>
          <w:sz w:val="21"/>
        </w:rPr>
        <w:t>2005</w:t>
      </w:r>
      <w:r w:rsidRPr="000D162D">
        <w:rPr>
          <w:rFonts w:ascii="Times New Roman" w:hAnsi="Times New Roman"/>
          <w:sz w:val="21"/>
        </w:rPr>
        <w:tab/>
        <w:t>Mycological Society of America, Hilo, HI. Gallery, R.E.</w:t>
      </w:r>
      <w:r w:rsidRPr="000D162D">
        <w:rPr>
          <w:rFonts w:ascii="Times New Roman" w:hAnsi="Times New Roman"/>
          <w:color w:val="000000"/>
          <w:sz w:val="21"/>
          <w:vertAlign w:val="superscript"/>
        </w:rPr>
        <w:t>‡</w:t>
      </w:r>
      <w:r w:rsidRPr="000D162D">
        <w:rPr>
          <w:rFonts w:ascii="Times New Roman" w:hAnsi="Times New Roman"/>
          <w:sz w:val="21"/>
        </w:rPr>
        <w:t>, J.W. Dalling, K.L. Higgins</w:t>
      </w:r>
      <w:r w:rsidRPr="000D162D">
        <w:rPr>
          <w:rFonts w:ascii="Times New Roman" w:hAnsi="Times New Roman"/>
          <w:color w:val="000000"/>
          <w:sz w:val="21"/>
          <w:vertAlign w:val="superscript"/>
        </w:rPr>
        <w:t>#</w:t>
      </w:r>
      <w:r w:rsidR="00C57C5E" w:rsidRPr="000D162D">
        <w:rPr>
          <w:rFonts w:ascii="Times New Roman" w:hAnsi="Times New Roman"/>
          <w:sz w:val="21"/>
        </w:rPr>
        <w:t xml:space="preserve">, </w:t>
      </w:r>
      <w:r w:rsidRPr="000D162D">
        <w:rPr>
          <w:rFonts w:ascii="Times New Roman" w:hAnsi="Times New Roman"/>
          <w:sz w:val="21"/>
        </w:rPr>
        <w:t xml:space="preserve"> </w:t>
      </w:r>
      <w:r w:rsidRPr="000D162D">
        <w:rPr>
          <w:rFonts w:ascii="Times New Roman" w:hAnsi="Times New Roman"/>
          <w:sz w:val="21"/>
          <w:u w:val="single"/>
        </w:rPr>
        <w:t>A.E. Arnold</w:t>
      </w:r>
      <w:r w:rsidRPr="000D162D">
        <w:rPr>
          <w:rFonts w:ascii="Times New Roman" w:hAnsi="Times New Roman"/>
          <w:sz w:val="21"/>
        </w:rPr>
        <w:t xml:space="preserve">. Diversity and demographic impacts of seed-infecting fungi: A case study with neotropical </w:t>
      </w:r>
      <w:r w:rsidRPr="000D162D">
        <w:rPr>
          <w:rFonts w:ascii="Times New Roman" w:hAnsi="Times New Roman"/>
          <w:i/>
          <w:sz w:val="21"/>
        </w:rPr>
        <w:t>Cecropia</w:t>
      </w:r>
      <w:r w:rsidRPr="000D162D">
        <w:rPr>
          <w:rFonts w:ascii="Times New Roman" w:hAnsi="Times New Roman"/>
          <w:sz w:val="21"/>
        </w:rPr>
        <w:t xml:space="preserve"> spp. (Poster presentation)</w:t>
      </w:r>
    </w:p>
    <w:p w14:paraId="429D4FB5" w14:textId="77777777" w:rsidR="00DB333D" w:rsidRPr="000D162D" w:rsidRDefault="00DB333D" w:rsidP="009962D4">
      <w:pPr>
        <w:ind w:left="720" w:right="148" w:hanging="720"/>
        <w:rPr>
          <w:rFonts w:ascii="Times New Roman" w:hAnsi="Times New Roman"/>
          <w:sz w:val="21"/>
          <w:u w:val="single"/>
        </w:rPr>
      </w:pPr>
      <w:r w:rsidRPr="000D162D">
        <w:rPr>
          <w:rFonts w:ascii="Times New Roman" w:hAnsi="Times New Roman"/>
          <w:sz w:val="21"/>
        </w:rPr>
        <w:t>2005</w:t>
      </w:r>
      <w:r w:rsidRPr="000D162D">
        <w:rPr>
          <w:rFonts w:ascii="Times New Roman" w:hAnsi="Times New Roman"/>
          <w:sz w:val="21"/>
        </w:rPr>
        <w:tab/>
        <w:t>Mycological Society of America, Hilo, HI. Higgins</w:t>
      </w:r>
      <w:r w:rsidRPr="000D162D">
        <w:rPr>
          <w:rFonts w:ascii="Times New Roman" w:hAnsi="Times New Roman"/>
          <w:color w:val="000000"/>
          <w:sz w:val="21"/>
          <w:vertAlign w:val="superscript"/>
        </w:rPr>
        <w:t>#</w:t>
      </w:r>
      <w:r w:rsidRPr="000D162D">
        <w:rPr>
          <w:rFonts w:ascii="Times New Roman" w:hAnsi="Times New Roman"/>
          <w:sz w:val="21"/>
        </w:rPr>
        <w:t>, K.H., A.E. Arnold</w:t>
      </w:r>
      <w:r w:rsidR="00C57C5E" w:rsidRPr="000D162D">
        <w:rPr>
          <w:rFonts w:ascii="Times New Roman" w:hAnsi="Times New Roman"/>
          <w:sz w:val="21"/>
        </w:rPr>
        <w:t xml:space="preserve">, J.M. Miadlikowska, </w:t>
      </w:r>
      <w:r w:rsidR="003E7D52" w:rsidRPr="000D162D">
        <w:rPr>
          <w:rFonts w:ascii="Times New Roman" w:hAnsi="Times New Roman"/>
          <w:sz w:val="21"/>
        </w:rPr>
        <w:t xml:space="preserve">  </w:t>
      </w:r>
      <w:r w:rsidRPr="000D162D">
        <w:rPr>
          <w:rFonts w:ascii="Times New Roman" w:hAnsi="Times New Roman"/>
          <w:sz w:val="21"/>
        </w:rPr>
        <w:t>F. Lutzoni. Diversity, species composition, and evolution of fungal endophytes across three major plant lineages: cultured and unculturable species. (Poster presentation)</w:t>
      </w:r>
    </w:p>
    <w:p w14:paraId="2807B73C" w14:textId="77777777" w:rsidR="00DB333D" w:rsidRPr="000D162D" w:rsidRDefault="00DB333D" w:rsidP="009962D4">
      <w:pPr>
        <w:ind w:left="720" w:right="148" w:hanging="720"/>
        <w:rPr>
          <w:rFonts w:ascii="Times New Roman" w:hAnsi="Times New Roman"/>
          <w:sz w:val="21"/>
        </w:rPr>
      </w:pPr>
      <w:r w:rsidRPr="000D162D">
        <w:rPr>
          <w:rFonts w:ascii="Times New Roman" w:hAnsi="Times New Roman"/>
          <w:sz w:val="21"/>
        </w:rPr>
        <w:t>2005</w:t>
      </w:r>
      <w:r w:rsidRPr="000D162D">
        <w:rPr>
          <w:rFonts w:ascii="Times New Roman" w:hAnsi="Times New Roman"/>
          <w:sz w:val="21"/>
        </w:rPr>
        <w:tab/>
        <w:t>Mycological Society of America, Hilo, HI. Miadlikowska, J., A.E. Arnold, K.L. Higgins</w:t>
      </w:r>
      <w:r w:rsidRPr="000D162D">
        <w:rPr>
          <w:rFonts w:ascii="Times New Roman" w:hAnsi="Times New Roman"/>
          <w:color w:val="000000"/>
          <w:sz w:val="21"/>
          <w:vertAlign w:val="superscript"/>
        </w:rPr>
        <w:t>#</w:t>
      </w:r>
      <w:r w:rsidRPr="000D162D">
        <w:rPr>
          <w:rFonts w:ascii="Times New Roman" w:hAnsi="Times New Roman"/>
          <w:sz w:val="21"/>
        </w:rPr>
        <w:t xml:space="preserve">, </w:t>
      </w:r>
      <w:r w:rsidR="003E7D52" w:rsidRPr="000D162D">
        <w:rPr>
          <w:rFonts w:ascii="Times New Roman" w:hAnsi="Times New Roman"/>
          <w:sz w:val="21"/>
        </w:rPr>
        <w:t xml:space="preserve">   </w:t>
      </w:r>
      <w:r w:rsidRPr="000D162D">
        <w:rPr>
          <w:rFonts w:ascii="Times New Roman" w:hAnsi="Times New Roman"/>
          <w:sz w:val="21"/>
        </w:rPr>
        <w:t>S.D. Sarvate</w:t>
      </w:r>
      <w:r w:rsidRPr="000D162D">
        <w:rPr>
          <w:rFonts w:ascii="Times New Roman" w:hAnsi="Times New Roman"/>
          <w:color w:val="000000"/>
          <w:sz w:val="21"/>
          <w:vertAlign w:val="superscript"/>
        </w:rPr>
        <w:t>#</w:t>
      </w:r>
      <w:r w:rsidRPr="000D162D">
        <w:rPr>
          <w:rFonts w:ascii="Times New Roman" w:hAnsi="Times New Roman"/>
          <w:sz w:val="21"/>
        </w:rPr>
        <w:t>, P. Gugger</w:t>
      </w:r>
      <w:r w:rsidRPr="000D162D">
        <w:rPr>
          <w:rFonts w:ascii="Times New Roman" w:hAnsi="Times New Roman"/>
          <w:color w:val="000000"/>
          <w:sz w:val="21"/>
          <w:vertAlign w:val="superscript"/>
        </w:rPr>
        <w:t>#</w:t>
      </w:r>
      <w:r w:rsidRPr="000D162D">
        <w:rPr>
          <w:rFonts w:ascii="Times New Roman" w:hAnsi="Times New Roman"/>
          <w:sz w:val="21"/>
        </w:rPr>
        <w:t>, A. Way</w:t>
      </w:r>
      <w:r w:rsidRPr="000D162D">
        <w:rPr>
          <w:rFonts w:ascii="Times New Roman" w:hAnsi="Times New Roman"/>
          <w:color w:val="000000"/>
          <w:sz w:val="21"/>
          <w:vertAlign w:val="superscript"/>
        </w:rPr>
        <w:t>#</w:t>
      </w:r>
      <w:r w:rsidR="00C57C5E" w:rsidRPr="000D162D">
        <w:rPr>
          <w:rFonts w:ascii="Times New Roman" w:hAnsi="Times New Roman"/>
          <w:sz w:val="21"/>
        </w:rPr>
        <w:t xml:space="preserve">, V. Hofstetter, </w:t>
      </w:r>
      <w:r w:rsidRPr="000D162D">
        <w:rPr>
          <w:rFonts w:ascii="Times New Roman" w:hAnsi="Times New Roman"/>
          <w:sz w:val="21"/>
        </w:rPr>
        <w:t xml:space="preserve">F. Lutzoni. Endolichenicolous fungi: random inhabitants or symbiotic partners?  (Oral presentation) </w:t>
      </w:r>
    </w:p>
    <w:p w14:paraId="4B0D4287" w14:textId="77777777" w:rsidR="00DB333D" w:rsidRPr="000D162D" w:rsidRDefault="00DB333D" w:rsidP="009962D4">
      <w:pPr>
        <w:ind w:left="720" w:right="148" w:hanging="720"/>
        <w:rPr>
          <w:rFonts w:ascii="Times New Roman" w:hAnsi="Times New Roman"/>
          <w:sz w:val="21"/>
        </w:rPr>
      </w:pPr>
      <w:r w:rsidRPr="000D162D">
        <w:rPr>
          <w:rFonts w:ascii="Times New Roman" w:hAnsi="Times New Roman"/>
          <w:sz w:val="21"/>
        </w:rPr>
        <w:t>2005</w:t>
      </w:r>
      <w:r w:rsidRPr="000D162D">
        <w:rPr>
          <w:rFonts w:ascii="Times New Roman" w:hAnsi="Times New Roman"/>
          <w:sz w:val="21"/>
        </w:rPr>
        <w:tab/>
        <w:t>Mycological Society of America, Hilo, HI. Ryall</w:t>
      </w:r>
      <w:r w:rsidRPr="000D162D">
        <w:rPr>
          <w:rFonts w:ascii="Times New Roman" w:hAnsi="Times New Roman"/>
          <w:color w:val="000000"/>
          <w:sz w:val="21"/>
          <w:vertAlign w:val="superscript"/>
        </w:rPr>
        <w:t>‡</w:t>
      </w:r>
      <w:r w:rsidRPr="000D162D">
        <w:rPr>
          <w:rFonts w:ascii="Times New Roman" w:hAnsi="Times New Roman"/>
          <w:sz w:val="21"/>
        </w:rPr>
        <w:t>, K.R., E.C. Davis</w:t>
      </w:r>
      <w:r w:rsidRPr="000D162D">
        <w:rPr>
          <w:rFonts w:ascii="Times New Roman" w:hAnsi="Times New Roman"/>
          <w:color w:val="000000"/>
          <w:sz w:val="21"/>
          <w:vertAlign w:val="superscript"/>
        </w:rPr>
        <w:t>‡</w:t>
      </w:r>
      <w:r w:rsidRPr="000D162D">
        <w:rPr>
          <w:rFonts w:ascii="Times New Roman" w:hAnsi="Times New Roman"/>
          <w:sz w:val="21"/>
        </w:rPr>
        <w:t xml:space="preserve">, A.E. Arnold, </w:t>
      </w:r>
      <w:r w:rsidR="00C57C5E" w:rsidRPr="000D162D">
        <w:rPr>
          <w:rFonts w:ascii="Times New Roman" w:hAnsi="Times New Roman"/>
          <w:sz w:val="21"/>
        </w:rPr>
        <w:t>A</w:t>
      </w:r>
      <w:r w:rsidRPr="000D162D">
        <w:rPr>
          <w:rFonts w:ascii="Times New Roman" w:hAnsi="Times New Roman"/>
          <w:sz w:val="21"/>
        </w:rPr>
        <w:t>. Shaw. Fungal endophytes of mosses. (Poster presentation)</w:t>
      </w:r>
    </w:p>
    <w:p w14:paraId="56BE04B1" w14:textId="77777777" w:rsidR="00DB333D" w:rsidRPr="000D162D" w:rsidRDefault="00DB333D" w:rsidP="009962D4">
      <w:pPr>
        <w:ind w:left="720" w:right="148" w:hanging="720"/>
        <w:rPr>
          <w:rFonts w:ascii="Times New Roman" w:hAnsi="Times New Roman"/>
          <w:sz w:val="21"/>
        </w:rPr>
      </w:pPr>
      <w:r w:rsidRPr="000D162D">
        <w:rPr>
          <w:rFonts w:ascii="Times New Roman" w:hAnsi="Times New Roman"/>
          <w:sz w:val="21"/>
        </w:rPr>
        <w:t>2005</w:t>
      </w:r>
      <w:r w:rsidRPr="000D162D">
        <w:rPr>
          <w:rFonts w:ascii="Times New Roman" w:hAnsi="Times New Roman"/>
          <w:sz w:val="21"/>
        </w:rPr>
        <w:tab/>
        <w:t>Botanical Society of America, Austin, TX. Ryall</w:t>
      </w:r>
      <w:r w:rsidRPr="000D162D">
        <w:rPr>
          <w:rFonts w:ascii="Times New Roman" w:hAnsi="Times New Roman"/>
          <w:color w:val="000000"/>
          <w:sz w:val="21"/>
          <w:vertAlign w:val="superscript"/>
        </w:rPr>
        <w:t>‡</w:t>
      </w:r>
      <w:r w:rsidRPr="000D162D">
        <w:rPr>
          <w:rFonts w:ascii="Times New Roman" w:hAnsi="Times New Roman"/>
          <w:sz w:val="21"/>
        </w:rPr>
        <w:t>, K.R., E.C. Davis</w:t>
      </w:r>
      <w:r w:rsidRPr="000D162D">
        <w:rPr>
          <w:rFonts w:ascii="Times New Roman" w:hAnsi="Times New Roman"/>
          <w:color w:val="000000"/>
          <w:sz w:val="21"/>
          <w:vertAlign w:val="superscript"/>
        </w:rPr>
        <w:t>‡</w:t>
      </w:r>
      <w:r w:rsidRPr="000D162D">
        <w:rPr>
          <w:rFonts w:ascii="Times New Roman" w:hAnsi="Times New Roman"/>
          <w:sz w:val="21"/>
        </w:rPr>
        <w:t>, A.E. Arnold</w:t>
      </w:r>
      <w:r w:rsidR="00C57C5E" w:rsidRPr="000D162D">
        <w:rPr>
          <w:rFonts w:ascii="Times New Roman" w:hAnsi="Times New Roman"/>
          <w:sz w:val="21"/>
        </w:rPr>
        <w:t xml:space="preserve">, </w:t>
      </w:r>
      <w:r w:rsidRPr="000D162D">
        <w:rPr>
          <w:rFonts w:ascii="Times New Roman" w:hAnsi="Times New Roman"/>
          <w:sz w:val="21"/>
        </w:rPr>
        <w:t>A. Shaw. Fungal endophytes of mosses. (Poster presentation)</w:t>
      </w:r>
    </w:p>
    <w:p w14:paraId="52C6D75C" w14:textId="77777777" w:rsidR="00DB333D" w:rsidRPr="00740B5B" w:rsidRDefault="00DB333D" w:rsidP="00DB333D">
      <w:pPr>
        <w:pStyle w:val="Heading2"/>
        <w:tabs>
          <w:tab w:val="left" w:pos="720"/>
          <w:tab w:val="left" w:pos="1440"/>
          <w:tab w:val="left" w:pos="2160"/>
        </w:tabs>
        <w:spacing w:before="0" w:after="120"/>
        <w:ind w:right="630"/>
        <w:rPr>
          <w:rFonts w:ascii="Times New Roman" w:hAnsi="Times New Roman"/>
          <w:i w:val="0"/>
          <w:caps/>
          <w:sz w:val="22"/>
          <w:szCs w:val="21"/>
        </w:rPr>
      </w:pPr>
    </w:p>
    <w:p w14:paraId="3140D531" w14:textId="7DBA3DE6" w:rsidR="007F5C35" w:rsidRPr="00A0003F" w:rsidRDefault="00471733" w:rsidP="00F56A27">
      <w:pPr>
        <w:keepNext/>
        <w:pBdr>
          <w:bottom w:val="single" w:sz="6" w:space="1" w:color="auto"/>
        </w:pBdr>
        <w:spacing w:after="120"/>
        <w:ind w:right="634"/>
        <w:rPr>
          <w:rFonts w:ascii="Times New Roman" w:hAnsi="Times New Roman"/>
          <w:sz w:val="22"/>
          <w:szCs w:val="21"/>
        </w:rPr>
      </w:pPr>
      <w:r>
        <w:rPr>
          <w:rFonts w:ascii="Times New Roman" w:hAnsi="Times New Roman"/>
          <w:b/>
          <w:sz w:val="24"/>
          <w:szCs w:val="21"/>
        </w:rPr>
        <w:t>X</w:t>
      </w:r>
      <w:r w:rsidR="007F5C35" w:rsidRPr="00F56A27">
        <w:rPr>
          <w:rFonts w:ascii="Times New Roman" w:hAnsi="Times New Roman"/>
          <w:b/>
          <w:sz w:val="24"/>
          <w:szCs w:val="21"/>
        </w:rPr>
        <w:t>. Other/intramural presentations</w:t>
      </w:r>
      <w:r w:rsidR="007F5C35" w:rsidRPr="00A0003F">
        <w:rPr>
          <w:rFonts w:ascii="Times New Roman" w:hAnsi="Times New Roman"/>
          <w:i/>
          <w:sz w:val="21"/>
          <w:szCs w:val="21"/>
        </w:rPr>
        <w:t xml:space="preserve"> </w:t>
      </w:r>
      <w:r w:rsidR="00A0003F" w:rsidRPr="00A0003F">
        <w:rPr>
          <w:rFonts w:ascii="Times New Roman" w:hAnsi="Times New Roman"/>
          <w:sz w:val="21"/>
          <w:szCs w:val="21"/>
        </w:rPr>
        <w:t>(since faculty appointment)</w:t>
      </w:r>
    </w:p>
    <w:p w14:paraId="1F3F7A71" w14:textId="23B5E121" w:rsidR="00DD29BC" w:rsidRPr="00DD29BC" w:rsidRDefault="00DD29BC" w:rsidP="00711628">
      <w:pPr>
        <w:ind w:right="522"/>
        <w:rPr>
          <w:rFonts w:ascii="Times New Roman" w:hAnsi="Times New Roman"/>
          <w:i/>
          <w:sz w:val="21"/>
          <w:szCs w:val="21"/>
        </w:rPr>
      </w:pPr>
      <w:r>
        <w:rPr>
          <w:rFonts w:ascii="Times New Roman" w:hAnsi="Times New Roman"/>
          <w:i/>
          <w:sz w:val="21"/>
          <w:szCs w:val="21"/>
        </w:rPr>
        <w:t>D</w:t>
      </w:r>
      <w:r w:rsidRPr="00DD29BC">
        <w:rPr>
          <w:rFonts w:ascii="Times New Roman" w:hAnsi="Times New Roman"/>
          <w:i/>
          <w:sz w:val="21"/>
          <w:szCs w:val="21"/>
        </w:rPr>
        <w:t xml:space="preserve">oes not include </w:t>
      </w:r>
      <w:r w:rsidR="00CF440D">
        <w:rPr>
          <w:rFonts w:ascii="Times New Roman" w:hAnsi="Times New Roman"/>
          <w:i/>
          <w:sz w:val="21"/>
          <w:szCs w:val="21"/>
        </w:rPr>
        <w:t xml:space="preserve">outreach/service presentations </w:t>
      </w:r>
      <w:r w:rsidRPr="00DD29BC">
        <w:rPr>
          <w:rFonts w:ascii="Times New Roman" w:hAnsi="Times New Roman"/>
          <w:i/>
          <w:sz w:val="21"/>
          <w:szCs w:val="21"/>
        </w:rPr>
        <w:t xml:space="preserve">or science projects by high school researchers (4-10/year). </w:t>
      </w:r>
    </w:p>
    <w:p w14:paraId="6148F905" w14:textId="77777777" w:rsidR="00DD29BC" w:rsidRPr="00106E21" w:rsidRDefault="00DD29BC" w:rsidP="00711628">
      <w:pPr>
        <w:ind w:right="522"/>
        <w:rPr>
          <w:rFonts w:ascii="Times New Roman" w:hAnsi="Times New Roman" w:cs="ArialMT"/>
          <w:sz w:val="8"/>
          <w:szCs w:val="21"/>
          <w:lang w:bidi="en-US"/>
        </w:rPr>
      </w:pPr>
    </w:p>
    <w:p w14:paraId="00954EB9" w14:textId="42D0D236" w:rsidR="002B2005" w:rsidRDefault="002B2005" w:rsidP="00711628">
      <w:pPr>
        <w:widowControl w:val="0"/>
        <w:ind w:left="720" w:right="522" w:hanging="720"/>
        <w:rPr>
          <w:rFonts w:ascii="Times New Roman" w:hAnsi="Times New Roman" w:cs="ArialMT"/>
          <w:sz w:val="21"/>
          <w:szCs w:val="21"/>
          <w:lang w:bidi="en-US"/>
        </w:rPr>
      </w:pPr>
      <w:r w:rsidRPr="00AA5967">
        <w:rPr>
          <w:rFonts w:ascii="Times New Roman" w:hAnsi="Times New Roman" w:cs="ArialMT"/>
          <w:sz w:val="21"/>
          <w:szCs w:val="21"/>
          <w:lang w:bidi="en-US"/>
        </w:rPr>
        <w:t>2017</w:t>
      </w:r>
      <w:r w:rsidRPr="00AA5967">
        <w:rPr>
          <w:rFonts w:ascii="Times New Roman" w:hAnsi="Times New Roman" w:cs="ArialMT"/>
          <w:sz w:val="21"/>
          <w:szCs w:val="21"/>
          <w:lang w:bidi="en-US"/>
        </w:rPr>
        <w:tab/>
      </w:r>
      <w:r w:rsidR="00CF440D">
        <w:rPr>
          <w:rFonts w:ascii="Times New Roman" w:hAnsi="Times New Roman" w:cs="ArialMT"/>
          <w:sz w:val="21"/>
          <w:szCs w:val="21"/>
          <w:lang w:bidi="en-US"/>
        </w:rPr>
        <w:t xml:space="preserve">Eight </w:t>
      </w:r>
      <w:r w:rsidR="00AA5967">
        <w:rPr>
          <w:rFonts w:ascii="Times New Roman" w:hAnsi="Times New Roman" w:cs="ArialMT"/>
          <w:sz w:val="21"/>
          <w:szCs w:val="21"/>
          <w:lang w:bidi="en-US"/>
        </w:rPr>
        <w:t>presentations by undergraduate and graduate students</w:t>
      </w:r>
      <w:r w:rsidR="00CF440D">
        <w:rPr>
          <w:rFonts w:ascii="Times New Roman" w:hAnsi="Times New Roman" w:cs="ArialMT"/>
          <w:sz w:val="21"/>
          <w:szCs w:val="21"/>
          <w:lang w:bidi="en-US"/>
        </w:rPr>
        <w:t xml:space="preserve"> and postdoc</w:t>
      </w:r>
      <w:r w:rsidR="00AA5967">
        <w:rPr>
          <w:rFonts w:ascii="Times New Roman" w:hAnsi="Times New Roman" w:cs="ArialMT"/>
          <w:sz w:val="21"/>
          <w:szCs w:val="21"/>
          <w:lang w:bidi="en-US"/>
        </w:rPr>
        <w:t>: First Year Honors Expo (1), CALS Poster Symposium (1), ABBS Recruitment Post</w:t>
      </w:r>
      <w:r w:rsidR="00CF440D">
        <w:rPr>
          <w:rFonts w:ascii="Times New Roman" w:hAnsi="Times New Roman" w:cs="ArialMT"/>
          <w:sz w:val="21"/>
          <w:szCs w:val="21"/>
          <w:lang w:bidi="en-US"/>
        </w:rPr>
        <w:t>er Session (1), UA GradSlam (1), School of Plant Sciences departmental seminar series (4, including defenses).</w:t>
      </w:r>
    </w:p>
    <w:p w14:paraId="0152E61C" w14:textId="7B4CC717" w:rsidR="006A23CF" w:rsidRDefault="006A23CF" w:rsidP="00711628">
      <w:pPr>
        <w:widowControl w:val="0"/>
        <w:ind w:left="720" w:right="522" w:hanging="720"/>
        <w:rPr>
          <w:rFonts w:ascii="Times New Roman" w:hAnsi="Times New Roman" w:cs="ArialMT"/>
          <w:sz w:val="21"/>
          <w:szCs w:val="21"/>
          <w:lang w:bidi="en-US"/>
        </w:rPr>
      </w:pPr>
      <w:r>
        <w:rPr>
          <w:rFonts w:ascii="Times New Roman" w:hAnsi="Times New Roman" w:cs="ArialMT"/>
          <w:sz w:val="21"/>
          <w:szCs w:val="21"/>
          <w:lang w:bidi="en-US"/>
        </w:rPr>
        <w:t>2016</w:t>
      </w:r>
      <w:r>
        <w:rPr>
          <w:rFonts w:ascii="Times New Roman" w:hAnsi="Times New Roman" w:cs="ArialMT"/>
          <w:sz w:val="21"/>
          <w:szCs w:val="21"/>
          <w:lang w:bidi="en-US"/>
        </w:rPr>
        <w:tab/>
        <w:t>Six presentations by undergraduate and graduate students: Summer Research Institute/Native American program (2), Native American Cancer Research Program (2), School of Plant Sciences departmental seminar series (2)</w:t>
      </w:r>
    </w:p>
    <w:p w14:paraId="478628F5" w14:textId="6452630D" w:rsidR="00DD29BC" w:rsidRPr="00DD29BC" w:rsidRDefault="00DD29BC" w:rsidP="00711628">
      <w:pPr>
        <w:widowControl w:val="0"/>
        <w:ind w:left="720" w:right="522" w:hanging="720"/>
        <w:rPr>
          <w:rFonts w:ascii="Times New Roman" w:hAnsi="Times New Roman" w:cs="ArialMT"/>
          <w:sz w:val="21"/>
          <w:szCs w:val="21"/>
          <w:lang w:bidi="en-US"/>
        </w:rPr>
      </w:pPr>
      <w:r w:rsidRPr="00DD29BC">
        <w:rPr>
          <w:rFonts w:ascii="Times New Roman" w:hAnsi="Times New Roman" w:cs="ArialMT"/>
          <w:sz w:val="21"/>
          <w:szCs w:val="21"/>
          <w:lang w:bidi="en-US"/>
        </w:rPr>
        <w:t>2014</w:t>
      </w:r>
      <w:r w:rsidRPr="00DD29BC">
        <w:rPr>
          <w:rFonts w:ascii="Times New Roman" w:hAnsi="Times New Roman" w:cs="ArialMT"/>
          <w:sz w:val="21"/>
          <w:szCs w:val="21"/>
          <w:lang w:bidi="en-US"/>
        </w:rPr>
        <w:tab/>
      </w:r>
      <w:r w:rsidR="00696CF9">
        <w:rPr>
          <w:rFonts w:ascii="Times New Roman" w:hAnsi="Times New Roman" w:cs="ArialMT"/>
          <w:sz w:val="21"/>
          <w:szCs w:val="21"/>
          <w:lang w:bidi="en-US"/>
        </w:rPr>
        <w:t>Eight</w:t>
      </w:r>
      <w:r>
        <w:rPr>
          <w:rFonts w:ascii="Times New Roman" w:hAnsi="Times New Roman" w:cs="ArialMT"/>
          <w:sz w:val="21"/>
          <w:szCs w:val="21"/>
          <w:lang w:bidi="en-US"/>
        </w:rPr>
        <w:t xml:space="preserve"> presentations by undergraduate and graduate students</w:t>
      </w:r>
      <w:r w:rsidR="00B54851">
        <w:rPr>
          <w:rFonts w:ascii="Times New Roman" w:hAnsi="Times New Roman" w:cs="ArialMT"/>
          <w:sz w:val="21"/>
          <w:szCs w:val="21"/>
          <w:lang w:bidi="en-US"/>
        </w:rPr>
        <w:t xml:space="preserve"> and K-12 educators</w:t>
      </w:r>
      <w:r>
        <w:rPr>
          <w:rFonts w:ascii="Times New Roman" w:hAnsi="Times New Roman" w:cs="ArialMT"/>
          <w:sz w:val="21"/>
          <w:szCs w:val="21"/>
          <w:lang w:bidi="en-US"/>
        </w:rPr>
        <w:t>: Summer Research Institute (2); Microbiology Undergraduate Poster session (1); Ecology and Evolutionary Biology poster session (1); IGERT symposium (1)</w:t>
      </w:r>
      <w:r w:rsidR="00B54851">
        <w:rPr>
          <w:rFonts w:ascii="Times New Roman" w:hAnsi="Times New Roman" w:cs="ArialMT"/>
          <w:sz w:val="21"/>
          <w:szCs w:val="21"/>
          <w:lang w:bidi="en-US"/>
        </w:rPr>
        <w:t>; Partners in Science (1)</w:t>
      </w:r>
      <w:r w:rsidR="00696CF9">
        <w:rPr>
          <w:rFonts w:ascii="Times New Roman" w:hAnsi="Times New Roman" w:cs="ArialMT"/>
          <w:sz w:val="21"/>
          <w:szCs w:val="21"/>
          <w:lang w:bidi="en-US"/>
        </w:rPr>
        <w:t>; Latin American Fall Research Program (2)</w:t>
      </w:r>
    </w:p>
    <w:p w14:paraId="00DE0750" w14:textId="77777777" w:rsidR="00DD29BC" w:rsidRPr="00DD29BC" w:rsidRDefault="00DD29BC" w:rsidP="00711628">
      <w:pPr>
        <w:widowControl w:val="0"/>
        <w:ind w:left="720" w:right="522" w:hanging="720"/>
        <w:rPr>
          <w:rFonts w:ascii="Times New Roman" w:hAnsi="Times New Roman" w:cs="ArialMT"/>
          <w:sz w:val="21"/>
          <w:szCs w:val="21"/>
          <w:lang w:bidi="en-US"/>
        </w:rPr>
      </w:pPr>
      <w:r w:rsidRPr="00DD29BC">
        <w:rPr>
          <w:rFonts w:ascii="Times New Roman" w:hAnsi="Times New Roman" w:cs="ArialMT"/>
          <w:sz w:val="21"/>
          <w:szCs w:val="21"/>
          <w:lang w:bidi="en-US"/>
        </w:rPr>
        <w:t>2013</w:t>
      </w:r>
      <w:r w:rsidRPr="00DD29BC">
        <w:rPr>
          <w:rFonts w:ascii="Times New Roman" w:hAnsi="Times New Roman" w:cs="ArialMT"/>
          <w:sz w:val="21"/>
          <w:szCs w:val="21"/>
          <w:lang w:bidi="en-US"/>
        </w:rPr>
        <w:tab/>
      </w:r>
      <w:r>
        <w:rPr>
          <w:rFonts w:ascii="Times New Roman" w:hAnsi="Times New Roman" w:cs="ArialMT"/>
          <w:sz w:val="21"/>
          <w:szCs w:val="21"/>
          <w:lang w:bidi="en-US"/>
        </w:rPr>
        <w:t>T</w:t>
      </w:r>
      <w:r w:rsidR="00C344B2">
        <w:rPr>
          <w:rFonts w:ascii="Times New Roman" w:hAnsi="Times New Roman" w:cs="ArialMT"/>
          <w:sz w:val="21"/>
          <w:szCs w:val="21"/>
          <w:lang w:bidi="en-US"/>
        </w:rPr>
        <w:t>welve</w:t>
      </w:r>
      <w:r>
        <w:rPr>
          <w:rFonts w:ascii="Times New Roman" w:hAnsi="Times New Roman" w:cs="ArialMT"/>
          <w:sz w:val="21"/>
          <w:szCs w:val="21"/>
          <w:lang w:bidi="en-US"/>
        </w:rPr>
        <w:t xml:space="preserve"> presentations by undergraduate and graduate studen</w:t>
      </w:r>
      <w:r w:rsidR="00C344B2">
        <w:rPr>
          <w:rFonts w:ascii="Times New Roman" w:hAnsi="Times New Roman" w:cs="ArialMT"/>
          <w:sz w:val="21"/>
          <w:szCs w:val="21"/>
          <w:lang w:bidi="en-US"/>
        </w:rPr>
        <w:t>ts: Summer Research Institute (8</w:t>
      </w:r>
      <w:r>
        <w:rPr>
          <w:rFonts w:ascii="Times New Roman" w:hAnsi="Times New Roman" w:cs="ArialMT"/>
          <w:sz w:val="21"/>
          <w:szCs w:val="21"/>
          <w:lang w:bidi="en-US"/>
        </w:rPr>
        <w:t xml:space="preserve">); School of </w:t>
      </w:r>
      <w:r w:rsidRPr="00DD29BC">
        <w:rPr>
          <w:rFonts w:ascii="Times New Roman" w:hAnsi="Times New Roman" w:cs="ArialMT"/>
          <w:sz w:val="21"/>
          <w:szCs w:val="21"/>
          <w:lang w:bidi="en-US"/>
        </w:rPr>
        <w:t>Plant Sciences Research Retreat (</w:t>
      </w:r>
      <w:r>
        <w:rPr>
          <w:rFonts w:ascii="Times New Roman" w:hAnsi="Times New Roman" w:cs="ArialMT"/>
          <w:sz w:val="21"/>
          <w:szCs w:val="21"/>
          <w:lang w:bidi="en-US"/>
        </w:rPr>
        <w:t>3</w:t>
      </w:r>
      <w:r w:rsidRPr="00DD29BC">
        <w:rPr>
          <w:rFonts w:ascii="Times New Roman" w:hAnsi="Times New Roman" w:cs="ArialMT"/>
          <w:sz w:val="21"/>
          <w:szCs w:val="21"/>
          <w:lang w:bidi="en-US"/>
        </w:rPr>
        <w:t>); EEB Undergraduate Student Poster Session</w:t>
      </w:r>
      <w:r>
        <w:rPr>
          <w:rFonts w:ascii="Times New Roman" w:hAnsi="Times New Roman" w:cs="ArialMT"/>
          <w:sz w:val="21"/>
          <w:szCs w:val="21"/>
          <w:lang w:bidi="en-US"/>
        </w:rPr>
        <w:t xml:space="preserve"> (1); Smithsonian Tropical Research Institute evening seminar series (1).</w:t>
      </w:r>
    </w:p>
    <w:p w14:paraId="60CB4667" w14:textId="77777777" w:rsidR="00DD29BC" w:rsidRPr="00DD29BC" w:rsidRDefault="00DD29BC" w:rsidP="00711628">
      <w:pPr>
        <w:widowControl w:val="0"/>
        <w:ind w:left="720" w:right="522" w:hanging="720"/>
        <w:rPr>
          <w:rFonts w:ascii="Times New Roman" w:hAnsi="Times New Roman" w:cs="ArialMT"/>
          <w:sz w:val="21"/>
          <w:szCs w:val="21"/>
          <w:lang w:bidi="en-US"/>
        </w:rPr>
      </w:pPr>
      <w:r w:rsidRPr="00DD29BC">
        <w:rPr>
          <w:rFonts w:ascii="Times New Roman" w:hAnsi="Times New Roman" w:cs="ArialMT"/>
          <w:sz w:val="21"/>
          <w:szCs w:val="21"/>
          <w:lang w:bidi="en-US"/>
        </w:rPr>
        <w:t>2012</w:t>
      </w:r>
      <w:r w:rsidRPr="00DD29BC">
        <w:rPr>
          <w:rFonts w:ascii="Times New Roman" w:hAnsi="Times New Roman" w:cs="ArialMT"/>
          <w:sz w:val="21"/>
          <w:szCs w:val="21"/>
          <w:lang w:bidi="en-US"/>
        </w:rPr>
        <w:tab/>
      </w:r>
      <w:r>
        <w:rPr>
          <w:rFonts w:ascii="Times New Roman" w:hAnsi="Times New Roman" w:cs="ArialMT"/>
          <w:sz w:val="21"/>
          <w:szCs w:val="21"/>
          <w:lang w:bidi="en-US"/>
        </w:rPr>
        <w:t>Five presentations by undergraduates: Summer Research Institute (4)</w:t>
      </w:r>
      <w:r w:rsidRPr="00DD29BC">
        <w:rPr>
          <w:rFonts w:ascii="Times New Roman" w:hAnsi="Times New Roman" w:cs="ArialMT"/>
          <w:sz w:val="21"/>
          <w:szCs w:val="21"/>
          <w:lang w:bidi="en-US"/>
        </w:rPr>
        <w:t xml:space="preserve">; </w:t>
      </w:r>
      <w:r>
        <w:rPr>
          <w:rFonts w:ascii="Times New Roman" w:hAnsi="Times New Roman" w:cs="ArialMT"/>
          <w:sz w:val="21"/>
          <w:szCs w:val="21"/>
          <w:lang w:bidi="en-US"/>
        </w:rPr>
        <w:t>Ecology and Evolutionary Biology poster session (1).</w:t>
      </w:r>
    </w:p>
    <w:p w14:paraId="7158BC0D" w14:textId="77777777" w:rsidR="00DD29BC" w:rsidRPr="00DD29BC" w:rsidRDefault="00DD29BC" w:rsidP="00711628">
      <w:pPr>
        <w:widowControl w:val="0"/>
        <w:ind w:left="720" w:right="522" w:hanging="720"/>
        <w:rPr>
          <w:rFonts w:ascii="Times New Roman" w:hAnsi="Times New Roman" w:cs="ArialMT"/>
          <w:sz w:val="21"/>
          <w:szCs w:val="21"/>
          <w:lang w:bidi="en-US"/>
        </w:rPr>
      </w:pPr>
      <w:r w:rsidRPr="00DD29BC">
        <w:rPr>
          <w:rFonts w:ascii="Times New Roman" w:hAnsi="Times New Roman" w:cs="ArialMT"/>
          <w:sz w:val="21"/>
          <w:szCs w:val="21"/>
          <w:lang w:bidi="en-US"/>
        </w:rPr>
        <w:t>2011</w:t>
      </w:r>
      <w:r w:rsidRPr="00DD29BC">
        <w:rPr>
          <w:rFonts w:ascii="Times New Roman" w:hAnsi="Times New Roman" w:cs="ArialMT"/>
          <w:sz w:val="21"/>
          <w:szCs w:val="21"/>
          <w:lang w:bidi="en-US"/>
        </w:rPr>
        <w:tab/>
      </w:r>
      <w:r>
        <w:rPr>
          <w:rFonts w:ascii="Times New Roman" w:hAnsi="Times New Roman" w:cs="ArialMT"/>
          <w:sz w:val="21"/>
          <w:szCs w:val="21"/>
          <w:lang w:bidi="en-US"/>
        </w:rPr>
        <w:t>Four presentations by undergraduates: Summer Research Institute (2)</w:t>
      </w:r>
      <w:r w:rsidRPr="00DD29BC">
        <w:rPr>
          <w:rFonts w:ascii="Times New Roman" w:hAnsi="Times New Roman" w:cs="ArialMT"/>
          <w:sz w:val="21"/>
          <w:szCs w:val="21"/>
          <w:lang w:bidi="en-US"/>
        </w:rPr>
        <w:t xml:space="preserve">; </w:t>
      </w:r>
      <w:r>
        <w:rPr>
          <w:rFonts w:ascii="Times New Roman" w:hAnsi="Times New Roman" w:cs="ArialMT"/>
          <w:sz w:val="21"/>
          <w:szCs w:val="21"/>
          <w:lang w:bidi="en-US"/>
        </w:rPr>
        <w:t>Ecology and Evolutionary Biology poster session (2).</w:t>
      </w:r>
    </w:p>
    <w:p w14:paraId="743333D5" w14:textId="77777777" w:rsidR="00DD29BC" w:rsidRPr="00DD29BC" w:rsidRDefault="00DD29BC" w:rsidP="00711628">
      <w:pPr>
        <w:widowControl w:val="0"/>
        <w:ind w:left="720" w:right="522" w:hanging="720"/>
        <w:rPr>
          <w:rFonts w:ascii="Times New Roman" w:hAnsi="Times New Roman" w:cs="ArialMT"/>
          <w:sz w:val="21"/>
          <w:szCs w:val="21"/>
          <w:lang w:bidi="en-US"/>
        </w:rPr>
      </w:pPr>
      <w:r w:rsidRPr="00DD29BC">
        <w:rPr>
          <w:rFonts w:ascii="Times New Roman" w:hAnsi="Times New Roman" w:cs="ArialMT"/>
          <w:sz w:val="21"/>
          <w:szCs w:val="21"/>
          <w:lang w:bidi="en-US"/>
        </w:rPr>
        <w:t>2010</w:t>
      </w:r>
      <w:r>
        <w:rPr>
          <w:rFonts w:ascii="Times New Roman" w:hAnsi="Times New Roman" w:cs="ArialMT"/>
          <w:sz w:val="21"/>
          <w:szCs w:val="21"/>
          <w:lang w:bidi="en-US"/>
        </w:rPr>
        <w:tab/>
        <w:t xml:space="preserve">Four presentations by undergraduates and K-12 teachers: </w:t>
      </w:r>
      <w:r w:rsidRPr="00DD29BC">
        <w:rPr>
          <w:rFonts w:ascii="Times New Roman" w:hAnsi="Times New Roman" w:cs="ArialMT"/>
          <w:sz w:val="21"/>
          <w:szCs w:val="21"/>
          <w:lang w:bidi="en-US"/>
        </w:rPr>
        <w:t>AZ START symposium</w:t>
      </w:r>
      <w:r>
        <w:rPr>
          <w:rFonts w:ascii="Times New Roman" w:hAnsi="Times New Roman" w:cs="ArialMT"/>
          <w:sz w:val="21"/>
          <w:szCs w:val="21"/>
          <w:lang w:bidi="en-US"/>
        </w:rPr>
        <w:t xml:space="preserve"> (2)</w:t>
      </w:r>
      <w:r w:rsidRPr="00DD29BC">
        <w:rPr>
          <w:rFonts w:ascii="Times New Roman" w:hAnsi="Times New Roman" w:cs="ArialMT"/>
          <w:sz w:val="21"/>
          <w:szCs w:val="21"/>
          <w:lang w:bidi="en-US"/>
        </w:rPr>
        <w:t xml:space="preserve">; </w:t>
      </w:r>
      <w:r>
        <w:rPr>
          <w:rFonts w:ascii="Times New Roman" w:hAnsi="Times New Roman" w:cs="ArialMT"/>
          <w:sz w:val="21"/>
          <w:szCs w:val="21"/>
          <w:lang w:bidi="en-US"/>
        </w:rPr>
        <w:t>Ecology and Evolutionary Biology poster session (1); IGERT symposium (1).</w:t>
      </w:r>
    </w:p>
    <w:p w14:paraId="6B586EFB" w14:textId="77777777" w:rsidR="00DD29BC" w:rsidRPr="00DD29BC" w:rsidRDefault="00DD29BC" w:rsidP="00711628">
      <w:pPr>
        <w:widowControl w:val="0"/>
        <w:ind w:left="720" w:right="522" w:hanging="720"/>
        <w:rPr>
          <w:rFonts w:ascii="Times New Roman" w:hAnsi="Times New Roman" w:cs="ArialMT"/>
          <w:sz w:val="21"/>
          <w:szCs w:val="21"/>
          <w:lang w:bidi="en-US"/>
        </w:rPr>
      </w:pPr>
      <w:r w:rsidRPr="00DD29BC">
        <w:rPr>
          <w:rFonts w:ascii="Times New Roman" w:hAnsi="Times New Roman" w:cs="ArialMT"/>
          <w:sz w:val="21"/>
          <w:szCs w:val="21"/>
          <w:lang w:bidi="en-US"/>
        </w:rPr>
        <w:t>2009</w:t>
      </w:r>
      <w:r>
        <w:rPr>
          <w:rFonts w:ascii="Times New Roman" w:hAnsi="Times New Roman" w:cs="ArialMT"/>
          <w:sz w:val="21"/>
          <w:szCs w:val="21"/>
          <w:lang w:bidi="en-US"/>
        </w:rPr>
        <w:tab/>
        <w:t xml:space="preserve">Five presentations by undergraduates, graduate students, and K-12 teachers: </w:t>
      </w:r>
      <w:r w:rsidRPr="00DD29BC">
        <w:rPr>
          <w:rFonts w:ascii="Times New Roman" w:hAnsi="Times New Roman" w:cs="ArialMT"/>
          <w:sz w:val="21"/>
          <w:szCs w:val="21"/>
          <w:lang w:bidi="en-US"/>
        </w:rPr>
        <w:t>AZ START symposium</w:t>
      </w:r>
      <w:r>
        <w:rPr>
          <w:rFonts w:ascii="Times New Roman" w:hAnsi="Times New Roman" w:cs="ArialMT"/>
          <w:sz w:val="21"/>
          <w:szCs w:val="21"/>
          <w:lang w:bidi="en-US"/>
        </w:rPr>
        <w:t xml:space="preserve"> (2)</w:t>
      </w:r>
      <w:r w:rsidRPr="00DD29BC">
        <w:rPr>
          <w:rFonts w:ascii="Times New Roman" w:hAnsi="Times New Roman" w:cs="ArialMT"/>
          <w:sz w:val="21"/>
          <w:szCs w:val="21"/>
          <w:lang w:bidi="en-US"/>
        </w:rPr>
        <w:t xml:space="preserve">; </w:t>
      </w:r>
      <w:r>
        <w:rPr>
          <w:rFonts w:ascii="Times New Roman" w:hAnsi="Times New Roman" w:cs="ArialMT"/>
          <w:sz w:val="21"/>
          <w:szCs w:val="21"/>
          <w:lang w:bidi="en-US"/>
        </w:rPr>
        <w:t>Ecology and Evolutionary Biology poster session (1); IGERT symposium (1);</w:t>
      </w:r>
      <w:r w:rsidRPr="00DD29BC">
        <w:rPr>
          <w:rFonts w:ascii="Times New Roman" w:hAnsi="Times New Roman" w:cs="ArialMT"/>
          <w:sz w:val="21"/>
          <w:szCs w:val="21"/>
          <w:lang w:bidi="en-US"/>
        </w:rPr>
        <w:t xml:space="preserve"> Ar</w:t>
      </w:r>
      <w:r>
        <w:rPr>
          <w:rFonts w:ascii="Times New Roman" w:hAnsi="Times New Roman" w:cs="ArialMT"/>
          <w:sz w:val="21"/>
          <w:szCs w:val="21"/>
          <w:lang w:bidi="en-US"/>
        </w:rPr>
        <w:t>izona Biology Network symposium (1).</w:t>
      </w:r>
    </w:p>
    <w:p w14:paraId="3AA69615" w14:textId="77777777" w:rsidR="00DD29BC" w:rsidRPr="00DD29BC" w:rsidRDefault="00DD29BC" w:rsidP="00711628">
      <w:pPr>
        <w:widowControl w:val="0"/>
        <w:ind w:left="720" w:right="522" w:hanging="720"/>
        <w:rPr>
          <w:rFonts w:ascii="Times New Roman" w:hAnsi="Times New Roman"/>
          <w:sz w:val="21"/>
          <w:szCs w:val="21"/>
        </w:rPr>
      </w:pPr>
      <w:r w:rsidRPr="00DD29BC">
        <w:rPr>
          <w:rFonts w:ascii="Times New Roman" w:hAnsi="Times New Roman" w:cs="ArialMT"/>
          <w:sz w:val="21"/>
          <w:szCs w:val="21"/>
          <w:lang w:bidi="en-US"/>
        </w:rPr>
        <w:t>2006</w:t>
      </w:r>
      <w:r w:rsidRPr="00DD29BC">
        <w:rPr>
          <w:rFonts w:ascii="Times New Roman" w:hAnsi="Times New Roman" w:cs="ArialMT"/>
          <w:sz w:val="21"/>
          <w:szCs w:val="21"/>
          <w:lang w:bidi="en-US"/>
        </w:rPr>
        <w:tab/>
      </w:r>
      <w:r w:rsidR="00B51CF0">
        <w:rPr>
          <w:rFonts w:ascii="Times New Roman" w:hAnsi="Times New Roman" w:cs="ArialMT"/>
          <w:sz w:val="21"/>
          <w:szCs w:val="21"/>
          <w:lang w:bidi="en-US"/>
        </w:rPr>
        <w:t>Three presentations by undergraduates and graduate students</w:t>
      </w:r>
      <w:r>
        <w:rPr>
          <w:rFonts w:ascii="Times New Roman" w:hAnsi="Times New Roman" w:cs="ArialMT"/>
          <w:sz w:val="21"/>
          <w:szCs w:val="21"/>
          <w:lang w:bidi="en-US"/>
        </w:rPr>
        <w:t xml:space="preserve">: </w:t>
      </w:r>
      <w:r w:rsidRPr="00DD29BC">
        <w:rPr>
          <w:rFonts w:ascii="Times New Roman" w:hAnsi="Times New Roman" w:cs="ArialMT"/>
          <w:sz w:val="21"/>
          <w:szCs w:val="21"/>
          <w:lang w:bidi="en-US"/>
        </w:rPr>
        <w:t>Arizona Biology Network sympo</w:t>
      </w:r>
      <w:r>
        <w:rPr>
          <w:rFonts w:ascii="Times New Roman" w:hAnsi="Times New Roman" w:cs="ArialMT"/>
          <w:sz w:val="21"/>
          <w:szCs w:val="21"/>
          <w:lang w:bidi="en-US"/>
        </w:rPr>
        <w:t>sium</w:t>
      </w:r>
      <w:r w:rsidR="00B51CF0">
        <w:rPr>
          <w:rFonts w:ascii="Times New Roman" w:hAnsi="Times New Roman" w:cs="ArialMT"/>
          <w:sz w:val="21"/>
          <w:szCs w:val="21"/>
          <w:lang w:bidi="en-US"/>
        </w:rPr>
        <w:t xml:space="preserve"> (1), 50</w:t>
      </w:r>
      <w:r w:rsidR="00B51CF0" w:rsidRPr="00B51CF0">
        <w:rPr>
          <w:rFonts w:ascii="Times New Roman" w:hAnsi="Times New Roman" w:cs="ArialMT"/>
          <w:sz w:val="21"/>
          <w:szCs w:val="21"/>
          <w:vertAlign w:val="superscript"/>
          <w:lang w:bidi="en-US"/>
        </w:rPr>
        <w:t>th</w:t>
      </w:r>
      <w:r w:rsidR="00B51CF0">
        <w:rPr>
          <w:rFonts w:ascii="Times New Roman" w:hAnsi="Times New Roman" w:cs="ArialMT"/>
          <w:sz w:val="21"/>
          <w:szCs w:val="21"/>
          <w:lang w:bidi="en-US"/>
        </w:rPr>
        <w:t xml:space="preserve"> Anniversary of the Arizona-Nevada Academy of Sciences poster session (2).</w:t>
      </w:r>
    </w:p>
    <w:p w14:paraId="23D88A0F" w14:textId="77777777" w:rsidR="00DD29BC" w:rsidRDefault="00DD29BC" w:rsidP="00711628">
      <w:pPr>
        <w:widowControl w:val="0"/>
        <w:ind w:right="522"/>
        <w:rPr>
          <w:rFonts w:ascii="Times New Roman" w:hAnsi="Times New Roman"/>
          <w:sz w:val="21"/>
          <w:szCs w:val="21"/>
        </w:rPr>
      </w:pPr>
      <w:r w:rsidRPr="00DD29BC">
        <w:rPr>
          <w:rFonts w:ascii="Times New Roman" w:hAnsi="Times New Roman"/>
          <w:sz w:val="21"/>
          <w:szCs w:val="21"/>
        </w:rPr>
        <w:t>2005</w:t>
      </w:r>
      <w:r w:rsidRPr="00DD29BC">
        <w:rPr>
          <w:rFonts w:ascii="Times New Roman" w:hAnsi="Times New Roman"/>
          <w:sz w:val="21"/>
          <w:szCs w:val="21"/>
        </w:rPr>
        <w:tab/>
      </w:r>
      <w:r>
        <w:rPr>
          <w:rFonts w:ascii="Times New Roman" w:hAnsi="Times New Roman"/>
          <w:sz w:val="21"/>
          <w:szCs w:val="21"/>
        </w:rPr>
        <w:t xml:space="preserve">One presentation by undergraduate: </w:t>
      </w:r>
      <w:r w:rsidRPr="00DD29BC">
        <w:rPr>
          <w:rFonts w:ascii="Times New Roman" w:hAnsi="Times New Roman"/>
          <w:sz w:val="21"/>
          <w:szCs w:val="21"/>
        </w:rPr>
        <w:t>Arizona Biology Network symposium.</w:t>
      </w:r>
    </w:p>
    <w:p w14:paraId="601D365C" w14:textId="77777777" w:rsidR="00CF440D" w:rsidRDefault="00CF440D" w:rsidP="00DF0A4F">
      <w:pPr>
        <w:pStyle w:val="Heading1"/>
        <w:pBdr>
          <w:bottom w:val="single" w:sz="6" w:space="1" w:color="auto"/>
        </w:pBdr>
        <w:tabs>
          <w:tab w:val="left" w:pos="720"/>
          <w:tab w:val="left" w:pos="1440"/>
          <w:tab w:val="left" w:pos="2160"/>
          <w:tab w:val="left" w:pos="8640"/>
        </w:tabs>
        <w:spacing w:after="100"/>
        <w:ind w:right="328"/>
        <w:rPr>
          <w:rFonts w:ascii="Times New Roman" w:hAnsi="Times New Roman"/>
          <w:b/>
          <w:szCs w:val="21"/>
        </w:rPr>
      </w:pPr>
    </w:p>
    <w:p w14:paraId="222E25BA" w14:textId="77777777" w:rsidR="00471733" w:rsidRPr="00DF0A4F" w:rsidRDefault="00471733" w:rsidP="00DF0A4F">
      <w:pPr>
        <w:pStyle w:val="Heading1"/>
        <w:pBdr>
          <w:bottom w:val="single" w:sz="6" w:space="1" w:color="auto"/>
        </w:pBdr>
        <w:tabs>
          <w:tab w:val="left" w:pos="720"/>
          <w:tab w:val="left" w:pos="1440"/>
          <w:tab w:val="left" w:pos="2160"/>
          <w:tab w:val="left" w:pos="8640"/>
        </w:tabs>
        <w:spacing w:after="100"/>
        <w:ind w:right="328"/>
        <w:rPr>
          <w:rFonts w:ascii="Times New Roman" w:hAnsi="Times New Roman"/>
          <w:b/>
          <w:szCs w:val="21"/>
        </w:rPr>
      </w:pPr>
      <w:r>
        <w:rPr>
          <w:rFonts w:ascii="Times New Roman" w:hAnsi="Times New Roman"/>
          <w:b/>
          <w:szCs w:val="21"/>
        </w:rPr>
        <w:t>XI</w:t>
      </w:r>
      <w:r w:rsidRPr="00F56A27">
        <w:rPr>
          <w:rFonts w:ascii="Times New Roman" w:hAnsi="Times New Roman"/>
          <w:b/>
          <w:szCs w:val="21"/>
        </w:rPr>
        <w:t>. Service</w:t>
      </w:r>
      <w:r w:rsidRPr="00F56A27">
        <w:rPr>
          <w:rFonts w:ascii="Times New Roman" w:hAnsi="Times New Roman"/>
          <w:i/>
          <w:sz w:val="21"/>
          <w:szCs w:val="21"/>
        </w:rPr>
        <w:tab/>
      </w:r>
    </w:p>
    <w:p w14:paraId="5F6A1102" w14:textId="32B8CC87" w:rsidR="00471733" w:rsidRDefault="003D7585" w:rsidP="00471733">
      <w:pPr>
        <w:spacing w:after="120"/>
        <w:ind w:right="508"/>
        <w:rPr>
          <w:rFonts w:ascii="Times New Roman" w:hAnsi="Times New Roman"/>
          <w:b/>
          <w:sz w:val="21"/>
          <w:szCs w:val="21"/>
        </w:rPr>
      </w:pPr>
      <w:r>
        <w:rPr>
          <w:rFonts w:ascii="Times New Roman" w:hAnsi="Times New Roman"/>
          <w:b/>
          <w:sz w:val="21"/>
          <w:szCs w:val="21"/>
        </w:rPr>
        <w:t xml:space="preserve">A. </w:t>
      </w:r>
      <w:r w:rsidR="00471733">
        <w:rPr>
          <w:rFonts w:ascii="Times New Roman" w:hAnsi="Times New Roman"/>
          <w:b/>
          <w:sz w:val="21"/>
          <w:szCs w:val="21"/>
        </w:rPr>
        <w:t>INTRAMURAL SERVICE</w:t>
      </w:r>
    </w:p>
    <w:p w14:paraId="031B5BA9" w14:textId="312CE2D0" w:rsidR="00471733" w:rsidRPr="00740B5B" w:rsidRDefault="006E4BE5" w:rsidP="00471733">
      <w:pPr>
        <w:spacing w:after="80"/>
        <w:ind w:right="508"/>
        <w:rPr>
          <w:rFonts w:ascii="Times New Roman" w:hAnsi="Times New Roman"/>
          <w:b/>
          <w:sz w:val="21"/>
        </w:rPr>
      </w:pPr>
      <w:r>
        <w:rPr>
          <w:rFonts w:ascii="Times New Roman" w:hAnsi="Times New Roman"/>
          <w:b/>
          <w:sz w:val="21"/>
        </w:rPr>
        <w:t xml:space="preserve">1. </w:t>
      </w:r>
      <w:r w:rsidR="00471733" w:rsidRPr="00740B5B">
        <w:rPr>
          <w:rFonts w:ascii="Times New Roman" w:hAnsi="Times New Roman"/>
          <w:b/>
          <w:sz w:val="21"/>
        </w:rPr>
        <w:t xml:space="preserve">Departmental </w:t>
      </w:r>
      <w:r w:rsidR="00D613D5">
        <w:rPr>
          <w:rFonts w:ascii="Times New Roman" w:hAnsi="Times New Roman"/>
          <w:b/>
          <w:sz w:val="21"/>
        </w:rPr>
        <w:t>service</w:t>
      </w:r>
      <w:r w:rsidR="00B55404">
        <w:rPr>
          <w:rFonts w:ascii="Times New Roman" w:hAnsi="Times New Roman"/>
          <w:b/>
          <w:sz w:val="21"/>
        </w:rPr>
        <w:t xml:space="preserve">, School of Plant Sciences </w:t>
      </w:r>
    </w:p>
    <w:p w14:paraId="10A18CD1" w14:textId="5BBB51F8" w:rsidR="002B2005" w:rsidRDefault="002B2005" w:rsidP="00BB36C7">
      <w:pPr>
        <w:tabs>
          <w:tab w:val="left" w:pos="36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08"/>
        <w:rPr>
          <w:rFonts w:ascii="Times New Roman" w:hAnsi="Times New Roman"/>
          <w:sz w:val="21"/>
          <w:szCs w:val="21"/>
        </w:rPr>
      </w:pPr>
      <w:r>
        <w:rPr>
          <w:rFonts w:ascii="Times New Roman" w:hAnsi="Times New Roman"/>
          <w:sz w:val="21"/>
          <w:szCs w:val="21"/>
        </w:rPr>
        <w:t>2017</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Member, Search committee, Professor of Practice, Biotechnology, Plant Sciences, UA</w:t>
      </w:r>
    </w:p>
    <w:p w14:paraId="090F5214" w14:textId="3D42DC2B" w:rsidR="00BB36C7" w:rsidRDefault="00BB36C7" w:rsidP="00BB36C7">
      <w:pPr>
        <w:tabs>
          <w:tab w:val="left" w:pos="36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08"/>
        <w:rPr>
          <w:rFonts w:ascii="Times New Roman" w:hAnsi="Times New Roman"/>
          <w:sz w:val="21"/>
          <w:szCs w:val="21"/>
        </w:rPr>
      </w:pPr>
      <w:r>
        <w:rPr>
          <w:rFonts w:ascii="Times New Roman" w:hAnsi="Times New Roman"/>
          <w:sz w:val="21"/>
          <w:szCs w:val="21"/>
        </w:rPr>
        <w:t>2016-</w:t>
      </w:r>
      <w:r w:rsidR="00CF440D">
        <w:rPr>
          <w:rFonts w:ascii="Times New Roman" w:hAnsi="Times New Roman"/>
          <w:sz w:val="21"/>
          <w:szCs w:val="21"/>
        </w:rPr>
        <w:tab/>
      </w:r>
      <w:r w:rsidR="00CF440D">
        <w:rPr>
          <w:rFonts w:ascii="Times New Roman" w:hAnsi="Times New Roman"/>
          <w:sz w:val="21"/>
          <w:szCs w:val="21"/>
        </w:rPr>
        <w:tab/>
      </w:r>
      <w:r>
        <w:rPr>
          <w:rFonts w:ascii="Times New Roman" w:hAnsi="Times New Roman"/>
          <w:sz w:val="21"/>
          <w:szCs w:val="21"/>
        </w:rPr>
        <w:tab/>
        <w:t>Member, Peer review committee, Plant Sciences, UA</w:t>
      </w:r>
    </w:p>
    <w:p w14:paraId="1A42A060" w14:textId="4D2FD9E1" w:rsidR="00BB36C7" w:rsidRPr="00A0003F" w:rsidRDefault="00BB36C7" w:rsidP="00BB36C7">
      <w:pPr>
        <w:tabs>
          <w:tab w:val="left" w:pos="36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08"/>
        <w:rPr>
          <w:rFonts w:ascii="Times New Roman" w:hAnsi="Times New Roman"/>
          <w:sz w:val="21"/>
          <w:szCs w:val="21"/>
        </w:rPr>
      </w:pPr>
      <w:r w:rsidRPr="00A0003F">
        <w:rPr>
          <w:rFonts w:ascii="Times New Roman" w:hAnsi="Times New Roman"/>
          <w:sz w:val="21"/>
          <w:szCs w:val="21"/>
        </w:rPr>
        <w:t>2015-</w:t>
      </w:r>
      <w:r>
        <w:rPr>
          <w:rFonts w:ascii="Times New Roman" w:hAnsi="Times New Roman"/>
          <w:sz w:val="21"/>
          <w:szCs w:val="21"/>
        </w:rPr>
        <w:t>2016</w:t>
      </w:r>
      <w:r w:rsidRPr="00A0003F">
        <w:rPr>
          <w:rFonts w:ascii="Times New Roman" w:hAnsi="Times New Roman"/>
          <w:sz w:val="21"/>
          <w:szCs w:val="21"/>
        </w:rPr>
        <w:tab/>
      </w:r>
      <w:r w:rsidRPr="00A0003F">
        <w:rPr>
          <w:rFonts w:ascii="Times New Roman" w:hAnsi="Times New Roman"/>
          <w:sz w:val="21"/>
          <w:szCs w:val="21"/>
        </w:rPr>
        <w:tab/>
        <w:t xml:space="preserve">Member, Search committee, </w:t>
      </w:r>
      <w:r w:rsidR="002B2005">
        <w:rPr>
          <w:rFonts w:ascii="Times New Roman" w:hAnsi="Times New Roman"/>
          <w:sz w:val="21"/>
          <w:szCs w:val="21"/>
        </w:rPr>
        <w:t>S</w:t>
      </w:r>
      <w:r w:rsidRPr="00A0003F">
        <w:rPr>
          <w:rFonts w:ascii="Times New Roman" w:hAnsi="Times New Roman"/>
          <w:sz w:val="21"/>
          <w:szCs w:val="21"/>
        </w:rPr>
        <w:t>PLS faculty position in Extension Plant Pathology</w:t>
      </w:r>
    </w:p>
    <w:p w14:paraId="26DEE2EB" w14:textId="77777777" w:rsidR="00471733" w:rsidRPr="00A0003F" w:rsidRDefault="00471733" w:rsidP="00471733">
      <w:pPr>
        <w:tabs>
          <w:tab w:val="left" w:pos="36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08"/>
        <w:rPr>
          <w:rFonts w:ascii="Times New Roman" w:hAnsi="Times New Roman"/>
          <w:sz w:val="21"/>
          <w:szCs w:val="21"/>
        </w:rPr>
      </w:pPr>
      <w:r w:rsidRPr="00A0003F">
        <w:rPr>
          <w:rFonts w:ascii="Times New Roman" w:hAnsi="Times New Roman"/>
          <w:sz w:val="21"/>
          <w:szCs w:val="21"/>
        </w:rPr>
        <w:t>2012-</w:t>
      </w:r>
      <w:r w:rsidR="001128C5">
        <w:rPr>
          <w:rFonts w:ascii="Times New Roman" w:hAnsi="Times New Roman"/>
          <w:sz w:val="21"/>
          <w:szCs w:val="21"/>
        </w:rPr>
        <w:t>2016</w:t>
      </w:r>
      <w:r w:rsidRPr="00A0003F">
        <w:rPr>
          <w:rFonts w:ascii="Times New Roman" w:hAnsi="Times New Roman"/>
          <w:sz w:val="21"/>
          <w:szCs w:val="21"/>
        </w:rPr>
        <w:tab/>
      </w:r>
      <w:r w:rsidRPr="00A0003F">
        <w:rPr>
          <w:rFonts w:ascii="Times New Roman" w:hAnsi="Times New Roman"/>
          <w:sz w:val="21"/>
          <w:szCs w:val="21"/>
        </w:rPr>
        <w:tab/>
        <w:t>Director of Graduate Studies, Plant Sciences and Plant Pathology graduate majors</w:t>
      </w:r>
    </w:p>
    <w:p w14:paraId="4FB41255" w14:textId="77777777" w:rsidR="00471733" w:rsidRPr="00A0003F" w:rsidRDefault="00471733" w:rsidP="00471733">
      <w:pPr>
        <w:tabs>
          <w:tab w:val="left" w:pos="36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08"/>
        <w:rPr>
          <w:rFonts w:ascii="Times New Roman" w:hAnsi="Times New Roman"/>
          <w:sz w:val="21"/>
          <w:szCs w:val="21"/>
        </w:rPr>
      </w:pPr>
      <w:r w:rsidRPr="00A0003F">
        <w:rPr>
          <w:rFonts w:ascii="Times New Roman" w:hAnsi="Times New Roman"/>
          <w:sz w:val="21"/>
          <w:szCs w:val="21"/>
        </w:rPr>
        <w:t>2012</w:t>
      </w:r>
      <w:r w:rsidR="001128C5">
        <w:rPr>
          <w:rFonts w:ascii="Times New Roman" w:hAnsi="Times New Roman"/>
          <w:sz w:val="21"/>
          <w:szCs w:val="21"/>
        </w:rPr>
        <w:t>-2016</w:t>
      </w:r>
      <w:r w:rsidRPr="00A0003F">
        <w:rPr>
          <w:rFonts w:ascii="Times New Roman" w:hAnsi="Times New Roman"/>
          <w:sz w:val="21"/>
          <w:szCs w:val="21"/>
        </w:rPr>
        <w:tab/>
      </w:r>
      <w:r w:rsidRPr="00A0003F">
        <w:rPr>
          <w:rFonts w:ascii="Times New Roman" w:hAnsi="Times New Roman"/>
          <w:sz w:val="21"/>
          <w:szCs w:val="21"/>
        </w:rPr>
        <w:tab/>
        <w:t>Chair, Graduate Program Committee, School of Plant Sciences</w:t>
      </w:r>
    </w:p>
    <w:p w14:paraId="4A30333A" w14:textId="77777777" w:rsidR="00471733" w:rsidRPr="00A0003F" w:rsidRDefault="00471733" w:rsidP="00471733">
      <w:pPr>
        <w:tabs>
          <w:tab w:val="left" w:pos="36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328"/>
        <w:rPr>
          <w:rFonts w:ascii="Times New Roman" w:hAnsi="Times New Roman"/>
          <w:sz w:val="21"/>
          <w:szCs w:val="21"/>
        </w:rPr>
      </w:pPr>
      <w:r w:rsidRPr="00A0003F">
        <w:rPr>
          <w:rFonts w:ascii="Times New Roman" w:hAnsi="Times New Roman"/>
          <w:sz w:val="21"/>
          <w:szCs w:val="21"/>
        </w:rPr>
        <w:t>2011-</w:t>
      </w:r>
      <w:r w:rsidR="001128C5">
        <w:rPr>
          <w:rFonts w:ascii="Times New Roman" w:hAnsi="Times New Roman"/>
          <w:sz w:val="21"/>
          <w:szCs w:val="21"/>
        </w:rPr>
        <w:t>2016</w:t>
      </w:r>
      <w:r w:rsidR="001128C5">
        <w:rPr>
          <w:rFonts w:ascii="Times New Roman" w:hAnsi="Times New Roman"/>
          <w:sz w:val="21"/>
          <w:szCs w:val="21"/>
        </w:rPr>
        <w:tab/>
      </w:r>
      <w:r w:rsidRPr="00A0003F">
        <w:rPr>
          <w:rFonts w:ascii="Times New Roman" w:hAnsi="Times New Roman"/>
          <w:sz w:val="21"/>
          <w:szCs w:val="21"/>
        </w:rPr>
        <w:tab/>
        <w:t>Chair, Plant Pathology faculty group, School of Plant Sciences (elected position; informal)</w:t>
      </w:r>
    </w:p>
    <w:p w14:paraId="362A0493" w14:textId="553EE84A" w:rsidR="00471733" w:rsidRPr="00A0003F" w:rsidRDefault="00471733" w:rsidP="00471733">
      <w:pPr>
        <w:tabs>
          <w:tab w:val="left" w:pos="36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08"/>
        <w:rPr>
          <w:rFonts w:ascii="Times New Roman" w:hAnsi="Times New Roman"/>
          <w:sz w:val="21"/>
          <w:szCs w:val="21"/>
        </w:rPr>
      </w:pPr>
      <w:r w:rsidRPr="00A0003F">
        <w:rPr>
          <w:rFonts w:ascii="Times New Roman" w:hAnsi="Times New Roman"/>
          <w:sz w:val="21"/>
          <w:szCs w:val="21"/>
        </w:rPr>
        <w:t>2006-</w:t>
      </w:r>
      <w:r w:rsidR="006E4BE5">
        <w:rPr>
          <w:rFonts w:ascii="Times New Roman" w:hAnsi="Times New Roman"/>
          <w:sz w:val="21"/>
          <w:szCs w:val="21"/>
        </w:rPr>
        <w:t>2016</w:t>
      </w:r>
      <w:r w:rsidRPr="00A0003F">
        <w:rPr>
          <w:rFonts w:ascii="Times New Roman" w:hAnsi="Times New Roman"/>
          <w:sz w:val="21"/>
          <w:szCs w:val="21"/>
        </w:rPr>
        <w:tab/>
      </w:r>
      <w:r w:rsidRPr="00A0003F">
        <w:rPr>
          <w:rFonts w:ascii="Times New Roman" w:hAnsi="Times New Roman"/>
          <w:sz w:val="21"/>
          <w:szCs w:val="21"/>
        </w:rPr>
        <w:tab/>
        <w:t>Chair, Gilbertson Endowment Committee, School of Plant Sciences</w:t>
      </w:r>
    </w:p>
    <w:p w14:paraId="04FE4057" w14:textId="794655F1" w:rsidR="00471733" w:rsidRPr="00A0003F" w:rsidRDefault="00471733" w:rsidP="00471733">
      <w:pPr>
        <w:tabs>
          <w:tab w:val="left" w:pos="36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08"/>
        <w:rPr>
          <w:rFonts w:ascii="Times New Roman" w:hAnsi="Times New Roman"/>
          <w:sz w:val="21"/>
          <w:szCs w:val="21"/>
        </w:rPr>
      </w:pPr>
      <w:r w:rsidRPr="00A0003F">
        <w:rPr>
          <w:rFonts w:ascii="Times New Roman" w:hAnsi="Times New Roman"/>
          <w:sz w:val="21"/>
          <w:szCs w:val="21"/>
        </w:rPr>
        <w:t>2005-</w:t>
      </w:r>
      <w:r w:rsidR="006E4BE5">
        <w:rPr>
          <w:rFonts w:ascii="Times New Roman" w:hAnsi="Times New Roman"/>
          <w:sz w:val="21"/>
          <w:szCs w:val="21"/>
        </w:rPr>
        <w:t>2016</w:t>
      </w:r>
      <w:r w:rsidRPr="00A0003F">
        <w:rPr>
          <w:rFonts w:ascii="Times New Roman" w:hAnsi="Times New Roman"/>
          <w:sz w:val="21"/>
          <w:szCs w:val="21"/>
        </w:rPr>
        <w:tab/>
      </w:r>
      <w:r w:rsidRPr="00A0003F">
        <w:rPr>
          <w:rFonts w:ascii="Times New Roman" w:hAnsi="Times New Roman"/>
          <w:sz w:val="21"/>
          <w:szCs w:val="21"/>
        </w:rPr>
        <w:tab/>
        <w:t>Member, Plant Pathology Endowment Committee, School of Plant Sciences</w:t>
      </w:r>
    </w:p>
    <w:p w14:paraId="28F70147" w14:textId="77777777" w:rsidR="00471733" w:rsidRPr="00A0003F" w:rsidRDefault="00471733" w:rsidP="00471733">
      <w:pPr>
        <w:tabs>
          <w:tab w:val="left" w:pos="36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08"/>
        <w:rPr>
          <w:rFonts w:ascii="Times New Roman" w:hAnsi="Times New Roman"/>
          <w:sz w:val="21"/>
          <w:szCs w:val="21"/>
        </w:rPr>
      </w:pPr>
      <w:r w:rsidRPr="00A0003F">
        <w:rPr>
          <w:rFonts w:ascii="Times New Roman" w:hAnsi="Times New Roman"/>
          <w:sz w:val="21"/>
          <w:szCs w:val="21"/>
        </w:rPr>
        <w:t>2006-2012</w:t>
      </w:r>
      <w:r w:rsidRPr="00A0003F">
        <w:rPr>
          <w:rFonts w:ascii="Times New Roman" w:hAnsi="Times New Roman"/>
          <w:sz w:val="21"/>
          <w:szCs w:val="21"/>
        </w:rPr>
        <w:tab/>
      </w:r>
      <w:r w:rsidRPr="00A0003F">
        <w:rPr>
          <w:rFonts w:ascii="Times New Roman" w:hAnsi="Times New Roman"/>
          <w:sz w:val="21"/>
          <w:szCs w:val="21"/>
        </w:rPr>
        <w:tab/>
        <w:t>Member, Graduate Program Committee, School of Plant Sciences</w:t>
      </w:r>
    </w:p>
    <w:p w14:paraId="26F8D90F" w14:textId="77777777" w:rsidR="00471733" w:rsidRPr="00A0003F" w:rsidRDefault="00471733" w:rsidP="00471733">
      <w:pPr>
        <w:tabs>
          <w:tab w:val="left" w:pos="36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08"/>
        <w:rPr>
          <w:rFonts w:ascii="Times New Roman" w:hAnsi="Times New Roman"/>
          <w:sz w:val="21"/>
          <w:szCs w:val="21"/>
        </w:rPr>
      </w:pPr>
      <w:r w:rsidRPr="00A0003F">
        <w:rPr>
          <w:rFonts w:ascii="Times New Roman" w:hAnsi="Times New Roman"/>
          <w:sz w:val="21"/>
          <w:szCs w:val="21"/>
        </w:rPr>
        <w:t>2007-2008</w:t>
      </w:r>
      <w:r w:rsidRPr="00A0003F">
        <w:rPr>
          <w:rFonts w:ascii="Times New Roman" w:hAnsi="Times New Roman"/>
          <w:sz w:val="21"/>
          <w:szCs w:val="21"/>
        </w:rPr>
        <w:tab/>
      </w:r>
      <w:r w:rsidRPr="00A0003F">
        <w:rPr>
          <w:rFonts w:ascii="Times New Roman" w:hAnsi="Times New Roman"/>
          <w:sz w:val="21"/>
          <w:szCs w:val="21"/>
        </w:rPr>
        <w:tab/>
        <w:t>Chair, Graduate Student Recruitment Committee, School of Plant Sciences (two majors)</w:t>
      </w:r>
    </w:p>
    <w:p w14:paraId="33ABED3E" w14:textId="77777777" w:rsidR="00471733" w:rsidRPr="00A0003F" w:rsidRDefault="00471733" w:rsidP="00471733">
      <w:pPr>
        <w:tabs>
          <w:tab w:val="left" w:pos="36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08"/>
        <w:rPr>
          <w:rFonts w:ascii="Times New Roman" w:hAnsi="Times New Roman"/>
          <w:sz w:val="21"/>
          <w:szCs w:val="21"/>
        </w:rPr>
      </w:pPr>
      <w:r w:rsidRPr="00A0003F">
        <w:rPr>
          <w:rFonts w:ascii="Times New Roman" w:hAnsi="Times New Roman"/>
          <w:sz w:val="21"/>
          <w:szCs w:val="21"/>
        </w:rPr>
        <w:t>2012-2013</w:t>
      </w:r>
      <w:r w:rsidRPr="00A0003F">
        <w:rPr>
          <w:rFonts w:ascii="Times New Roman" w:hAnsi="Times New Roman"/>
          <w:sz w:val="21"/>
          <w:szCs w:val="21"/>
        </w:rPr>
        <w:tab/>
      </w:r>
      <w:r w:rsidRPr="00A0003F">
        <w:rPr>
          <w:rFonts w:ascii="Times New Roman" w:hAnsi="Times New Roman"/>
          <w:sz w:val="21"/>
          <w:szCs w:val="21"/>
        </w:rPr>
        <w:tab/>
        <w:t>Member, Academic Program Review Committee, School of Plant Sciences</w:t>
      </w:r>
    </w:p>
    <w:p w14:paraId="65B9205D" w14:textId="77777777" w:rsidR="00471733" w:rsidRPr="00A0003F" w:rsidRDefault="00471733" w:rsidP="00471733">
      <w:pPr>
        <w:tabs>
          <w:tab w:val="left" w:pos="36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08"/>
        <w:rPr>
          <w:rFonts w:ascii="Times New Roman" w:hAnsi="Times New Roman"/>
          <w:sz w:val="21"/>
          <w:szCs w:val="21"/>
        </w:rPr>
      </w:pPr>
      <w:r w:rsidRPr="00A0003F">
        <w:rPr>
          <w:rFonts w:ascii="Times New Roman" w:hAnsi="Times New Roman"/>
          <w:sz w:val="21"/>
          <w:szCs w:val="21"/>
        </w:rPr>
        <w:t>2010-2012</w:t>
      </w:r>
      <w:r w:rsidRPr="00A0003F">
        <w:rPr>
          <w:rFonts w:ascii="Times New Roman" w:hAnsi="Times New Roman"/>
          <w:sz w:val="21"/>
          <w:szCs w:val="21"/>
        </w:rPr>
        <w:tab/>
      </w:r>
      <w:r w:rsidRPr="00A0003F">
        <w:rPr>
          <w:rFonts w:ascii="Times New Roman" w:hAnsi="Times New Roman"/>
          <w:sz w:val="21"/>
          <w:szCs w:val="21"/>
        </w:rPr>
        <w:tab/>
        <w:t>Member, Curriculum Committee, School of Plant Sciences</w:t>
      </w:r>
    </w:p>
    <w:p w14:paraId="0A1B7C82" w14:textId="77777777" w:rsidR="00471733" w:rsidRPr="00A0003F" w:rsidRDefault="00471733" w:rsidP="00471733">
      <w:pPr>
        <w:tabs>
          <w:tab w:val="left" w:pos="36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08"/>
        <w:rPr>
          <w:rFonts w:ascii="Times New Roman" w:hAnsi="Times New Roman"/>
          <w:sz w:val="21"/>
          <w:szCs w:val="21"/>
        </w:rPr>
      </w:pPr>
      <w:r w:rsidRPr="00A0003F">
        <w:rPr>
          <w:rFonts w:ascii="Times New Roman" w:hAnsi="Times New Roman"/>
          <w:sz w:val="21"/>
          <w:szCs w:val="21"/>
        </w:rPr>
        <w:t>2011-2012</w:t>
      </w:r>
      <w:r w:rsidRPr="00A0003F">
        <w:rPr>
          <w:rFonts w:ascii="Times New Roman" w:hAnsi="Times New Roman"/>
          <w:sz w:val="21"/>
          <w:szCs w:val="21"/>
        </w:rPr>
        <w:tab/>
      </w:r>
      <w:r w:rsidRPr="00A0003F">
        <w:rPr>
          <w:rFonts w:ascii="Times New Roman" w:hAnsi="Times New Roman"/>
          <w:sz w:val="21"/>
          <w:szCs w:val="21"/>
        </w:rPr>
        <w:tab/>
        <w:t>Member, Director's Advisory Committee, School of Plant Sciences</w:t>
      </w:r>
    </w:p>
    <w:p w14:paraId="5B845035" w14:textId="77777777" w:rsidR="00471733" w:rsidRPr="00A0003F" w:rsidRDefault="00471733" w:rsidP="00471733">
      <w:pPr>
        <w:tabs>
          <w:tab w:val="left" w:pos="36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08"/>
        <w:rPr>
          <w:rFonts w:ascii="Times New Roman" w:hAnsi="Times New Roman"/>
          <w:sz w:val="21"/>
          <w:szCs w:val="21"/>
        </w:rPr>
      </w:pPr>
      <w:r w:rsidRPr="00A0003F">
        <w:rPr>
          <w:rFonts w:ascii="Times New Roman" w:hAnsi="Times New Roman"/>
          <w:sz w:val="21"/>
          <w:szCs w:val="21"/>
        </w:rPr>
        <w:t>2011-2012</w:t>
      </w:r>
      <w:r w:rsidRPr="00A0003F">
        <w:rPr>
          <w:rFonts w:ascii="Times New Roman" w:hAnsi="Times New Roman"/>
          <w:sz w:val="21"/>
          <w:szCs w:val="21"/>
        </w:rPr>
        <w:tab/>
      </w:r>
      <w:r w:rsidRPr="00A0003F">
        <w:rPr>
          <w:rFonts w:ascii="Times New Roman" w:hAnsi="Times New Roman"/>
          <w:sz w:val="21"/>
          <w:szCs w:val="21"/>
        </w:rPr>
        <w:tab/>
        <w:t>Member, Outreach and Recruitment Committee, School of Plant Sciences</w:t>
      </w:r>
    </w:p>
    <w:p w14:paraId="7E05D7F1" w14:textId="77777777" w:rsidR="00471733" w:rsidRPr="00A0003F" w:rsidRDefault="00471733" w:rsidP="00471733">
      <w:pPr>
        <w:tabs>
          <w:tab w:val="left" w:pos="36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08"/>
        <w:rPr>
          <w:rFonts w:ascii="Times New Roman" w:hAnsi="Times New Roman"/>
          <w:sz w:val="21"/>
          <w:szCs w:val="21"/>
        </w:rPr>
      </w:pPr>
      <w:r w:rsidRPr="00A0003F">
        <w:rPr>
          <w:rFonts w:ascii="Times New Roman" w:hAnsi="Times New Roman"/>
          <w:sz w:val="21"/>
          <w:szCs w:val="21"/>
        </w:rPr>
        <w:t>2011-2012</w:t>
      </w:r>
      <w:r w:rsidRPr="00A0003F">
        <w:rPr>
          <w:rFonts w:ascii="Times New Roman" w:hAnsi="Times New Roman"/>
          <w:sz w:val="21"/>
          <w:szCs w:val="21"/>
        </w:rPr>
        <w:tab/>
      </w:r>
      <w:r w:rsidRPr="00A0003F">
        <w:rPr>
          <w:rFonts w:ascii="Times New Roman" w:hAnsi="Times New Roman"/>
          <w:sz w:val="21"/>
          <w:szCs w:val="21"/>
        </w:rPr>
        <w:tab/>
        <w:t>Member, Curriculum Committee, Sustainable Plant Systems (Plant Sciences/SWES)</w:t>
      </w:r>
    </w:p>
    <w:p w14:paraId="413A3ED3" w14:textId="77777777" w:rsidR="00471733" w:rsidRPr="00A0003F" w:rsidRDefault="00471733" w:rsidP="00471733">
      <w:pPr>
        <w:tabs>
          <w:tab w:val="left" w:pos="36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08"/>
        <w:rPr>
          <w:rFonts w:ascii="Times New Roman" w:hAnsi="Times New Roman"/>
          <w:sz w:val="21"/>
          <w:szCs w:val="21"/>
        </w:rPr>
      </w:pPr>
      <w:r w:rsidRPr="00A0003F">
        <w:rPr>
          <w:rFonts w:ascii="Times New Roman" w:hAnsi="Times New Roman"/>
          <w:sz w:val="21"/>
          <w:szCs w:val="21"/>
        </w:rPr>
        <w:t>2010-2011</w:t>
      </w:r>
      <w:r w:rsidRPr="00A0003F">
        <w:rPr>
          <w:rFonts w:ascii="Times New Roman" w:hAnsi="Times New Roman"/>
          <w:sz w:val="21"/>
          <w:szCs w:val="21"/>
        </w:rPr>
        <w:tab/>
      </w:r>
      <w:r w:rsidRPr="00A0003F">
        <w:rPr>
          <w:rFonts w:ascii="Times New Roman" w:hAnsi="Times New Roman"/>
          <w:sz w:val="21"/>
          <w:szCs w:val="21"/>
        </w:rPr>
        <w:tab/>
        <w:t>Member, Awards Committee, School of Plant Sciences</w:t>
      </w:r>
    </w:p>
    <w:p w14:paraId="7288EB4F" w14:textId="77777777" w:rsidR="00471733" w:rsidRPr="00A0003F" w:rsidRDefault="00471733" w:rsidP="00471733">
      <w:pPr>
        <w:tabs>
          <w:tab w:val="left" w:pos="36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08"/>
        <w:rPr>
          <w:rFonts w:ascii="Times New Roman" w:hAnsi="Times New Roman"/>
          <w:sz w:val="21"/>
          <w:szCs w:val="21"/>
        </w:rPr>
      </w:pPr>
      <w:r w:rsidRPr="00A0003F">
        <w:rPr>
          <w:rFonts w:ascii="Times New Roman" w:hAnsi="Times New Roman"/>
          <w:sz w:val="21"/>
          <w:szCs w:val="21"/>
        </w:rPr>
        <w:t>2010</w:t>
      </w:r>
      <w:r w:rsidRPr="00A0003F">
        <w:rPr>
          <w:rFonts w:ascii="Times New Roman" w:hAnsi="Times New Roman"/>
          <w:sz w:val="21"/>
          <w:szCs w:val="21"/>
        </w:rPr>
        <w:tab/>
      </w:r>
      <w:r w:rsidRPr="00A0003F">
        <w:rPr>
          <w:rFonts w:ascii="Times New Roman" w:hAnsi="Times New Roman"/>
          <w:sz w:val="21"/>
          <w:szCs w:val="21"/>
        </w:rPr>
        <w:tab/>
        <w:t xml:space="preserve"> </w:t>
      </w:r>
      <w:r w:rsidRPr="00A0003F">
        <w:rPr>
          <w:rFonts w:ascii="Times New Roman" w:hAnsi="Times New Roman"/>
          <w:sz w:val="21"/>
          <w:szCs w:val="21"/>
        </w:rPr>
        <w:tab/>
        <w:t>Member, Search committee for Director, School of Plant Sciences</w:t>
      </w:r>
    </w:p>
    <w:p w14:paraId="09B81A8E" w14:textId="77777777" w:rsidR="00471733" w:rsidRPr="00A0003F" w:rsidRDefault="00471733" w:rsidP="00471733">
      <w:pPr>
        <w:tabs>
          <w:tab w:val="left" w:pos="36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08"/>
        <w:rPr>
          <w:rFonts w:ascii="Times New Roman" w:hAnsi="Times New Roman"/>
          <w:sz w:val="21"/>
          <w:szCs w:val="21"/>
        </w:rPr>
      </w:pPr>
      <w:r w:rsidRPr="00A0003F">
        <w:rPr>
          <w:rFonts w:ascii="Times New Roman" w:hAnsi="Times New Roman"/>
          <w:sz w:val="21"/>
          <w:szCs w:val="21"/>
        </w:rPr>
        <w:t>2010</w:t>
      </w:r>
      <w:r w:rsidRPr="00A0003F">
        <w:rPr>
          <w:rFonts w:ascii="Times New Roman" w:hAnsi="Times New Roman"/>
          <w:sz w:val="21"/>
          <w:szCs w:val="21"/>
        </w:rPr>
        <w:tab/>
      </w:r>
      <w:r w:rsidRPr="00A0003F">
        <w:rPr>
          <w:rFonts w:ascii="Times New Roman" w:hAnsi="Times New Roman"/>
          <w:sz w:val="21"/>
          <w:szCs w:val="21"/>
        </w:rPr>
        <w:tab/>
      </w:r>
      <w:r w:rsidRPr="00A0003F">
        <w:rPr>
          <w:rFonts w:ascii="Times New Roman" w:hAnsi="Times New Roman"/>
          <w:sz w:val="21"/>
          <w:szCs w:val="21"/>
        </w:rPr>
        <w:tab/>
        <w:t xml:space="preserve">Member, Search committee, PLS faculty position in plant-microbe interactions </w:t>
      </w:r>
    </w:p>
    <w:p w14:paraId="76DF7FF1" w14:textId="77777777" w:rsidR="00471733" w:rsidRPr="00A0003F" w:rsidRDefault="00471733" w:rsidP="00471733">
      <w:pPr>
        <w:tabs>
          <w:tab w:val="left" w:pos="36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08"/>
        <w:rPr>
          <w:rFonts w:ascii="Times New Roman" w:hAnsi="Times New Roman"/>
          <w:sz w:val="21"/>
          <w:szCs w:val="21"/>
        </w:rPr>
      </w:pPr>
      <w:r w:rsidRPr="00A0003F">
        <w:rPr>
          <w:rFonts w:ascii="Times New Roman" w:hAnsi="Times New Roman"/>
          <w:sz w:val="21"/>
          <w:szCs w:val="21"/>
        </w:rPr>
        <w:t>2007-2008</w:t>
      </w:r>
      <w:r w:rsidRPr="00A0003F">
        <w:rPr>
          <w:rFonts w:ascii="Times New Roman" w:hAnsi="Times New Roman"/>
          <w:sz w:val="21"/>
          <w:szCs w:val="21"/>
        </w:rPr>
        <w:tab/>
      </w:r>
      <w:r w:rsidRPr="00A0003F">
        <w:rPr>
          <w:rFonts w:ascii="Times New Roman" w:hAnsi="Times New Roman"/>
          <w:sz w:val="21"/>
          <w:szCs w:val="21"/>
        </w:rPr>
        <w:tab/>
        <w:t>Member, Seminar Committee, School of Plant Sciences</w:t>
      </w:r>
    </w:p>
    <w:p w14:paraId="773C2FE4" w14:textId="77777777" w:rsidR="00471733" w:rsidRPr="00A0003F" w:rsidRDefault="00471733" w:rsidP="00471733">
      <w:pPr>
        <w:tabs>
          <w:tab w:val="left" w:pos="36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08"/>
        <w:rPr>
          <w:rFonts w:ascii="Times New Roman" w:hAnsi="Times New Roman"/>
          <w:sz w:val="21"/>
          <w:szCs w:val="21"/>
        </w:rPr>
      </w:pPr>
      <w:r w:rsidRPr="00A0003F">
        <w:rPr>
          <w:rFonts w:ascii="Times New Roman" w:hAnsi="Times New Roman"/>
          <w:sz w:val="21"/>
          <w:szCs w:val="21"/>
        </w:rPr>
        <w:t>2005-2007</w:t>
      </w:r>
      <w:r w:rsidRPr="00A0003F">
        <w:rPr>
          <w:rFonts w:ascii="Times New Roman" w:hAnsi="Times New Roman"/>
          <w:sz w:val="21"/>
          <w:szCs w:val="21"/>
        </w:rPr>
        <w:tab/>
      </w:r>
      <w:r w:rsidRPr="00A0003F">
        <w:rPr>
          <w:rFonts w:ascii="Times New Roman" w:hAnsi="Times New Roman"/>
          <w:sz w:val="21"/>
          <w:szCs w:val="21"/>
        </w:rPr>
        <w:tab/>
        <w:t>Member, Curriculum Committee, School of Plant Sciences</w:t>
      </w:r>
    </w:p>
    <w:p w14:paraId="01E9B81E" w14:textId="77777777" w:rsidR="00AF6BB4" w:rsidRDefault="00AF6BB4" w:rsidP="00471733">
      <w:pPr>
        <w:spacing w:after="80"/>
        <w:ind w:right="508"/>
        <w:rPr>
          <w:rFonts w:ascii="Times New Roman" w:hAnsi="Times New Roman"/>
          <w:b/>
          <w:sz w:val="21"/>
        </w:rPr>
      </w:pPr>
    </w:p>
    <w:p w14:paraId="19138FD4" w14:textId="73B2E5F5" w:rsidR="00471733" w:rsidRPr="00740B5B" w:rsidRDefault="006E4BE5" w:rsidP="00471733">
      <w:pPr>
        <w:spacing w:after="80"/>
        <w:ind w:right="508"/>
        <w:rPr>
          <w:rFonts w:ascii="Times New Roman" w:hAnsi="Times New Roman"/>
          <w:b/>
          <w:sz w:val="21"/>
        </w:rPr>
      </w:pPr>
      <w:r>
        <w:rPr>
          <w:rFonts w:ascii="Times New Roman" w:hAnsi="Times New Roman"/>
          <w:b/>
          <w:sz w:val="21"/>
        </w:rPr>
        <w:t xml:space="preserve">2. </w:t>
      </w:r>
      <w:r w:rsidR="00471733" w:rsidRPr="00740B5B">
        <w:rPr>
          <w:rFonts w:ascii="Times New Roman" w:hAnsi="Times New Roman"/>
          <w:b/>
          <w:sz w:val="21"/>
        </w:rPr>
        <w:t xml:space="preserve">College </w:t>
      </w:r>
      <w:r w:rsidR="00D613D5">
        <w:rPr>
          <w:rFonts w:ascii="Times New Roman" w:hAnsi="Times New Roman"/>
          <w:b/>
          <w:sz w:val="21"/>
        </w:rPr>
        <w:t>service</w:t>
      </w:r>
      <w:r w:rsidR="00B55404">
        <w:rPr>
          <w:rFonts w:ascii="Times New Roman" w:hAnsi="Times New Roman"/>
          <w:b/>
          <w:sz w:val="21"/>
        </w:rPr>
        <w:t>, College of Agriculture and Life Sciences (CALS)</w:t>
      </w:r>
    </w:p>
    <w:p w14:paraId="197A7E62" w14:textId="76C5377D" w:rsidR="002B2005" w:rsidRDefault="002B2005" w:rsidP="002B2005">
      <w:pPr>
        <w:tabs>
          <w:tab w:val="left" w:pos="36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ight="-32" w:hanging="1440"/>
        <w:rPr>
          <w:rFonts w:ascii="Times New Roman" w:hAnsi="Times New Roman"/>
          <w:sz w:val="21"/>
          <w:szCs w:val="21"/>
        </w:rPr>
      </w:pPr>
      <w:r>
        <w:rPr>
          <w:rFonts w:ascii="Times New Roman" w:hAnsi="Times New Roman"/>
          <w:sz w:val="21"/>
          <w:szCs w:val="21"/>
        </w:rPr>
        <w:t>2017</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Member, Awards committee, CALS Staff Team Award</w:t>
      </w:r>
    </w:p>
    <w:p w14:paraId="50D65A8E" w14:textId="0879A2B0" w:rsidR="00652716" w:rsidRDefault="00652716" w:rsidP="00652716">
      <w:pPr>
        <w:tabs>
          <w:tab w:val="left" w:pos="36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ight="-32" w:hanging="1440"/>
        <w:rPr>
          <w:rFonts w:ascii="Times New Roman" w:hAnsi="Times New Roman"/>
          <w:sz w:val="21"/>
          <w:szCs w:val="21"/>
        </w:rPr>
      </w:pPr>
      <w:r>
        <w:rPr>
          <w:rFonts w:ascii="Times New Roman" w:hAnsi="Times New Roman"/>
          <w:sz w:val="21"/>
          <w:szCs w:val="21"/>
        </w:rPr>
        <w:t>2017</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Member, Awards committee, CALS Classified Staff Award</w:t>
      </w:r>
    </w:p>
    <w:p w14:paraId="502CE6B4" w14:textId="0488C72D" w:rsidR="002B2005" w:rsidRDefault="00CD5343" w:rsidP="002B2005">
      <w:pPr>
        <w:tabs>
          <w:tab w:val="left" w:pos="36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ight="-396" w:hanging="1440"/>
        <w:rPr>
          <w:rFonts w:ascii="Times New Roman" w:hAnsi="Times New Roman"/>
          <w:sz w:val="21"/>
          <w:szCs w:val="21"/>
        </w:rPr>
      </w:pPr>
      <w:r>
        <w:rPr>
          <w:rFonts w:ascii="Times New Roman" w:hAnsi="Times New Roman"/>
          <w:sz w:val="21"/>
          <w:szCs w:val="21"/>
        </w:rPr>
        <w:t>2016-2017</w:t>
      </w:r>
      <w:r w:rsidR="002B2005">
        <w:rPr>
          <w:rFonts w:ascii="Times New Roman" w:hAnsi="Times New Roman"/>
          <w:sz w:val="21"/>
          <w:szCs w:val="21"/>
        </w:rPr>
        <w:tab/>
      </w:r>
      <w:r w:rsidR="002B2005">
        <w:rPr>
          <w:rFonts w:ascii="Times New Roman" w:hAnsi="Times New Roman"/>
          <w:sz w:val="21"/>
          <w:szCs w:val="21"/>
        </w:rPr>
        <w:tab/>
        <w:t>Member, Review Committee, five-year review, Dr. Gary Thompson, Head, AREC</w:t>
      </w:r>
    </w:p>
    <w:p w14:paraId="0CBFE2D5" w14:textId="448A63D6" w:rsidR="00B21365" w:rsidRDefault="002D62C8" w:rsidP="00B21365">
      <w:pPr>
        <w:tabs>
          <w:tab w:val="left" w:pos="36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ight="-396" w:hanging="1440"/>
        <w:rPr>
          <w:rFonts w:ascii="Times New Roman" w:hAnsi="Times New Roman"/>
          <w:sz w:val="21"/>
          <w:szCs w:val="21"/>
        </w:rPr>
      </w:pPr>
      <w:r>
        <w:rPr>
          <w:rFonts w:ascii="Times New Roman" w:hAnsi="Times New Roman"/>
          <w:sz w:val="21"/>
          <w:szCs w:val="21"/>
        </w:rPr>
        <w:t>2016</w:t>
      </w:r>
      <w:r w:rsidR="00AE02DF">
        <w:rPr>
          <w:rFonts w:ascii="Times New Roman" w:hAnsi="Times New Roman"/>
          <w:sz w:val="21"/>
          <w:szCs w:val="21"/>
        </w:rPr>
        <w:t>-</w:t>
      </w:r>
      <w:r w:rsidR="00652716">
        <w:rPr>
          <w:rFonts w:ascii="Times New Roman" w:hAnsi="Times New Roman"/>
          <w:sz w:val="21"/>
          <w:szCs w:val="21"/>
        </w:rPr>
        <w:t>2017</w:t>
      </w:r>
      <w:r w:rsidR="00652716">
        <w:rPr>
          <w:rFonts w:ascii="Times New Roman" w:hAnsi="Times New Roman"/>
          <w:sz w:val="21"/>
          <w:szCs w:val="21"/>
        </w:rPr>
        <w:tab/>
      </w:r>
      <w:r w:rsidR="00652716">
        <w:rPr>
          <w:rFonts w:ascii="Times New Roman" w:hAnsi="Times New Roman"/>
          <w:sz w:val="21"/>
          <w:szCs w:val="21"/>
        </w:rPr>
        <w:tab/>
      </w:r>
      <w:r w:rsidR="00B21365">
        <w:rPr>
          <w:rFonts w:ascii="Times New Roman" w:hAnsi="Times New Roman"/>
          <w:sz w:val="21"/>
          <w:szCs w:val="21"/>
        </w:rPr>
        <w:t>Chair, Search Committee, Director, Boyce Thompson Arboretum and State Park</w:t>
      </w:r>
    </w:p>
    <w:p w14:paraId="59F96027" w14:textId="7E5FFC6F" w:rsidR="00AE02DF" w:rsidRDefault="00AE02DF" w:rsidP="00AE02DF">
      <w:pPr>
        <w:tabs>
          <w:tab w:val="left" w:pos="36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ight="-396" w:hanging="1440"/>
        <w:rPr>
          <w:rFonts w:ascii="Times New Roman" w:hAnsi="Times New Roman"/>
          <w:sz w:val="21"/>
          <w:szCs w:val="21"/>
        </w:rPr>
      </w:pPr>
      <w:r>
        <w:rPr>
          <w:rFonts w:ascii="Times New Roman" w:hAnsi="Times New Roman"/>
          <w:sz w:val="21"/>
          <w:szCs w:val="21"/>
        </w:rPr>
        <w:t>2016-</w:t>
      </w:r>
      <w:r w:rsidR="00652716">
        <w:rPr>
          <w:rFonts w:ascii="Times New Roman" w:hAnsi="Times New Roman"/>
          <w:sz w:val="21"/>
          <w:szCs w:val="21"/>
        </w:rPr>
        <w:t>2017</w:t>
      </w:r>
      <w:r>
        <w:rPr>
          <w:rFonts w:ascii="Times New Roman" w:hAnsi="Times New Roman"/>
          <w:sz w:val="21"/>
          <w:szCs w:val="21"/>
        </w:rPr>
        <w:tab/>
      </w:r>
      <w:r>
        <w:rPr>
          <w:rFonts w:ascii="Times New Roman" w:hAnsi="Times New Roman"/>
          <w:sz w:val="21"/>
          <w:szCs w:val="21"/>
        </w:rPr>
        <w:tab/>
        <w:t>Member, Search Committee, faculty position, Sch. Animal &amp; Comparative Biomedical Sciences, UA</w:t>
      </w:r>
    </w:p>
    <w:p w14:paraId="4EBFD4D4" w14:textId="77777777" w:rsidR="003D7585" w:rsidRDefault="003D7585" w:rsidP="003D7585">
      <w:pPr>
        <w:tabs>
          <w:tab w:val="left" w:pos="36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ight="504" w:hanging="1440"/>
        <w:rPr>
          <w:rFonts w:ascii="Times New Roman" w:hAnsi="Times New Roman"/>
          <w:sz w:val="21"/>
        </w:rPr>
      </w:pPr>
      <w:r>
        <w:rPr>
          <w:rFonts w:ascii="Times New Roman" w:hAnsi="Times New Roman"/>
          <w:sz w:val="21"/>
          <w:szCs w:val="21"/>
        </w:rPr>
        <w:t>2016-</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Chair, </w:t>
      </w:r>
      <w:r w:rsidRPr="00A0003F">
        <w:rPr>
          <w:rFonts w:ascii="Times New Roman" w:hAnsi="Times New Roman"/>
          <w:sz w:val="21"/>
        </w:rPr>
        <w:t>Steering Committee, inter-departmental leadership of Microbiology major</w:t>
      </w:r>
    </w:p>
    <w:p w14:paraId="68B49389" w14:textId="77777777" w:rsidR="002E19B9" w:rsidRDefault="002E19B9" w:rsidP="00D613D5">
      <w:pPr>
        <w:tabs>
          <w:tab w:val="left" w:pos="36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ight="-32" w:hanging="1440"/>
        <w:rPr>
          <w:rFonts w:ascii="Times New Roman" w:hAnsi="Times New Roman"/>
          <w:sz w:val="21"/>
          <w:szCs w:val="21"/>
        </w:rPr>
      </w:pPr>
      <w:r>
        <w:rPr>
          <w:rFonts w:ascii="Times New Roman" w:hAnsi="Times New Roman"/>
          <w:sz w:val="21"/>
          <w:szCs w:val="21"/>
        </w:rPr>
        <w:t>2016</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Member, Academic Program Review Committee, UA Dept. of Soil, Water, Environmental Sciences</w:t>
      </w:r>
    </w:p>
    <w:p w14:paraId="728CD4AB" w14:textId="0E72E262" w:rsidR="0062772C" w:rsidRPr="00A0003F" w:rsidRDefault="0062772C" w:rsidP="00D613D5">
      <w:pPr>
        <w:tabs>
          <w:tab w:val="left" w:pos="36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ight="-32" w:hanging="1440"/>
        <w:rPr>
          <w:rFonts w:ascii="Times New Roman" w:hAnsi="Times New Roman"/>
          <w:sz w:val="21"/>
          <w:szCs w:val="21"/>
        </w:rPr>
      </w:pPr>
      <w:r w:rsidRPr="00A0003F">
        <w:rPr>
          <w:rFonts w:ascii="Times New Roman" w:hAnsi="Times New Roman"/>
          <w:sz w:val="21"/>
          <w:szCs w:val="21"/>
        </w:rPr>
        <w:t>2015-</w:t>
      </w:r>
      <w:r w:rsidR="00A76A2D">
        <w:rPr>
          <w:rFonts w:ascii="Times New Roman" w:hAnsi="Times New Roman"/>
          <w:sz w:val="21"/>
          <w:szCs w:val="21"/>
        </w:rPr>
        <w:t>2017</w:t>
      </w:r>
      <w:r w:rsidR="00B21365">
        <w:rPr>
          <w:rFonts w:ascii="Times New Roman" w:hAnsi="Times New Roman"/>
          <w:sz w:val="21"/>
          <w:szCs w:val="21"/>
        </w:rPr>
        <w:tab/>
      </w:r>
      <w:r w:rsidR="00B21365">
        <w:rPr>
          <w:rFonts w:ascii="Times New Roman" w:hAnsi="Times New Roman"/>
          <w:sz w:val="21"/>
          <w:szCs w:val="21"/>
        </w:rPr>
        <w:tab/>
      </w:r>
      <w:r w:rsidRPr="00A0003F">
        <w:rPr>
          <w:rFonts w:ascii="Times New Roman" w:hAnsi="Times New Roman"/>
          <w:sz w:val="21"/>
          <w:szCs w:val="21"/>
        </w:rPr>
        <w:t>Co-chair, Dean’s Research Advisory Committee (DRAC)</w:t>
      </w:r>
    </w:p>
    <w:p w14:paraId="1FC7A586" w14:textId="12867698" w:rsidR="0062772C" w:rsidRPr="00A0003F" w:rsidRDefault="0062772C" w:rsidP="00D613D5">
      <w:pPr>
        <w:tabs>
          <w:tab w:val="left" w:pos="36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ight="-32" w:hanging="1440"/>
        <w:rPr>
          <w:rFonts w:ascii="Times New Roman" w:hAnsi="Times New Roman"/>
          <w:sz w:val="21"/>
          <w:szCs w:val="21"/>
        </w:rPr>
      </w:pPr>
      <w:r w:rsidRPr="00A0003F">
        <w:rPr>
          <w:rFonts w:ascii="Times New Roman" w:hAnsi="Times New Roman"/>
          <w:sz w:val="21"/>
          <w:szCs w:val="21"/>
        </w:rPr>
        <w:t>2015-</w:t>
      </w:r>
      <w:r w:rsidR="00AB09DC">
        <w:rPr>
          <w:rFonts w:ascii="Times New Roman" w:hAnsi="Times New Roman"/>
          <w:sz w:val="21"/>
          <w:szCs w:val="21"/>
        </w:rPr>
        <w:t>2016</w:t>
      </w:r>
      <w:r w:rsidR="00B21365">
        <w:rPr>
          <w:rFonts w:ascii="Times New Roman" w:hAnsi="Times New Roman"/>
          <w:sz w:val="21"/>
          <w:szCs w:val="21"/>
        </w:rPr>
        <w:tab/>
      </w:r>
      <w:r w:rsidR="00B21365">
        <w:rPr>
          <w:rFonts w:ascii="Times New Roman" w:hAnsi="Times New Roman"/>
          <w:sz w:val="21"/>
          <w:szCs w:val="21"/>
        </w:rPr>
        <w:tab/>
      </w:r>
      <w:r w:rsidRPr="00A0003F">
        <w:rPr>
          <w:rFonts w:ascii="Times New Roman" w:hAnsi="Times New Roman"/>
          <w:sz w:val="21"/>
          <w:szCs w:val="21"/>
        </w:rPr>
        <w:t>Vice-chair, Steering Committee, inter-departmental leadership of Microbiology major</w:t>
      </w:r>
    </w:p>
    <w:p w14:paraId="4925D3D4" w14:textId="0EB54F8B" w:rsidR="00DE75A8" w:rsidRPr="00A0003F" w:rsidRDefault="00DE75A8" w:rsidP="00D613D5">
      <w:pPr>
        <w:tabs>
          <w:tab w:val="left" w:pos="36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ight="-32" w:hanging="1440"/>
        <w:rPr>
          <w:rFonts w:ascii="Times New Roman" w:hAnsi="Times New Roman"/>
          <w:sz w:val="21"/>
          <w:szCs w:val="21"/>
        </w:rPr>
      </w:pPr>
      <w:r w:rsidRPr="00A0003F">
        <w:rPr>
          <w:rFonts w:ascii="Times New Roman" w:hAnsi="Times New Roman"/>
          <w:sz w:val="21"/>
          <w:szCs w:val="21"/>
        </w:rPr>
        <w:t>2015-</w:t>
      </w:r>
      <w:r w:rsidR="00B21365">
        <w:rPr>
          <w:rFonts w:ascii="Times New Roman" w:hAnsi="Times New Roman"/>
          <w:sz w:val="21"/>
          <w:szCs w:val="21"/>
        </w:rPr>
        <w:tab/>
      </w:r>
      <w:r w:rsidR="00B21365">
        <w:rPr>
          <w:rFonts w:ascii="Times New Roman" w:hAnsi="Times New Roman"/>
          <w:sz w:val="21"/>
          <w:szCs w:val="21"/>
        </w:rPr>
        <w:tab/>
      </w:r>
      <w:r w:rsidRPr="00A0003F">
        <w:rPr>
          <w:rFonts w:ascii="Times New Roman" w:hAnsi="Times New Roman"/>
          <w:sz w:val="21"/>
          <w:szCs w:val="21"/>
        </w:rPr>
        <w:tab/>
        <w:t>Member, CALS Promotion and Tenure Committee (P&amp;T)</w:t>
      </w:r>
    </w:p>
    <w:p w14:paraId="4B3C572A" w14:textId="184A1A25" w:rsidR="00D613D5" w:rsidRPr="00A0003F" w:rsidRDefault="00D613D5" w:rsidP="00D613D5">
      <w:pPr>
        <w:tabs>
          <w:tab w:val="left" w:pos="36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ight="-32" w:hanging="1440"/>
        <w:rPr>
          <w:rFonts w:ascii="Times New Roman" w:hAnsi="Times New Roman"/>
          <w:sz w:val="21"/>
          <w:szCs w:val="21"/>
        </w:rPr>
      </w:pPr>
      <w:r w:rsidRPr="00A0003F">
        <w:rPr>
          <w:rFonts w:ascii="Times New Roman" w:hAnsi="Times New Roman"/>
          <w:sz w:val="21"/>
          <w:szCs w:val="21"/>
        </w:rPr>
        <w:t>2014-</w:t>
      </w:r>
      <w:r w:rsidR="00AB09DC">
        <w:rPr>
          <w:rFonts w:ascii="Times New Roman" w:hAnsi="Times New Roman"/>
          <w:sz w:val="21"/>
          <w:szCs w:val="21"/>
        </w:rPr>
        <w:t>2015</w:t>
      </w:r>
      <w:r w:rsidR="00B21365">
        <w:rPr>
          <w:rFonts w:ascii="Times New Roman" w:hAnsi="Times New Roman"/>
          <w:sz w:val="21"/>
          <w:szCs w:val="21"/>
        </w:rPr>
        <w:tab/>
      </w:r>
      <w:r w:rsidRPr="00A0003F">
        <w:rPr>
          <w:rFonts w:ascii="Times New Roman" w:hAnsi="Times New Roman"/>
          <w:sz w:val="21"/>
          <w:szCs w:val="21"/>
        </w:rPr>
        <w:tab/>
        <w:t>Member, Search Committee, faculty position, Sch. of Natural Resources and the Environment</w:t>
      </w:r>
    </w:p>
    <w:p w14:paraId="4EA8A191" w14:textId="0FA34D72" w:rsidR="00471733" w:rsidRPr="00A0003F" w:rsidRDefault="00471733" w:rsidP="00471733">
      <w:pPr>
        <w:tabs>
          <w:tab w:val="left" w:pos="36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08"/>
        <w:rPr>
          <w:rFonts w:ascii="Times New Roman" w:hAnsi="Times New Roman"/>
          <w:sz w:val="21"/>
          <w:szCs w:val="21"/>
        </w:rPr>
      </w:pPr>
      <w:r w:rsidRPr="00A0003F">
        <w:rPr>
          <w:rFonts w:ascii="Times New Roman" w:hAnsi="Times New Roman"/>
          <w:sz w:val="21"/>
          <w:szCs w:val="21"/>
        </w:rPr>
        <w:t>2012-</w:t>
      </w:r>
      <w:r w:rsidR="00B21365">
        <w:rPr>
          <w:rFonts w:ascii="Times New Roman" w:hAnsi="Times New Roman"/>
          <w:sz w:val="21"/>
          <w:szCs w:val="21"/>
        </w:rPr>
        <w:t xml:space="preserve"> </w:t>
      </w:r>
      <w:r w:rsidR="00CD5343">
        <w:rPr>
          <w:rFonts w:ascii="Times New Roman" w:hAnsi="Times New Roman"/>
          <w:sz w:val="21"/>
          <w:szCs w:val="21"/>
        </w:rPr>
        <w:t>2015</w:t>
      </w:r>
      <w:r w:rsidR="00B21365">
        <w:rPr>
          <w:rFonts w:ascii="Times New Roman" w:hAnsi="Times New Roman"/>
          <w:sz w:val="21"/>
          <w:szCs w:val="21"/>
        </w:rPr>
        <w:tab/>
      </w:r>
      <w:r w:rsidR="00CD5343">
        <w:rPr>
          <w:rFonts w:ascii="Times New Roman" w:hAnsi="Times New Roman"/>
          <w:sz w:val="21"/>
          <w:szCs w:val="21"/>
        </w:rPr>
        <w:tab/>
      </w:r>
      <w:r w:rsidRPr="00A0003F">
        <w:rPr>
          <w:rFonts w:ascii="Times New Roman" w:hAnsi="Times New Roman"/>
          <w:sz w:val="21"/>
          <w:szCs w:val="21"/>
        </w:rPr>
        <w:t>Member, Dean's Research Advisory Committee</w:t>
      </w:r>
      <w:r w:rsidR="00D613D5" w:rsidRPr="00A0003F">
        <w:rPr>
          <w:rFonts w:ascii="Times New Roman" w:hAnsi="Times New Roman"/>
          <w:sz w:val="21"/>
          <w:szCs w:val="21"/>
        </w:rPr>
        <w:t xml:space="preserve"> (DRAC)</w:t>
      </w:r>
    </w:p>
    <w:p w14:paraId="364B0FB8" w14:textId="1EDC5041" w:rsidR="00471733" w:rsidRDefault="00471733" w:rsidP="00B21365">
      <w:pPr>
        <w:tabs>
          <w:tab w:val="left" w:pos="36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ight="504" w:hanging="1440"/>
        <w:rPr>
          <w:rFonts w:ascii="Times New Roman" w:hAnsi="Times New Roman"/>
          <w:sz w:val="21"/>
        </w:rPr>
      </w:pPr>
      <w:r w:rsidRPr="00A0003F">
        <w:rPr>
          <w:rFonts w:ascii="Times New Roman" w:hAnsi="Times New Roman"/>
          <w:sz w:val="21"/>
        </w:rPr>
        <w:t>2010-</w:t>
      </w:r>
      <w:r w:rsidR="00CD5343">
        <w:rPr>
          <w:rFonts w:ascii="Times New Roman" w:hAnsi="Times New Roman"/>
          <w:sz w:val="21"/>
        </w:rPr>
        <w:t>2016</w:t>
      </w:r>
      <w:r w:rsidR="00B21365">
        <w:rPr>
          <w:rFonts w:ascii="Times New Roman" w:hAnsi="Times New Roman"/>
          <w:sz w:val="21"/>
        </w:rPr>
        <w:tab/>
      </w:r>
      <w:r w:rsidR="00CD5343">
        <w:rPr>
          <w:rFonts w:ascii="Times New Roman" w:hAnsi="Times New Roman"/>
          <w:sz w:val="21"/>
        </w:rPr>
        <w:tab/>
      </w:r>
      <w:r w:rsidRPr="00A0003F">
        <w:rPr>
          <w:rFonts w:ascii="Times New Roman" w:hAnsi="Times New Roman"/>
          <w:sz w:val="21"/>
        </w:rPr>
        <w:t>Member, Steering Committee, inter-departmental leadership of Microbiology major</w:t>
      </w:r>
    </w:p>
    <w:p w14:paraId="4E73B2B5" w14:textId="77777777" w:rsidR="00B21365" w:rsidRPr="00A0003F" w:rsidRDefault="00B21365" w:rsidP="00B21365">
      <w:pPr>
        <w:tabs>
          <w:tab w:val="left" w:pos="36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ight="-32" w:hanging="1440"/>
        <w:rPr>
          <w:rFonts w:ascii="Times New Roman" w:hAnsi="Times New Roman"/>
          <w:sz w:val="21"/>
          <w:szCs w:val="21"/>
        </w:rPr>
      </w:pPr>
      <w:r w:rsidRPr="00A0003F">
        <w:rPr>
          <w:rFonts w:ascii="Times New Roman" w:hAnsi="Times New Roman"/>
          <w:sz w:val="21"/>
          <w:szCs w:val="21"/>
        </w:rPr>
        <w:t>2014-</w:t>
      </w:r>
      <w:r>
        <w:rPr>
          <w:rFonts w:ascii="Times New Roman" w:hAnsi="Times New Roman"/>
          <w:sz w:val="21"/>
          <w:szCs w:val="21"/>
        </w:rPr>
        <w:t>2015</w:t>
      </w:r>
      <w:r w:rsidRPr="00A0003F">
        <w:rPr>
          <w:rFonts w:ascii="Times New Roman" w:hAnsi="Times New Roman"/>
          <w:sz w:val="21"/>
          <w:szCs w:val="21"/>
        </w:rPr>
        <w:tab/>
      </w:r>
      <w:r>
        <w:rPr>
          <w:rFonts w:ascii="Times New Roman" w:hAnsi="Times New Roman"/>
          <w:sz w:val="21"/>
          <w:szCs w:val="21"/>
        </w:rPr>
        <w:tab/>
      </w:r>
      <w:r w:rsidRPr="00A0003F">
        <w:rPr>
          <w:rFonts w:ascii="Times New Roman" w:hAnsi="Times New Roman"/>
          <w:sz w:val="21"/>
          <w:szCs w:val="21"/>
        </w:rPr>
        <w:t>Member, Academic Program Review Committee, Entomology/Insect Science GIDP</w:t>
      </w:r>
    </w:p>
    <w:p w14:paraId="78A6C9BA" w14:textId="77777777" w:rsidR="00471733" w:rsidRPr="00106E21" w:rsidRDefault="00471733" w:rsidP="00471733">
      <w:pPr>
        <w:spacing w:after="120"/>
        <w:ind w:right="508"/>
        <w:rPr>
          <w:rFonts w:ascii="Times New Roman" w:hAnsi="Times New Roman"/>
          <w:sz w:val="10"/>
          <w:szCs w:val="14"/>
        </w:rPr>
      </w:pPr>
    </w:p>
    <w:p w14:paraId="3195D424" w14:textId="1A5C0832" w:rsidR="00471733" w:rsidRPr="00740B5B" w:rsidRDefault="006E4BE5" w:rsidP="00471733">
      <w:pPr>
        <w:spacing w:after="80"/>
        <w:ind w:right="508"/>
        <w:rPr>
          <w:rFonts w:ascii="Times New Roman" w:hAnsi="Times New Roman"/>
          <w:b/>
          <w:sz w:val="21"/>
        </w:rPr>
      </w:pPr>
      <w:r>
        <w:rPr>
          <w:rFonts w:ascii="Times New Roman" w:hAnsi="Times New Roman"/>
          <w:b/>
          <w:sz w:val="21"/>
        </w:rPr>
        <w:t xml:space="preserve">3. </w:t>
      </w:r>
      <w:r w:rsidR="00471733" w:rsidRPr="00740B5B">
        <w:rPr>
          <w:rFonts w:ascii="Times New Roman" w:hAnsi="Times New Roman"/>
          <w:b/>
          <w:sz w:val="21"/>
        </w:rPr>
        <w:t>University committees and other service</w:t>
      </w:r>
    </w:p>
    <w:p w14:paraId="3DF39FA4" w14:textId="32E20AC2" w:rsidR="003E2313" w:rsidRDefault="003E2313" w:rsidP="00CD5343">
      <w:pPr>
        <w:tabs>
          <w:tab w:val="left" w:pos="36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ight="508" w:hanging="1440"/>
        <w:rPr>
          <w:rFonts w:ascii="Times New Roman" w:hAnsi="Times New Roman"/>
          <w:sz w:val="21"/>
          <w:szCs w:val="21"/>
        </w:rPr>
      </w:pPr>
      <w:r>
        <w:rPr>
          <w:rFonts w:ascii="Times New Roman" w:hAnsi="Times New Roman"/>
          <w:sz w:val="21"/>
          <w:szCs w:val="21"/>
        </w:rPr>
        <w:t>2018-</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Member, Review Committee, Koffler Awards</w:t>
      </w:r>
    </w:p>
    <w:p w14:paraId="0FE84B73" w14:textId="46402E52" w:rsidR="00CD5343" w:rsidRDefault="00CD5343" w:rsidP="00CD5343">
      <w:pPr>
        <w:tabs>
          <w:tab w:val="left" w:pos="36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ight="508" w:hanging="1440"/>
        <w:rPr>
          <w:rFonts w:ascii="Times New Roman" w:hAnsi="Times New Roman"/>
          <w:sz w:val="21"/>
          <w:szCs w:val="21"/>
        </w:rPr>
      </w:pPr>
      <w:r>
        <w:rPr>
          <w:rFonts w:ascii="Times New Roman" w:hAnsi="Times New Roman"/>
          <w:sz w:val="21"/>
          <w:szCs w:val="21"/>
        </w:rPr>
        <w:t>2017</w:t>
      </w:r>
      <w:r w:rsidR="003D7585">
        <w:rPr>
          <w:rFonts w:ascii="Times New Roman" w:hAnsi="Times New Roman"/>
          <w:sz w:val="21"/>
          <w:szCs w:val="21"/>
        </w:rPr>
        <w:t>-</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Co-Chair, Search Committee, Ecosystem Genomics</w:t>
      </w:r>
    </w:p>
    <w:p w14:paraId="4EA5EE7D" w14:textId="56AC5347" w:rsidR="00B21365" w:rsidRDefault="00B21365" w:rsidP="00D613D5">
      <w:pPr>
        <w:tabs>
          <w:tab w:val="left" w:pos="36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ight="508" w:hanging="1440"/>
        <w:rPr>
          <w:rFonts w:ascii="Times New Roman" w:hAnsi="Times New Roman"/>
          <w:sz w:val="21"/>
          <w:szCs w:val="21"/>
        </w:rPr>
      </w:pPr>
      <w:r>
        <w:rPr>
          <w:rFonts w:ascii="Times New Roman" w:hAnsi="Times New Roman"/>
          <w:sz w:val="21"/>
          <w:szCs w:val="21"/>
        </w:rPr>
        <w:t>2016-</w:t>
      </w:r>
      <w:r w:rsidR="00AB09DC">
        <w:rPr>
          <w:rFonts w:ascii="Times New Roman" w:hAnsi="Times New Roman"/>
          <w:sz w:val="21"/>
          <w:szCs w:val="21"/>
        </w:rPr>
        <w:t>2017</w:t>
      </w:r>
      <w:r>
        <w:rPr>
          <w:rFonts w:ascii="Times New Roman" w:hAnsi="Times New Roman"/>
          <w:sz w:val="21"/>
          <w:szCs w:val="21"/>
        </w:rPr>
        <w:tab/>
      </w:r>
      <w:r>
        <w:rPr>
          <w:rFonts w:ascii="Times New Roman" w:hAnsi="Times New Roman"/>
          <w:sz w:val="21"/>
          <w:szCs w:val="21"/>
        </w:rPr>
        <w:tab/>
        <w:t>Member, Committee for Five-year Review of Dean Shane Burgess, UA</w:t>
      </w:r>
    </w:p>
    <w:p w14:paraId="14BC5E24" w14:textId="26678324" w:rsidR="00B21365" w:rsidRDefault="00B21365" w:rsidP="00D613D5">
      <w:pPr>
        <w:tabs>
          <w:tab w:val="left" w:pos="36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ight="508" w:hanging="1440"/>
        <w:rPr>
          <w:rFonts w:ascii="Times New Roman" w:hAnsi="Times New Roman"/>
          <w:sz w:val="21"/>
          <w:szCs w:val="21"/>
        </w:rPr>
      </w:pPr>
      <w:r>
        <w:rPr>
          <w:rFonts w:ascii="Times New Roman" w:hAnsi="Times New Roman"/>
          <w:sz w:val="21"/>
          <w:szCs w:val="21"/>
        </w:rPr>
        <w:t>2016-</w:t>
      </w:r>
      <w:r w:rsidR="00AB09DC">
        <w:rPr>
          <w:rFonts w:ascii="Times New Roman" w:hAnsi="Times New Roman"/>
          <w:sz w:val="21"/>
          <w:szCs w:val="21"/>
        </w:rPr>
        <w:t>2017</w:t>
      </w:r>
      <w:r>
        <w:rPr>
          <w:rFonts w:ascii="Times New Roman" w:hAnsi="Times New Roman"/>
          <w:sz w:val="21"/>
          <w:szCs w:val="21"/>
        </w:rPr>
        <w:tab/>
      </w:r>
      <w:r>
        <w:rPr>
          <w:rFonts w:ascii="Times New Roman" w:hAnsi="Times New Roman"/>
          <w:sz w:val="21"/>
          <w:szCs w:val="21"/>
        </w:rPr>
        <w:tab/>
        <w:t>Member, Search Committee, Dean of the Honors College, UA</w:t>
      </w:r>
    </w:p>
    <w:p w14:paraId="5B18667A" w14:textId="6B1A0003" w:rsidR="002E19B9" w:rsidRDefault="002E19B9" w:rsidP="00D613D5">
      <w:pPr>
        <w:tabs>
          <w:tab w:val="left" w:pos="36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ight="508" w:hanging="1440"/>
        <w:rPr>
          <w:rFonts w:ascii="Times New Roman" w:hAnsi="Times New Roman"/>
          <w:sz w:val="21"/>
          <w:szCs w:val="21"/>
        </w:rPr>
      </w:pPr>
      <w:r>
        <w:rPr>
          <w:rFonts w:ascii="Times New Roman" w:hAnsi="Times New Roman"/>
          <w:sz w:val="21"/>
          <w:szCs w:val="21"/>
        </w:rPr>
        <w:t>2016-</w:t>
      </w:r>
      <w:r w:rsidR="003E2313">
        <w:rPr>
          <w:rFonts w:ascii="Times New Roman" w:hAnsi="Times New Roman"/>
          <w:sz w:val="21"/>
          <w:szCs w:val="21"/>
        </w:rPr>
        <w:t>2018</w:t>
      </w:r>
      <w:r w:rsidR="00B21365">
        <w:rPr>
          <w:rFonts w:ascii="Times New Roman" w:hAnsi="Times New Roman"/>
          <w:sz w:val="21"/>
          <w:szCs w:val="21"/>
        </w:rPr>
        <w:tab/>
      </w:r>
      <w:r>
        <w:rPr>
          <w:rFonts w:ascii="Times New Roman" w:hAnsi="Times New Roman"/>
          <w:sz w:val="21"/>
          <w:szCs w:val="21"/>
        </w:rPr>
        <w:tab/>
        <w:t>Member, Review Committee, McGinnies Scholarship in Arid Lands Studies</w:t>
      </w:r>
      <w:r>
        <w:rPr>
          <w:rFonts w:ascii="Times New Roman" w:hAnsi="Times New Roman"/>
          <w:sz w:val="21"/>
          <w:szCs w:val="21"/>
        </w:rPr>
        <w:tab/>
      </w:r>
      <w:r>
        <w:rPr>
          <w:rFonts w:ascii="Times New Roman" w:hAnsi="Times New Roman"/>
          <w:sz w:val="21"/>
          <w:szCs w:val="21"/>
        </w:rPr>
        <w:tab/>
      </w:r>
    </w:p>
    <w:p w14:paraId="2CF960F5" w14:textId="1110CC6D" w:rsidR="00B21365" w:rsidRDefault="002D62C8" w:rsidP="00B21365">
      <w:pPr>
        <w:tabs>
          <w:tab w:val="left" w:pos="36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ight="508" w:hanging="1440"/>
        <w:rPr>
          <w:rFonts w:ascii="Times New Roman" w:hAnsi="Times New Roman"/>
          <w:sz w:val="21"/>
          <w:szCs w:val="21"/>
        </w:rPr>
      </w:pPr>
      <w:r>
        <w:rPr>
          <w:rFonts w:ascii="Times New Roman" w:hAnsi="Times New Roman"/>
          <w:sz w:val="21"/>
          <w:szCs w:val="21"/>
        </w:rPr>
        <w:t>2016</w:t>
      </w:r>
      <w:r w:rsidR="003D7585">
        <w:rPr>
          <w:rFonts w:ascii="Times New Roman" w:hAnsi="Times New Roman"/>
          <w:sz w:val="21"/>
          <w:szCs w:val="21"/>
        </w:rPr>
        <w:t>-2017</w:t>
      </w:r>
      <w:r w:rsidR="003D7585">
        <w:rPr>
          <w:rFonts w:ascii="Times New Roman" w:hAnsi="Times New Roman"/>
          <w:sz w:val="21"/>
          <w:szCs w:val="21"/>
        </w:rPr>
        <w:tab/>
      </w:r>
      <w:r w:rsidR="003D7585">
        <w:rPr>
          <w:rFonts w:ascii="Times New Roman" w:hAnsi="Times New Roman"/>
          <w:sz w:val="21"/>
          <w:szCs w:val="21"/>
        </w:rPr>
        <w:tab/>
      </w:r>
      <w:r w:rsidR="00B21365">
        <w:rPr>
          <w:rFonts w:ascii="Times New Roman" w:hAnsi="Times New Roman"/>
          <w:sz w:val="21"/>
          <w:szCs w:val="21"/>
        </w:rPr>
        <w:t>Chair, Interview Committee, Plant Ecological/Evolutionary Genomics (Ecosystem Genomics)</w:t>
      </w:r>
    </w:p>
    <w:p w14:paraId="52204058" w14:textId="5F50176D" w:rsidR="00DE75A8" w:rsidRPr="00A0003F" w:rsidRDefault="002D62C8" w:rsidP="00D613D5">
      <w:pPr>
        <w:tabs>
          <w:tab w:val="left" w:pos="36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ight="508" w:hanging="1440"/>
        <w:rPr>
          <w:rFonts w:ascii="Times New Roman" w:hAnsi="Times New Roman"/>
          <w:sz w:val="21"/>
          <w:szCs w:val="21"/>
        </w:rPr>
      </w:pPr>
      <w:r>
        <w:rPr>
          <w:rFonts w:ascii="Times New Roman" w:hAnsi="Times New Roman"/>
          <w:sz w:val="21"/>
          <w:szCs w:val="21"/>
        </w:rPr>
        <w:t>2015-2016</w:t>
      </w:r>
      <w:r w:rsidR="00B21365">
        <w:rPr>
          <w:rFonts w:ascii="Times New Roman" w:hAnsi="Times New Roman"/>
          <w:sz w:val="21"/>
          <w:szCs w:val="21"/>
        </w:rPr>
        <w:tab/>
      </w:r>
      <w:r>
        <w:rPr>
          <w:rFonts w:ascii="Times New Roman" w:hAnsi="Times New Roman"/>
          <w:sz w:val="21"/>
          <w:szCs w:val="21"/>
        </w:rPr>
        <w:tab/>
      </w:r>
      <w:r w:rsidR="00DE75A8" w:rsidRPr="00A0003F">
        <w:rPr>
          <w:rFonts w:ascii="Times New Roman" w:hAnsi="Times New Roman"/>
          <w:sz w:val="21"/>
          <w:szCs w:val="21"/>
        </w:rPr>
        <w:t>Member, Cluster Hire Search Committee, Ecosystem Genomics (five positions)</w:t>
      </w:r>
    </w:p>
    <w:p w14:paraId="3A514AA2" w14:textId="77777777" w:rsidR="00D613D5" w:rsidRPr="00A0003F" w:rsidRDefault="00D613D5" w:rsidP="00D613D5">
      <w:pPr>
        <w:tabs>
          <w:tab w:val="left" w:pos="36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ight="508" w:hanging="1440"/>
        <w:rPr>
          <w:rFonts w:ascii="Times New Roman" w:hAnsi="Times New Roman"/>
          <w:sz w:val="21"/>
          <w:szCs w:val="21"/>
        </w:rPr>
      </w:pPr>
      <w:r w:rsidRPr="00A0003F">
        <w:rPr>
          <w:rFonts w:ascii="Times New Roman" w:hAnsi="Times New Roman"/>
          <w:sz w:val="21"/>
          <w:szCs w:val="21"/>
        </w:rPr>
        <w:t>2014</w:t>
      </w:r>
      <w:r w:rsidR="000A5F3B" w:rsidRPr="00A0003F">
        <w:rPr>
          <w:rFonts w:ascii="Times New Roman" w:hAnsi="Times New Roman"/>
          <w:sz w:val="21"/>
          <w:szCs w:val="21"/>
        </w:rPr>
        <w:t xml:space="preserve"> </w:t>
      </w:r>
      <w:r w:rsidR="000A5F3B" w:rsidRPr="00A0003F">
        <w:rPr>
          <w:rFonts w:ascii="Times New Roman" w:hAnsi="Times New Roman"/>
          <w:sz w:val="21"/>
          <w:szCs w:val="21"/>
        </w:rPr>
        <w:tab/>
      </w:r>
      <w:r w:rsidRPr="00A0003F">
        <w:rPr>
          <w:rFonts w:ascii="Times New Roman" w:hAnsi="Times New Roman"/>
          <w:sz w:val="21"/>
          <w:szCs w:val="21"/>
        </w:rPr>
        <w:tab/>
      </w:r>
      <w:r w:rsidRPr="00A0003F">
        <w:rPr>
          <w:rFonts w:ascii="Times New Roman" w:hAnsi="Times New Roman"/>
          <w:sz w:val="21"/>
          <w:szCs w:val="21"/>
        </w:rPr>
        <w:tab/>
        <w:t>Member, Search Committee, Department Head, Ecology and Evolutionary Biology, UA</w:t>
      </w:r>
    </w:p>
    <w:p w14:paraId="5BA8FA72" w14:textId="28DE24B5" w:rsidR="00471733" w:rsidRPr="00A0003F" w:rsidRDefault="00471733" w:rsidP="00471733">
      <w:pPr>
        <w:tabs>
          <w:tab w:val="left" w:pos="36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08"/>
        <w:rPr>
          <w:rFonts w:ascii="Times New Roman" w:hAnsi="Times New Roman"/>
          <w:sz w:val="21"/>
          <w:szCs w:val="21"/>
        </w:rPr>
      </w:pPr>
      <w:r w:rsidRPr="00A0003F">
        <w:rPr>
          <w:rFonts w:ascii="Times New Roman" w:hAnsi="Times New Roman"/>
          <w:sz w:val="21"/>
          <w:szCs w:val="21"/>
        </w:rPr>
        <w:t>2012-</w:t>
      </w:r>
      <w:r w:rsidR="00B21365">
        <w:rPr>
          <w:rFonts w:ascii="Times New Roman" w:hAnsi="Times New Roman"/>
          <w:sz w:val="21"/>
          <w:szCs w:val="21"/>
        </w:rPr>
        <w:t>2016</w:t>
      </w:r>
      <w:r w:rsidRPr="00A0003F">
        <w:rPr>
          <w:rFonts w:ascii="Times New Roman" w:hAnsi="Times New Roman"/>
          <w:sz w:val="21"/>
          <w:szCs w:val="21"/>
        </w:rPr>
        <w:tab/>
      </w:r>
      <w:r w:rsidR="00B21365">
        <w:rPr>
          <w:rFonts w:ascii="Times New Roman" w:hAnsi="Times New Roman"/>
          <w:sz w:val="21"/>
          <w:szCs w:val="21"/>
        </w:rPr>
        <w:tab/>
      </w:r>
      <w:r w:rsidRPr="00A0003F">
        <w:rPr>
          <w:rFonts w:ascii="Times New Roman" w:hAnsi="Times New Roman"/>
          <w:sz w:val="21"/>
          <w:szCs w:val="21"/>
        </w:rPr>
        <w:t xml:space="preserve">Member, Executive committee, AZ Biomedical/Biological Sciences Graduate Program </w:t>
      </w:r>
    </w:p>
    <w:p w14:paraId="7C9CE032" w14:textId="77777777" w:rsidR="00471733" w:rsidRPr="00A0003F" w:rsidRDefault="00471733" w:rsidP="00471733">
      <w:pPr>
        <w:tabs>
          <w:tab w:val="left" w:pos="360"/>
        </w:tabs>
        <w:ind w:right="508"/>
        <w:rPr>
          <w:rFonts w:ascii="Times New Roman" w:hAnsi="Times New Roman"/>
          <w:sz w:val="21"/>
        </w:rPr>
      </w:pPr>
      <w:r w:rsidRPr="00A0003F">
        <w:rPr>
          <w:rFonts w:ascii="Times New Roman" w:hAnsi="Times New Roman"/>
          <w:sz w:val="21"/>
        </w:rPr>
        <w:t>2009-</w:t>
      </w:r>
      <w:r w:rsidR="00DE75A8" w:rsidRPr="00A0003F">
        <w:rPr>
          <w:rFonts w:ascii="Times New Roman" w:hAnsi="Times New Roman"/>
          <w:sz w:val="21"/>
        </w:rPr>
        <w:t>2015</w:t>
      </w:r>
      <w:r w:rsidRPr="00A0003F">
        <w:rPr>
          <w:rFonts w:ascii="Times New Roman" w:hAnsi="Times New Roman"/>
          <w:sz w:val="21"/>
        </w:rPr>
        <w:tab/>
      </w:r>
      <w:r w:rsidR="00DE75A8" w:rsidRPr="00A0003F">
        <w:rPr>
          <w:rFonts w:ascii="Times New Roman" w:hAnsi="Times New Roman"/>
          <w:sz w:val="21"/>
        </w:rPr>
        <w:t>Member, S</w:t>
      </w:r>
      <w:r w:rsidRPr="00A0003F">
        <w:rPr>
          <w:rFonts w:ascii="Times New Roman" w:hAnsi="Times New Roman"/>
          <w:sz w:val="21"/>
        </w:rPr>
        <w:t xml:space="preserve">teering committee, NSF-IGERT Program in Genomics </w:t>
      </w:r>
    </w:p>
    <w:p w14:paraId="2951D6E0" w14:textId="5813AF1E" w:rsidR="00471733" w:rsidRPr="00A0003F" w:rsidRDefault="00B21365" w:rsidP="00471733">
      <w:pPr>
        <w:suppressAutoHyphens/>
        <w:spacing w:after="120"/>
        <w:ind w:left="1440" w:right="508" w:hanging="1440"/>
        <w:rPr>
          <w:rFonts w:ascii="Times New Roman" w:hAnsi="Times New Roman"/>
          <w:sz w:val="21"/>
        </w:rPr>
      </w:pPr>
      <w:r>
        <w:rPr>
          <w:rFonts w:ascii="Times New Roman" w:hAnsi="Times New Roman"/>
          <w:sz w:val="21"/>
        </w:rPr>
        <w:t>2005</w:t>
      </w:r>
      <w:r>
        <w:rPr>
          <w:rFonts w:ascii="Times New Roman" w:hAnsi="Times New Roman"/>
          <w:sz w:val="21"/>
        </w:rPr>
        <w:tab/>
      </w:r>
      <w:r w:rsidR="00471733" w:rsidRPr="00A0003F">
        <w:rPr>
          <w:rFonts w:ascii="Times New Roman" w:hAnsi="Times New Roman"/>
          <w:sz w:val="21"/>
        </w:rPr>
        <w:t>Panelist, Arizona Science Center, for planning science outreach through Bio5</w:t>
      </w:r>
    </w:p>
    <w:p w14:paraId="43AD1AD4" w14:textId="77777777" w:rsidR="00A609B8" w:rsidRPr="00106E21" w:rsidRDefault="00A609B8" w:rsidP="00471733">
      <w:pPr>
        <w:tabs>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right="508"/>
        <w:rPr>
          <w:rFonts w:ascii="Times New Roman" w:hAnsi="Times New Roman"/>
          <w:b/>
          <w:sz w:val="10"/>
          <w:szCs w:val="10"/>
        </w:rPr>
      </w:pPr>
    </w:p>
    <w:p w14:paraId="62EB0D7B" w14:textId="57B33390" w:rsidR="00471733" w:rsidRPr="00740B5B" w:rsidRDefault="006E4BE5" w:rsidP="00471733">
      <w:pPr>
        <w:tabs>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right="508"/>
        <w:rPr>
          <w:rFonts w:ascii="Times New Roman" w:hAnsi="Times New Roman"/>
          <w:sz w:val="21"/>
          <w:szCs w:val="21"/>
        </w:rPr>
      </w:pPr>
      <w:r>
        <w:rPr>
          <w:rFonts w:ascii="Times New Roman" w:hAnsi="Times New Roman"/>
          <w:b/>
          <w:sz w:val="21"/>
          <w:szCs w:val="21"/>
        </w:rPr>
        <w:t xml:space="preserve">4. </w:t>
      </w:r>
      <w:r w:rsidR="00471733">
        <w:rPr>
          <w:rFonts w:ascii="Times New Roman" w:hAnsi="Times New Roman"/>
          <w:b/>
          <w:sz w:val="21"/>
          <w:szCs w:val="21"/>
        </w:rPr>
        <w:t xml:space="preserve">Other campus- </w:t>
      </w:r>
      <w:r w:rsidR="00471733" w:rsidRPr="00740B5B">
        <w:rPr>
          <w:rFonts w:ascii="Times New Roman" w:hAnsi="Times New Roman"/>
          <w:b/>
          <w:sz w:val="21"/>
          <w:szCs w:val="21"/>
        </w:rPr>
        <w:t>and local service</w:t>
      </w:r>
      <w:r w:rsidR="00471733">
        <w:rPr>
          <w:rFonts w:ascii="Times New Roman" w:hAnsi="Times New Roman"/>
          <w:b/>
          <w:sz w:val="21"/>
          <w:szCs w:val="21"/>
        </w:rPr>
        <w:t xml:space="preserve"> and outreach</w:t>
      </w:r>
      <w:r w:rsidR="00471733" w:rsidRPr="00740B5B">
        <w:rPr>
          <w:rFonts w:ascii="Times New Roman" w:hAnsi="Times New Roman"/>
          <w:sz w:val="21"/>
          <w:szCs w:val="21"/>
        </w:rPr>
        <w:tab/>
      </w:r>
      <w:r w:rsidR="00471733" w:rsidRPr="00740B5B">
        <w:rPr>
          <w:rFonts w:ascii="Times New Roman" w:hAnsi="Times New Roman"/>
          <w:sz w:val="21"/>
          <w:szCs w:val="21"/>
        </w:rPr>
        <w:tab/>
      </w:r>
      <w:r w:rsidR="00471733" w:rsidRPr="00740B5B">
        <w:rPr>
          <w:rFonts w:ascii="Times New Roman" w:hAnsi="Times New Roman"/>
          <w:sz w:val="21"/>
          <w:szCs w:val="21"/>
        </w:rPr>
        <w:tab/>
      </w:r>
    </w:p>
    <w:p w14:paraId="6E71190C" w14:textId="77777777" w:rsidR="001128C5" w:rsidRDefault="001128C5" w:rsidP="00471733">
      <w:pPr>
        <w:widowControl w:val="0"/>
        <w:ind w:left="720" w:right="508" w:hanging="720"/>
        <w:rPr>
          <w:rFonts w:ascii="Times New Roman" w:hAnsi="Times New Roman" w:cs="ArialMT"/>
          <w:sz w:val="21"/>
          <w:lang w:bidi="en-US"/>
        </w:rPr>
      </w:pPr>
      <w:r>
        <w:rPr>
          <w:rFonts w:ascii="Times New Roman" w:hAnsi="Times New Roman" w:cs="ArialMT"/>
          <w:sz w:val="21"/>
          <w:lang w:bidi="en-US"/>
        </w:rPr>
        <w:t>2016</w:t>
      </w:r>
      <w:r>
        <w:rPr>
          <w:rFonts w:ascii="Times New Roman" w:hAnsi="Times New Roman" w:cs="ArialMT"/>
          <w:sz w:val="21"/>
          <w:lang w:bidi="en-US"/>
        </w:rPr>
        <w:tab/>
      </w:r>
      <w:r>
        <w:rPr>
          <w:rFonts w:ascii="Times New Roman" w:hAnsi="Times New Roman" w:cs="ArialMT"/>
          <w:sz w:val="21"/>
          <w:lang w:bidi="en-US"/>
        </w:rPr>
        <w:tab/>
        <w:t>Invited speaker, Arizona Mushroom Society</w:t>
      </w:r>
    </w:p>
    <w:p w14:paraId="03DADABF" w14:textId="77777777" w:rsidR="00674CEE" w:rsidRDefault="00674CEE" w:rsidP="00471733">
      <w:pPr>
        <w:widowControl w:val="0"/>
        <w:ind w:left="720" w:right="508" w:hanging="720"/>
        <w:rPr>
          <w:rFonts w:ascii="Times New Roman" w:hAnsi="Times New Roman" w:cs="ArialMT"/>
          <w:sz w:val="21"/>
          <w:lang w:bidi="en-US"/>
        </w:rPr>
      </w:pPr>
      <w:r>
        <w:rPr>
          <w:rFonts w:ascii="Times New Roman" w:hAnsi="Times New Roman" w:cs="ArialMT"/>
          <w:sz w:val="21"/>
          <w:lang w:bidi="en-US"/>
        </w:rPr>
        <w:t>2016</w:t>
      </w:r>
      <w:r>
        <w:rPr>
          <w:rFonts w:ascii="Times New Roman" w:hAnsi="Times New Roman" w:cs="ArialMT"/>
          <w:sz w:val="21"/>
          <w:lang w:bidi="en-US"/>
        </w:rPr>
        <w:tab/>
      </w:r>
      <w:r>
        <w:rPr>
          <w:rFonts w:ascii="Times New Roman" w:hAnsi="Times New Roman" w:cs="ArialMT"/>
          <w:sz w:val="21"/>
          <w:lang w:bidi="en-US"/>
        </w:rPr>
        <w:tab/>
        <w:t>Invited speaker, UA Honors College SMART talks</w:t>
      </w:r>
    </w:p>
    <w:p w14:paraId="7E068EC0" w14:textId="77777777" w:rsidR="00471733" w:rsidRPr="00A0003F" w:rsidRDefault="00471733" w:rsidP="00471733">
      <w:pPr>
        <w:widowControl w:val="0"/>
        <w:ind w:left="720" w:right="508" w:hanging="720"/>
        <w:rPr>
          <w:rFonts w:ascii="Times New Roman" w:hAnsi="Times New Roman" w:cs="ArialMT"/>
          <w:sz w:val="21"/>
          <w:lang w:bidi="en-US"/>
        </w:rPr>
      </w:pPr>
      <w:r w:rsidRPr="00A0003F">
        <w:rPr>
          <w:rFonts w:ascii="Times New Roman" w:hAnsi="Times New Roman" w:cs="ArialMT"/>
          <w:sz w:val="21"/>
          <w:lang w:bidi="en-US"/>
        </w:rPr>
        <w:t>2014</w:t>
      </w:r>
      <w:r w:rsidRPr="00A0003F">
        <w:rPr>
          <w:rFonts w:ascii="Times New Roman" w:hAnsi="Times New Roman" w:cs="ArialMT"/>
          <w:sz w:val="21"/>
          <w:lang w:bidi="en-US"/>
        </w:rPr>
        <w:tab/>
      </w:r>
      <w:r w:rsidRPr="00A0003F">
        <w:rPr>
          <w:rFonts w:ascii="Times New Roman" w:hAnsi="Times New Roman" w:cs="ArialMT"/>
          <w:sz w:val="21"/>
          <w:lang w:bidi="en-US"/>
        </w:rPr>
        <w:tab/>
        <w:t xml:space="preserve">Invited speaker, UA Science Café, Tumamoc Hill </w:t>
      </w:r>
    </w:p>
    <w:p w14:paraId="5C9F52E2" w14:textId="77777777" w:rsidR="00471733" w:rsidRPr="00A0003F" w:rsidRDefault="00471733" w:rsidP="00471733">
      <w:pPr>
        <w:widowControl w:val="0"/>
        <w:ind w:left="720" w:right="508" w:hanging="720"/>
        <w:rPr>
          <w:rFonts w:ascii="Times New Roman" w:hAnsi="Times New Roman" w:cs="ArialMT"/>
          <w:sz w:val="21"/>
          <w:lang w:bidi="en-US"/>
        </w:rPr>
      </w:pPr>
      <w:r w:rsidRPr="00A0003F">
        <w:rPr>
          <w:rFonts w:ascii="Times New Roman" w:hAnsi="Times New Roman" w:cs="ArialMT"/>
          <w:sz w:val="21"/>
          <w:lang w:bidi="en-US"/>
        </w:rPr>
        <w:t>2014</w:t>
      </w:r>
      <w:r w:rsidRPr="00A0003F">
        <w:rPr>
          <w:rFonts w:ascii="Times New Roman" w:hAnsi="Times New Roman" w:cs="ArialMT"/>
          <w:sz w:val="21"/>
          <w:lang w:bidi="en-US"/>
        </w:rPr>
        <w:tab/>
      </w:r>
      <w:r w:rsidRPr="00A0003F">
        <w:rPr>
          <w:rFonts w:ascii="Times New Roman" w:hAnsi="Times New Roman" w:cs="ArialMT"/>
          <w:sz w:val="21"/>
          <w:lang w:bidi="en-US"/>
        </w:rPr>
        <w:tab/>
        <w:t>Invited speaker, PEO, Philanthropic &amp; Educational Organization for women, Prescott, AZ</w:t>
      </w:r>
    </w:p>
    <w:p w14:paraId="673BA11C" w14:textId="77777777" w:rsidR="00471733" w:rsidRPr="00A0003F" w:rsidRDefault="00471733" w:rsidP="00471733">
      <w:pPr>
        <w:widowControl w:val="0"/>
        <w:ind w:left="720" w:right="508" w:hanging="720"/>
        <w:rPr>
          <w:rFonts w:ascii="Times New Roman" w:hAnsi="Times New Roman" w:cs="ArialMT"/>
          <w:sz w:val="21"/>
          <w:lang w:bidi="en-US"/>
        </w:rPr>
      </w:pPr>
      <w:r w:rsidRPr="00A0003F">
        <w:rPr>
          <w:rFonts w:ascii="Times New Roman" w:hAnsi="Times New Roman" w:cs="ArialMT"/>
          <w:sz w:val="21"/>
          <w:lang w:bidi="en-US"/>
        </w:rPr>
        <w:t>2014, 2006</w:t>
      </w:r>
      <w:r w:rsidRPr="00A0003F">
        <w:rPr>
          <w:rFonts w:ascii="Times New Roman" w:hAnsi="Times New Roman" w:cs="ArialMT"/>
          <w:sz w:val="21"/>
          <w:lang w:bidi="en-US"/>
        </w:rPr>
        <w:tab/>
        <w:t>Invited speaker, Arizona Native Plant Society, Tucson chapter</w:t>
      </w:r>
    </w:p>
    <w:p w14:paraId="75A0966C" w14:textId="58D341C4" w:rsidR="00471733" w:rsidRPr="00A0003F" w:rsidRDefault="006A23CF" w:rsidP="00471733">
      <w:pPr>
        <w:widowControl w:val="0"/>
        <w:ind w:left="1440" w:right="508" w:hanging="1440"/>
        <w:rPr>
          <w:rFonts w:ascii="Times New Roman" w:hAnsi="Times New Roman" w:cs="ArialMT"/>
          <w:sz w:val="21"/>
          <w:lang w:bidi="en-US"/>
        </w:rPr>
      </w:pPr>
      <w:r>
        <w:rPr>
          <w:rFonts w:ascii="Times New Roman" w:hAnsi="Times New Roman" w:cs="ArialMT"/>
          <w:sz w:val="21"/>
          <w:lang w:bidi="en-US"/>
        </w:rPr>
        <w:t>2014</w:t>
      </w:r>
      <w:r>
        <w:rPr>
          <w:rFonts w:ascii="Times New Roman" w:hAnsi="Times New Roman" w:cs="ArialMT"/>
          <w:sz w:val="21"/>
          <w:lang w:bidi="en-US"/>
        </w:rPr>
        <w:tab/>
      </w:r>
      <w:r w:rsidR="00471733" w:rsidRPr="00A0003F">
        <w:rPr>
          <w:rFonts w:ascii="Times New Roman" w:hAnsi="Times New Roman" w:cs="ArialMT"/>
          <w:sz w:val="21"/>
          <w:lang w:bidi="en-US"/>
        </w:rPr>
        <w:t>Presenter on behalf of Plant Sciences/Herbarium, Arizona Science City/Festival of Books</w:t>
      </w:r>
    </w:p>
    <w:p w14:paraId="2CB7929D" w14:textId="73684223" w:rsidR="00D613D5" w:rsidRPr="00A0003F" w:rsidRDefault="006A23CF" w:rsidP="00471733">
      <w:pPr>
        <w:widowControl w:val="0"/>
        <w:ind w:left="1440" w:right="508" w:hanging="1440"/>
        <w:rPr>
          <w:rFonts w:ascii="Times New Roman" w:hAnsi="Times New Roman" w:cs="ArialMT"/>
          <w:sz w:val="21"/>
          <w:lang w:bidi="en-US"/>
        </w:rPr>
      </w:pPr>
      <w:r>
        <w:rPr>
          <w:rFonts w:ascii="Times New Roman" w:hAnsi="Times New Roman" w:cs="ArialMT"/>
          <w:sz w:val="21"/>
          <w:lang w:bidi="en-US"/>
        </w:rPr>
        <w:t>2014</w:t>
      </w:r>
      <w:r>
        <w:rPr>
          <w:rFonts w:ascii="Times New Roman" w:hAnsi="Times New Roman" w:cs="ArialMT"/>
          <w:sz w:val="21"/>
          <w:lang w:bidi="en-US"/>
        </w:rPr>
        <w:tab/>
      </w:r>
      <w:r w:rsidR="00D613D5" w:rsidRPr="00A0003F">
        <w:rPr>
          <w:rFonts w:ascii="Times New Roman" w:hAnsi="Times New Roman" w:cs="ArialMT"/>
          <w:sz w:val="21"/>
          <w:lang w:bidi="en-US"/>
        </w:rPr>
        <w:t>Supported group involvement, Plant Sciences Family Fun Night</w:t>
      </w:r>
    </w:p>
    <w:p w14:paraId="198061BC" w14:textId="77777777" w:rsidR="00471733" w:rsidRPr="00A0003F" w:rsidRDefault="00471733" w:rsidP="00471733">
      <w:pPr>
        <w:widowControl w:val="0"/>
        <w:ind w:left="720" w:right="508" w:hanging="720"/>
        <w:rPr>
          <w:rFonts w:ascii="Times New Roman" w:hAnsi="Times New Roman" w:cs="ArialMT"/>
          <w:sz w:val="21"/>
          <w:lang w:bidi="en-US"/>
        </w:rPr>
      </w:pPr>
      <w:r w:rsidRPr="00A0003F">
        <w:rPr>
          <w:rFonts w:ascii="Times New Roman" w:hAnsi="Times New Roman" w:cs="ArialMT"/>
          <w:sz w:val="21"/>
          <w:lang w:bidi="en-US"/>
        </w:rPr>
        <w:t>2013</w:t>
      </w:r>
      <w:r w:rsidRPr="00A0003F">
        <w:rPr>
          <w:rFonts w:ascii="Times New Roman" w:hAnsi="Times New Roman" w:cs="ArialMT"/>
          <w:sz w:val="21"/>
          <w:lang w:bidi="en-US"/>
        </w:rPr>
        <w:tab/>
      </w:r>
      <w:r w:rsidRPr="00A0003F">
        <w:rPr>
          <w:rFonts w:ascii="Times New Roman" w:hAnsi="Times New Roman" w:cs="ArialMT"/>
          <w:sz w:val="21"/>
          <w:lang w:bidi="en-US"/>
        </w:rPr>
        <w:tab/>
        <w:t xml:space="preserve">Invited speaker, Tucson Rotary Club, Saguaro chapter </w:t>
      </w:r>
    </w:p>
    <w:p w14:paraId="6D3234D2" w14:textId="77777777" w:rsidR="00471733" w:rsidRPr="00A0003F" w:rsidRDefault="00471733" w:rsidP="00471733">
      <w:pPr>
        <w:widowControl w:val="0"/>
        <w:ind w:left="720" w:right="508" w:hanging="720"/>
        <w:rPr>
          <w:rFonts w:ascii="Times New Roman" w:hAnsi="Times New Roman" w:cs="ArialMT"/>
          <w:sz w:val="21"/>
          <w:lang w:bidi="en-US"/>
        </w:rPr>
      </w:pPr>
      <w:r w:rsidRPr="00A0003F">
        <w:rPr>
          <w:rFonts w:ascii="Times New Roman" w:hAnsi="Times New Roman" w:cs="ArialMT"/>
          <w:sz w:val="21"/>
          <w:lang w:bidi="en-US"/>
        </w:rPr>
        <w:t>2013</w:t>
      </w:r>
      <w:r w:rsidRPr="00A0003F">
        <w:rPr>
          <w:rFonts w:ascii="Times New Roman" w:hAnsi="Times New Roman" w:cs="ArialMT"/>
          <w:sz w:val="21"/>
          <w:lang w:bidi="en-US"/>
        </w:rPr>
        <w:tab/>
      </w:r>
      <w:r w:rsidRPr="00A0003F">
        <w:rPr>
          <w:rFonts w:ascii="Times New Roman" w:hAnsi="Times New Roman" w:cs="ArialMT"/>
          <w:sz w:val="21"/>
          <w:lang w:bidi="en-US"/>
        </w:rPr>
        <w:tab/>
        <w:t>Invited speaker, 1885 Society, University of Arizona</w:t>
      </w:r>
    </w:p>
    <w:p w14:paraId="3A216017" w14:textId="77777777" w:rsidR="00471733" w:rsidRPr="00A0003F" w:rsidRDefault="00471733" w:rsidP="00471733">
      <w:pPr>
        <w:widowControl w:val="0"/>
        <w:ind w:left="720" w:right="508" w:hanging="720"/>
        <w:rPr>
          <w:rFonts w:ascii="Times New Roman" w:hAnsi="Times New Roman" w:cs="ArialMT"/>
          <w:sz w:val="21"/>
          <w:lang w:bidi="en-US"/>
        </w:rPr>
      </w:pPr>
      <w:r w:rsidRPr="00A0003F">
        <w:rPr>
          <w:rFonts w:ascii="Times New Roman" w:hAnsi="Times New Roman" w:cs="ArialMT"/>
          <w:sz w:val="21"/>
          <w:lang w:bidi="en-US"/>
        </w:rPr>
        <w:t>2013</w:t>
      </w:r>
      <w:r w:rsidRPr="00A0003F">
        <w:rPr>
          <w:rFonts w:ascii="Times New Roman" w:hAnsi="Times New Roman" w:cs="ArialMT"/>
          <w:sz w:val="21"/>
          <w:lang w:bidi="en-US"/>
        </w:rPr>
        <w:tab/>
      </w:r>
      <w:r w:rsidRPr="00A0003F">
        <w:rPr>
          <w:rFonts w:ascii="Times New Roman" w:hAnsi="Times New Roman" w:cs="ArialMT"/>
          <w:sz w:val="21"/>
          <w:lang w:bidi="en-US"/>
        </w:rPr>
        <w:tab/>
        <w:t>Invited panelist, UA Summer Research Institute panel on graduate school</w:t>
      </w:r>
    </w:p>
    <w:p w14:paraId="2D701950" w14:textId="77777777" w:rsidR="00471733" w:rsidRPr="00A0003F" w:rsidRDefault="00471733" w:rsidP="00471733">
      <w:pPr>
        <w:widowControl w:val="0"/>
        <w:ind w:left="720" w:right="508" w:hanging="720"/>
        <w:rPr>
          <w:rFonts w:ascii="Times New Roman" w:hAnsi="Times New Roman" w:cs="ArialMT"/>
          <w:sz w:val="21"/>
          <w:lang w:bidi="en-US"/>
        </w:rPr>
      </w:pPr>
      <w:r w:rsidRPr="00A0003F">
        <w:rPr>
          <w:rFonts w:ascii="Times New Roman" w:hAnsi="Times New Roman" w:cs="ArialMT"/>
          <w:sz w:val="21"/>
          <w:lang w:bidi="en-US"/>
        </w:rPr>
        <w:t>2013</w:t>
      </w:r>
      <w:r w:rsidRPr="00A0003F">
        <w:rPr>
          <w:rFonts w:ascii="Times New Roman" w:hAnsi="Times New Roman" w:cs="ArialMT"/>
          <w:sz w:val="21"/>
          <w:lang w:bidi="en-US"/>
        </w:rPr>
        <w:tab/>
      </w:r>
      <w:r w:rsidRPr="00A0003F">
        <w:rPr>
          <w:rFonts w:ascii="Times New Roman" w:hAnsi="Times New Roman" w:cs="ArialMT"/>
          <w:sz w:val="21"/>
          <w:lang w:bidi="en-US"/>
        </w:rPr>
        <w:tab/>
      </w:r>
      <w:r w:rsidR="00D613D5" w:rsidRPr="00A0003F">
        <w:rPr>
          <w:rFonts w:ascii="Times New Roman" w:hAnsi="Times New Roman" w:cs="ArialMT"/>
          <w:sz w:val="21"/>
          <w:lang w:bidi="en-US"/>
        </w:rPr>
        <w:t>Supported group involvement</w:t>
      </w:r>
      <w:r w:rsidRPr="00A0003F">
        <w:rPr>
          <w:rFonts w:ascii="Times New Roman" w:hAnsi="Times New Roman" w:cs="ArialMT"/>
          <w:sz w:val="21"/>
          <w:lang w:bidi="en-US"/>
        </w:rPr>
        <w:t>, Plant Sciences Family Fun Night</w:t>
      </w:r>
    </w:p>
    <w:p w14:paraId="4087EC6D" w14:textId="77777777" w:rsidR="00471733" w:rsidRPr="00A0003F" w:rsidRDefault="00471733" w:rsidP="00471733">
      <w:pPr>
        <w:widowControl w:val="0"/>
        <w:ind w:left="720" w:right="508" w:hanging="720"/>
        <w:rPr>
          <w:rFonts w:ascii="Times New Roman" w:hAnsi="Times New Roman" w:cs="ArialMT"/>
          <w:sz w:val="21"/>
          <w:lang w:bidi="en-US"/>
        </w:rPr>
      </w:pPr>
      <w:r w:rsidRPr="00A0003F">
        <w:rPr>
          <w:rFonts w:ascii="Times New Roman" w:hAnsi="Times New Roman" w:cs="ArialMT"/>
          <w:sz w:val="21"/>
          <w:lang w:bidi="en-US"/>
        </w:rPr>
        <w:t>2012</w:t>
      </w:r>
      <w:r w:rsidRPr="00A0003F">
        <w:rPr>
          <w:rFonts w:ascii="Times New Roman" w:hAnsi="Times New Roman" w:cs="ArialMT"/>
          <w:sz w:val="21"/>
          <w:lang w:bidi="en-US"/>
        </w:rPr>
        <w:tab/>
      </w:r>
      <w:r w:rsidRPr="00A0003F">
        <w:rPr>
          <w:rFonts w:ascii="Times New Roman" w:hAnsi="Times New Roman" w:cs="ArialMT"/>
          <w:sz w:val="21"/>
          <w:lang w:bidi="en-US"/>
        </w:rPr>
        <w:tab/>
        <w:t>Speaker, Arizona Biological and Biomedical Sciences (ABBS) Graduate Program</w:t>
      </w:r>
    </w:p>
    <w:p w14:paraId="3985EDAF" w14:textId="77777777" w:rsidR="00471733" w:rsidRPr="00A0003F" w:rsidRDefault="00471733" w:rsidP="00471733">
      <w:pPr>
        <w:widowControl w:val="0"/>
        <w:ind w:left="720" w:right="508" w:hanging="720"/>
        <w:rPr>
          <w:rFonts w:ascii="Times New Roman" w:hAnsi="Times New Roman" w:cs="ArialMT"/>
          <w:sz w:val="21"/>
          <w:lang w:bidi="en-US"/>
        </w:rPr>
      </w:pPr>
      <w:r w:rsidRPr="00A0003F">
        <w:rPr>
          <w:rFonts w:ascii="Times New Roman" w:hAnsi="Times New Roman" w:cs="ArialMT"/>
          <w:sz w:val="21"/>
          <w:lang w:bidi="en-US"/>
        </w:rPr>
        <w:t>2012</w:t>
      </w:r>
      <w:r w:rsidRPr="00A0003F">
        <w:rPr>
          <w:rFonts w:ascii="Times New Roman" w:hAnsi="Times New Roman" w:cs="ArialMT"/>
          <w:sz w:val="21"/>
          <w:lang w:bidi="en-US"/>
        </w:rPr>
        <w:tab/>
      </w:r>
      <w:r w:rsidRPr="00A0003F">
        <w:rPr>
          <w:rFonts w:ascii="Times New Roman" w:hAnsi="Times New Roman" w:cs="ArialMT"/>
          <w:sz w:val="21"/>
          <w:lang w:bidi="en-US"/>
        </w:rPr>
        <w:tab/>
        <w:t xml:space="preserve">Presenter and student coordinator, representing Plant Sciences: FunFest outreach </w:t>
      </w:r>
    </w:p>
    <w:p w14:paraId="61FC357A" w14:textId="2062F684" w:rsidR="00471733" w:rsidRPr="00A0003F" w:rsidRDefault="00471733" w:rsidP="00471733">
      <w:pPr>
        <w:widowControl w:val="0"/>
        <w:ind w:left="720" w:right="508" w:hanging="720"/>
        <w:rPr>
          <w:rFonts w:ascii="Times New Roman" w:hAnsi="Times New Roman" w:cs="ArialMT"/>
          <w:sz w:val="21"/>
          <w:lang w:bidi="en-US"/>
        </w:rPr>
      </w:pPr>
      <w:r w:rsidRPr="00A0003F">
        <w:rPr>
          <w:rFonts w:ascii="Times New Roman" w:hAnsi="Times New Roman" w:cs="ArialMT"/>
          <w:sz w:val="21"/>
          <w:lang w:bidi="en-US"/>
        </w:rPr>
        <w:t>2012-</w:t>
      </w:r>
      <w:r w:rsidR="003D7585">
        <w:rPr>
          <w:rFonts w:ascii="Times New Roman" w:hAnsi="Times New Roman" w:cs="ArialMT"/>
          <w:sz w:val="21"/>
          <w:lang w:bidi="en-US"/>
        </w:rPr>
        <w:t>2016</w:t>
      </w:r>
      <w:r w:rsidR="003D7585">
        <w:rPr>
          <w:rFonts w:ascii="Times New Roman" w:hAnsi="Times New Roman" w:cs="ArialMT"/>
          <w:sz w:val="21"/>
          <w:lang w:bidi="en-US"/>
        </w:rPr>
        <w:tab/>
      </w:r>
      <w:r w:rsidRPr="00A0003F">
        <w:rPr>
          <w:rFonts w:ascii="Times New Roman" w:hAnsi="Times New Roman" w:cs="ArialMT"/>
          <w:sz w:val="21"/>
          <w:lang w:bidi="en-US"/>
        </w:rPr>
        <w:t>Coordinator, ABBS graduate rotation talks (one session, 5-10 speakers/year)</w:t>
      </w:r>
    </w:p>
    <w:p w14:paraId="239C8089" w14:textId="117634BA" w:rsidR="00471733" w:rsidRPr="00A0003F" w:rsidRDefault="00471733" w:rsidP="00471733">
      <w:pPr>
        <w:tabs>
          <w:tab w:val="left" w:pos="360"/>
        </w:tabs>
        <w:ind w:right="508"/>
        <w:rPr>
          <w:rFonts w:ascii="Times New Roman" w:hAnsi="Times New Roman"/>
          <w:sz w:val="21"/>
        </w:rPr>
      </w:pPr>
      <w:r w:rsidRPr="00A0003F">
        <w:rPr>
          <w:rFonts w:ascii="Times New Roman" w:hAnsi="Times New Roman"/>
          <w:sz w:val="21"/>
        </w:rPr>
        <w:t>2011-</w:t>
      </w:r>
      <w:r w:rsidR="003D7585">
        <w:rPr>
          <w:rFonts w:ascii="Times New Roman" w:hAnsi="Times New Roman"/>
          <w:sz w:val="21"/>
        </w:rPr>
        <w:t>2015</w:t>
      </w:r>
      <w:r w:rsidRPr="00A0003F">
        <w:rPr>
          <w:rFonts w:ascii="Times New Roman" w:hAnsi="Times New Roman"/>
          <w:sz w:val="21"/>
        </w:rPr>
        <w:tab/>
        <w:t>New faculty mentor, School of Plant Sciences (three junior faculty)</w:t>
      </w:r>
    </w:p>
    <w:p w14:paraId="45FBBADF" w14:textId="54E67280" w:rsidR="00471733" w:rsidRPr="00A0003F" w:rsidRDefault="00471733" w:rsidP="00471733">
      <w:pPr>
        <w:tabs>
          <w:tab w:val="left" w:pos="360"/>
        </w:tabs>
        <w:ind w:right="508"/>
        <w:rPr>
          <w:rFonts w:ascii="Times New Roman" w:hAnsi="Times New Roman"/>
          <w:sz w:val="21"/>
        </w:rPr>
      </w:pPr>
      <w:r w:rsidRPr="00A0003F">
        <w:rPr>
          <w:rFonts w:ascii="Times New Roman" w:hAnsi="Times New Roman"/>
          <w:sz w:val="21"/>
        </w:rPr>
        <w:t>2010-</w:t>
      </w:r>
      <w:r w:rsidR="003D7585">
        <w:rPr>
          <w:rFonts w:ascii="Times New Roman" w:hAnsi="Times New Roman"/>
          <w:sz w:val="21"/>
        </w:rPr>
        <w:t>2014</w:t>
      </w:r>
      <w:r w:rsidRPr="00A0003F">
        <w:rPr>
          <w:rFonts w:ascii="Times New Roman" w:hAnsi="Times New Roman"/>
          <w:sz w:val="21"/>
        </w:rPr>
        <w:tab/>
        <w:t>Mentor, Arizona Assurance Program, for incoming freshmen (three students)</w:t>
      </w:r>
    </w:p>
    <w:p w14:paraId="653CD234" w14:textId="77777777" w:rsidR="00471733" w:rsidRPr="00A0003F" w:rsidRDefault="00471733" w:rsidP="00471733">
      <w:pPr>
        <w:tabs>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ight="508" w:hanging="1440"/>
        <w:rPr>
          <w:rFonts w:ascii="Times New Roman" w:hAnsi="Times New Roman"/>
          <w:sz w:val="21"/>
          <w:szCs w:val="21"/>
        </w:rPr>
      </w:pPr>
      <w:r w:rsidRPr="00A0003F">
        <w:rPr>
          <w:rFonts w:ascii="Times New Roman" w:hAnsi="Times New Roman"/>
          <w:sz w:val="21"/>
          <w:szCs w:val="21"/>
        </w:rPr>
        <w:t>2009</w:t>
      </w:r>
      <w:r w:rsidRPr="00A0003F">
        <w:rPr>
          <w:rFonts w:ascii="Times New Roman" w:hAnsi="Times New Roman"/>
          <w:sz w:val="21"/>
          <w:szCs w:val="21"/>
        </w:rPr>
        <w:tab/>
      </w:r>
      <w:r w:rsidRPr="00A0003F">
        <w:rPr>
          <w:rFonts w:ascii="Times New Roman" w:hAnsi="Times New Roman"/>
          <w:sz w:val="21"/>
          <w:szCs w:val="21"/>
        </w:rPr>
        <w:tab/>
      </w:r>
      <w:r w:rsidRPr="00A0003F">
        <w:rPr>
          <w:rFonts w:ascii="Times New Roman" w:hAnsi="Times New Roman"/>
          <w:sz w:val="21"/>
          <w:szCs w:val="21"/>
        </w:rPr>
        <w:tab/>
        <w:t>Invited speaker, College of Agriculture and Life Sciences Faculty-Staff Luncheon</w:t>
      </w:r>
    </w:p>
    <w:p w14:paraId="695902E2" w14:textId="77777777" w:rsidR="00471733" w:rsidRPr="00A0003F" w:rsidRDefault="00471733" w:rsidP="00471733">
      <w:pPr>
        <w:tabs>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right="508" w:hanging="1440"/>
        <w:rPr>
          <w:rFonts w:ascii="Times New Roman" w:hAnsi="Times New Roman"/>
          <w:sz w:val="21"/>
          <w:szCs w:val="21"/>
        </w:rPr>
      </w:pPr>
      <w:r w:rsidRPr="00A0003F">
        <w:rPr>
          <w:rFonts w:ascii="Times New Roman" w:hAnsi="Times New Roman"/>
          <w:sz w:val="21"/>
          <w:szCs w:val="21"/>
        </w:rPr>
        <w:t>2007, 2009</w:t>
      </w:r>
      <w:r w:rsidRPr="00A0003F">
        <w:rPr>
          <w:rFonts w:ascii="Times New Roman" w:hAnsi="Times New Roman"/>
          <w:sz w:val="21"/>
          <w:szCs w:val="21"/>
        </w:rPr>
        <w:tab/>
      </w:r>
      <w:r w:rsidRPr="00A0003F">
        <w:rPr>
          <w:rFonts w:ascii="Times New Roman" w:hAnsi="Times New Roman"/>
          <w:sz w:val="21"/>
          <w:szCs w:val="21"/>
        </w:rPr>
        <w:tab/>
        <w:t>Invited speaker, NSF-ADVANCE Data-Blitz series in Genomics (2007) and Ethics (2009)</w:t>
      </w:r>
    </w:p>
    <w:p w14:paraId="16D08AD2" w14:textId="77777777" w:rsidR="00471733" w:rsidRPr="00A0003F" w:rsidRDefault="00471733" w:rsidP="00471733">
      <w:pPr>
        <w:tabs>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ight="508" w:hanging="1440"/>
        <w:rPr>
          <w:rFonts w:ascii="Times New Roman" w:hAnsi="Times New Roman"/>
          <w:sz w:val="21"/>
          <w:szCs w:val="21"/>
        </w:rPr>
      </w:pPr>
      <w:r w:rsidRPr="00A0003F">
        <w:rPr>
          <w:rFonts w:ascii="Times New Roman" w:hAnsi="Times New Roman"/>
          <w:sz w:val="21"/>
          <w:szCs w:val="21"/>
        </w:rPr>
        <w:t>2005-2008</w:t>
      </w:r>
      <w:r w:rsidRPr="00A0003F">
        <w:rPr>
          <w:rFonts w:ascii="Times New Roman" w:hAnsi="Times New Roman"/>
          <w:sz w:val="21"/>
          <w:szCs w:val="21"/>
        </w:rPr>
        <w:tab/>
      </w:r>
      <w:r w:rsidRPr="00A0003F">
        <w:rPr>
          <w:rFonts w:ascii="Times New Roman" w:hAnsi="Times New Roman"/>
          <w:sz w:val="21"/>
          <w:szCs w:val="21"/>
        </w:rPr>
        <w:tab/>
        <w:t>Poster presenter, BIO5 Life Sciences Graduate Recruitment Weekend</w:t>
      </w:r>
    </w:p>
    <w:p w14:paraId="596A5149" w14:textId="77777777" w:rsidR="00471733" w:rsidRPr="00A0003F" w:rsidRDefault="00471733" w:rsidP="0047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ind w:left="1440" w:right="508" w:hanging="1440"/>
        <w:rPr>
          <w:rFonts w:ascii="Times New Roman" w:hAnsi="Times New Roman"/>
          <w:sz w:val="21"/>
          <w:szCs w:val="21"/>
        </w:rPr>
      </w:pPr>
      <w:r w:rsidRPr="00A0003F">
        <w:rPr>
          <w:rFonts w:ascii="Times New Roman" w:hAnsi="Times New Roman"/>
          <w:sz w:val="21"/>
          <w:szCs w:val="21"/>
        </w:rPr>
        <w:t>2005-2008</w:t>
      </w:r>
      <w:r w:rsidRPr="00A0003F">
        <w:rPr>
          <w:rFonts w:ascii="Times New Roman" w:hAnsi="Times New Roman"/>
          <w:sz w:val="21"/>
          <w:szCs w:val="21"/>
        </w:rPr>
        <w:tab/>
        <w:t>Volunteer, three undergraduate “Meet Your Major Day” events for Plant Sciences</w:t>
      </w:r>
    </w:p>
    <w:p w14:paraId="35A00EB0" w14:textId="77777777" w:rsidR="00CA79F3" w:rsidRPr="00CA79F3" w:rsidRDefault="00CA79F3" w:rsidP="0047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right="508"/>
        <w:rPr>
          <w:rFonts w:ascii="Times New Roman" w:hAnsi="Times New Roman"/>
          <w:b/>
          <w:sz w:val="10"/>
          <w:szCs w:val="21"/>
        </w:rPr>
      </w:pPr>
    </w:p>
    <w:p w14:paraId="1DDEC0A1" w14:textId="10CE0D82" w:rsidR="00471733" w:rsidRPr="005E0FE2" w:rsidRDefault="006E4BE5" w:rsidP="00471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right="508"/>
        <w:rPr>
          <w:rFonts w:ascii="Times New Roman" w:hAnsi="Times New Roman"/>
          <w:b/>
          <w:sz w:val="21"/>
          <w:szCs w:val="21"/>
        </w:rPr>
      </w:pPr>
      <w:r>
        <w:rPr>
          <w:rFonts w:ascii="Times New Roman" w:hAnsi="Times New Roman"/>
          <w:b/>
          <w:sz w:val="21"/>
          <w:szCs w:val="21"/>
        </w:rPr>
        <w:t xml:space="preserve">5. </w:t>
      </w:r>
      <w:r w:rsidR="00471733" w:rsidRPr="005E0FE2">
        <w:rPr>
          <w:rFonts w:ascii="Times New Roman" w:hAnsi="Times New Roman"/>
          <w:b/>
          <w:sz w:val="21"/>
          <w:szCs w:val="21"/>
        </w:rPr>
        <w:t>Service as Curator, Robert L. Gilbertson Mycological Herbarium</w:t>
      </w:r>
    </w:p>
    <w:p w14:paraId="059099F6" w14:textId="77777777" w:rsidR="00471733" w:rsidRPr="005E0FE2" w:rsidRDefault="00471733" w:rsidP="006027B0">
      <w:pPr>
        <w:pStyle w:val="BodyText"/>
        <w:tabs>
          <w:tab w:val="left" w:pos="720"/>
          <w:tab w:val="left" w:pos="1440"/>
          <w:tab w:val="left" w:pos="2160"/>
        </w:tabs>
        <w:ind w:right="684"/>
        <w:rPr>
          <w:rFonts w:ascii="Times New Roman" w:hAnsi="Times New Roman"/>
          <w:sz w:val="21"/>
          <w:szCs w:val="21"/>
        </w:rPr>
      </w:pPr>
      <w:r w:rsidRPr="005E0FE2">
        <w:rPr>
          <w:rFonts w:ascii="Times New Roman" w:hAnsi="Times New Roman"/>
          <w:sz w:val="21"/>
          <w:szCs w:val="21"/>
        </w:rPr>
        <w:t>I am charged with maintaining and expanding the University of Arizona Mycological Herbarium, which comprises &gt;40,000 specimens of fungi and fungus-like organisms. The Herbarium serves UA students, the public, agency staff, and researchers at local, state, national, and international levels. Significant activities include</w:t>
      </w:r>
      <w:r>
        <w:rPr>
          <w:rFonts w:ascii="Times New Roman" w:hAnsi="Times New Roman"/>
          <w:sz w:val="21"/>
          <w:szCs w:val="21"/>
        </w:rPr>
        <w:t xml:space="preserve"> garnering</w:t>
      </w:r>
      <w:r w:rsidR="00106E21">
        <w:rPr>
          <w:rFonts w:ascii="Times New Roman" w:hAnsi="Times New Roman"/>
          <w:sz w:val="21"/>
          <w:szCs w:val="21"/>
        </w:rPr>
        <w:t xml:space="preserve"> extramural support (see Grants</w:t>
      </w:r>
      <w:r>
        <w:rPr>
          <w:rFonts w:ascii="Times New Roman" w:hAnsi="Times New Roman"/>
          <w:sz w:val="21"/>
          <w:szCs w:val="21"/>
        </w:rPr>
        <w:t>);</w:t>
      </w:r>
      <w:r w:rsidRPr="005E0FE2">
        <w:rPr>
          <w:rFonts w:ascii="Times New Roman" w:hAnsi="Times New Roman"/>
          <w:sz w:val="21"/>
          <w:szCs w:val="21"/>
        </w:rPr>
        <w:t xml:space="preserve"> developing a new specimen database, now with &gt;34,000 records; developing a new photographic data</w:t>
      </w:r>
      <w:r>
        <w:rPr>
          <w:rFonts w:ascii="Times New Roman" w:hAnsi="Times New Roman"/>
          <w:sz w:val="21"/>
          <w:szCs w:val="21"/>
        </w:rPr>
        <w:t xml:space="preserve">base, now with &gt;1200 images of </w:t>
      </w:r>
      <w:r w:rsidRPr="005E0FE2">
        <w:rPr>
          <w:rFonts w:ascii="Times New Roman" w:hAnsi="Times New Roman"/>
          <w:sz w:val="21"/>
          <w:szCs w:val="21"/>
        </w:rPr>
        <w:t xml:space="preserve">fungi for teaching </w:t>
      </w:r>
      <w:r w:rsidR="00106E21">
        <w:rPr>
          <w:rFonts w:ascii="Times New Roman" w:hAnsi="Times New Roman"/>
          <w:sz w:val="21"/>
          <w:szCs w:val="21"/>
        </w:rPr>
        <w:t xml:space="preserve"> </w:t>
      </w:r>
      <w:r w:rsidRPr="005E0FE2">
        <w:rPr>
          <w:rFonts w:ascii="Times New Roman" w:hAnsi="Times New Roman"/>
          <w:sz w:val="21"/>
          <w:szCs w:val="21"/>
        </w:rPr>
        <w:t xml:space="preserve">and research; developing a new teaching collection </w:t>
      </w:r>
      <w:r>
        <w:rPr>
          <w:rFonts w:ascii="Times New Roman" w:hAnsi="Times New Roman"/>
          <w:sz w:val="21"/>
          <w:szCs w:val="21"/>
        </w:rPr>
        <w:t>(</w:t>
      </w:r>
      <w:r w:rsidRPr="005E0FE2">
        <w:rPr>
          <w:rFonts w:ascii="Times New Roman" w:hAnsi="Times New Roman"/>
          <w:sz w:val="21"/>
          <w:szCs w:val="21"/>
        </w:rPr>
        <w:t>418 specimens, now available to UA faculty</w:t>
      </w:r>
      <w:r>
        <w:rPr>
          <w:rFonts w:ascii="Times New Roman" w:hAnsi="Times New Roman"/>
          <w:sz w:val="21"/>
          <w:szCs w:val="21"/>
        </w:rPr>
        <w:t>)</w:t>
      </w:r>
      <w:r w:rsidRPr="005E0FE2">
        <w:rPr>
          <w:rFonts w:ascii="Times New Roman" w:hAnsi="Times New Roman"/>
          <w:sz w:val="21"/>
          <w:szCs w:val="21"/>
        </w:rPr>
        <w:t>; archiving &gt;5000 new specimens</w:t>
      </w:r>
      <w:r>
        <w:rPr>
          <w:rFonts w:ascii="Times New Roman" w:hAnsi="Times New Roman"/>
          <w:sz w:val="21"/>
          <w:szCs w:val="21"/>
        </w:rPr>
        <w:t xml:space="preserve"> since 2005</w:t>
      </w:r>
      <w:r w:rsidRPr="005E0FE2">
        <w:rPr>
          <w:rFonts w:ascii="Times New Roman" w:hAnsi="Times New Roman"/>
          <w:sz w:val="21"/>
          <w:szCs w:val="21"/>
        </w:rPr>
        <w:t xml:space="preserve">; </w:t>
      </w:r>
      <w:r>
        <w:rPr>
          <w:rFonts w:ascii="Times New Roman" w:hAnsi="Times New Roman"/>
          <w:sz w:val="21"/>
          <w:szCs w:val="21"/>
        </w:rPr>
        <w:t>leading &gt;3</w:t>
      </w:r>
      <w:r w:rsidRPr="005E0FE2">
        <w:rPr>
          <w:rFonts w:ascii="Times New Roman" w:hAnsi="Times New Roman"/>
          <w:sz w:val="21"/>
          <w:szCs w:val="21"/>
        </w:rPr>
        <w:t>00 public tours and &gt;100 class tours</w:t>
      </w:r>
      <w:r>
        <w:rPr>
          <w:rFonts w:ascii="Times New Roman" w:hAnsi="Times New Roman"/>
          <w:sz w:val="21"/>
          <w:szCs w:val="21"/>
        </w:rPr>
        <w:t xml:space="preserve"> </w:t>
      </w:r>
      <w:r w:rsidR="00106E21">
        <w:rPr>
          <w:rFonts w:ascii="Times New Roman" w:hAnsi="Times New Roman"/>
          <w:sz w:val="21"/>
          <w:szCs w:val="21"/>
        </w:rPr>
        <w:t>for</w:t>
      </w:r>
      <w:r>
        <w:rPr>
          <w:rFonts w:ascii="Times New Roman" w:hAnsi="Times New Roman"/>
          <w:sz w:val="21"/>
          <w:szCs w:val="21"/>
        </w:rPr>
        <w:t xml:space="preserve"> &gt;</w:t>
      </w:r>
      <w:r w:rsidRPr="005E0FE2">
        <w:rPr>
          <w:rFonts w:ascii="Times New Roman" w:hAnsi="Times New Roman"/>
          <w:sz w:val="21"/>
          <w:szCs w:val="21"/>
        </w:rPr>
        <w:t xml:space="preserve"> 1000 visitors; preparing &gt;1200 </w:t>
      </w:r>
      <w:r>
        <w:rPr>
          <w:rFonts w:ascii="Times New Roman" w:hAnsi="Times New Roman"/>
          <w:sz w:val="21"/>
          <w:szCs w:val="21"/>
        </w:rPr>
        <w:t xml:space="preserve">specimen </w:t>
      </w:r>
      <w:r w:rsidRPr="005E0FE2">
        <w:rPr>
          <w:rFonts w:ascii="Times New Roman" w:hAnsi="Times New Roman"/>
          <w:sz w:val="21"/>
          <w:szCs w:val="21"/>
        </w:rPr>
        <w:t>loans;</w:t>
      </w:r>
      <w:r>
        <w:rPr>
          <w:rFonts w:ascii="Times New Roman" w:hAnsi="Times New Roman"/>
          <w:sz w:val="21"/>
          <w:szCs w:val="21"/>
        </w:rPr>
        <w:t xml:space="preserve"> repatriating hundreds of specimens that were loaned out by previous curators;</w:t>
      </w:r>
      <w:r w:rsidRPr="005E0FE2">
        <w:rPr>
          <w:rFonts w:ascii="Times New Roman" w:hAnsi="Times New Roman"/>
          <w:sz w:val="21"/>
          <w:szCs w:val="21"/>
        </w:rPr>
        <w:t xml:space="preserve"> coordinating &gt;$2000 in charitable donations; </w:t>
      </w:r>
      <w:r>
        <w:rPr>
          <w:rFonts w:ascii="Times New Roman" w:hAnsi="Times New Roman"/>
          <w:sz w:val="21"/>
          <w:szCs w:val="21"/>
        </w:rPr>
        <w:t xml:space="preserve">collaborating with visiting researchers, student users, and student employees (&gt;280 user-days per year); </w:t>
      </w:r>
      <w:r w:rsidRPr="005E0FE2">
        <w:rPr>
          <w:rFonts w:ascii="Times New Roman" w:hAnsi="Times New Roman"/>
          <w:sz w:val="21"/>
          <w:szCs w:val="21"/>
        </w:rPr>
        <w:t xml:space="preserve">identifying </w:t>
      </w:r>
      <w:r w:rsidR="00106E21">
        <w:rPr>
          <w:rFonts w:ascii="Times New Roman" w:hAnsi="Times New Roman"/>
          <w:sz w:val="21"/>
          <w:szCs w:val="21"/>
        </w:rPr>
        <w:t xml:space="preserve">ca. </w:t>
      </w:r>
      <w:r w:rsidRPr="005E0FE2">
        <w:rPr>
          <w:rFonts w:ascii="Times New Roman" w:hAnsi="Times New Roman"/>
          <w:sz w:val="21"/>
          <w:szCs w:val="21"/>
        </w:rPr>
        <w:t xml:space="preserve">&gt;50 specimens/year for stakeholders; </w:t>
      </w:r>
      <w:r>
        <w:rPr>
          <w:rFonts w:ascii="Times New Roman" w:hAnsi="Times New Roman"/>
          <w:sz w:val="21"/>
          <w:szCs w:val="21"/>
        </w:rPr>
        <w:t xml:space="preserve">transferring specimen records to national digitization/databasing efforts (see Grants); coordinating infrastructure improvements and specimen maintenance activities; </w:t>
      </w:r>
      <w:r w:rsidRPr="005E0FE2">
        <w:rPr>
          <w:rFonts w:ascii="Times New Roman" w:hAnsi="Times New Roman"/>
          <w:sz w:val="21"/>
          <w:szCs w:val="21"/>
        </w:rPr>
        <w:t>and serving as the on-call mycologist for Arizona Poison Control.</w:t>
      </w:r>
    </w:p>
    <w:p w14:paraId="7D34AB39" w14:textId="77777777" w:rsidR="003E2313" w:rsidRPr="003E2313" w:rsidRDefault="003E2313" w:rsidP="00DF0A4F">
      <w:pPr>
        <w:spacing w:after="100"/>
        <w:ind w:right="-18"/>
        <w:rPr>
          <w:rFonts w:ascii="Times New Roman" w:hAnsi="Times New Roman"/>
          <w:b/>
          <w:sz w:val="12"/>
          <w:szCs w:val="10"/>
        </w:rPr>
      </w:pPr>
    </w:p>
    <w:p w14:paraId="1FE02C10" w14:textId="768B2929" w:rsidR="00DF0A4F" w:rsidRDefault="003D7585" w:rsidP="00DF0A4F">
      <w:pPr>
        <w:spacing w:after="100"/>
        <w:ind w:right="-18"/>
        <w:rPr>
          <w:rFonts w:ascii="Times New Roman" w:hAnsi="Times New Roman"/>
          <w:b/>
          <w:sz w:val="21"/>
        </w:rPr>
      </w:pPr>
      <w:r>
        <w:rPr>
          <w:rFonts w:ascii="Times New Roman" w:hAnsi="Times New Roman"/>
          <w:b/>
          <w:sz w:val="21"/>
        </w:rPr>
        <w:t xml:space="preserve">B. </w:t>
      </w:r>
      <w:r w:rsidR="00DF0A4F">
        <w:rPr>
          <w:rFonts w:ascii="Times New Roman" w:hAnsi="Times New Roman"/>
          <w:b/>
          <w:sz w:val="21"/>
        </w:rPr>
        <w:t>EXTRAMURAL SERVICE</w:t>
      </w:r>
    </w:p>
    <w:p w14:paraId="760727A5" w14:textId="77777777" w:rsidR="00DF0A4F" w:rsidRPr="00106E21" w:rsidRDefault="00DF0A4F" w:rsidP="00DF0A4F">
      <w:pPr>
        <w:ind w:left="1440" w:right="598" w:hanging="1440"/>
        <w:rPr>
          <w:rFonts w:ascii="Times New Roman" w:hAnsi="Times New Roman"/>
          <w:i/>
          <w:sz w:val="2"/>
          <w:szCs w:val="10"/>
        </w:rPr>
      </w:pPr>
    </w:p>
    <w:p w14:paraId="0B88C9E0" w14:textId="050946DE" w:rsidR="001F512B" w:rsidRPr="007D7CF9" w:rsidRDefault="006E4BE5" w:rsidP="00F32B64">
      <w:pPr>
        <w:overflowPunct/>
        <w:autoSpaceDE/>
        <w:autoSpaceDN/>
        <w:adjustRightInd/>
        <w:spacing w:after="120"/>
        <w:ind w:left="1440" w:right="605" w:hanging="1440"/>
        <w:textAlignment w:val="auto"/>
        <w:rPr>
          <w:rFonts w:ascii="Times New Roman" w:hAnsi="Times New Roman"/>
          <w:b/>
          <w:sz w:val="21"/>
          <w:szCs w:val="21"/>
        </w:rPr>
      </w:pPr>
      <w:r>
        <w:rPr>
          <w:rFonts w:ascii="Times New Roman" w:hAnsi="Times New Roman"/>
          <w:b/>
          <w:sz w:val="21"/>
          <w:szCs w:val="21"/>
        </w:rPr>
        <w:t xml:space="preserve">1. </w:t>
      </w:r>
      <w:r w:rsidR="001F512B" w:rsidRPr="007D7CF9">
        <w:rPr>
          <w:rFonts w:ascii="Times New Roman" w:hAnsi="Times New Roman"/>
          <w:b/>
          <w:sz w:val="21"/>
          <w:szCs w:val="21"/>
        </w:rPr>
        <w:t>Grant and policy review as panelist (invited)</w:t>
      </w:r>
    </w:p>
    <w:p w14:paraId="54B28D10" w14:textId="0378FC3B" w:rsidR="006027B0" w:rsidRPr="00330525" w:rsidRDefault="006027B0" w:rsidP="006027B0">
      <w:pPr>
        <w:tabs>
          <w:tab w:val="left" w:pos="9864"/>
        </w:tabs>
        <w:overflowPunct/>
        <w:autoSpaceDE/>
        <w:autoSpaceDN/>
        <w:adjustRightInd/>
        <w:ind w:left="1440" w:right="-36" w:hanging="1440"/>
        <w:textAlignment w:val="auto"/>
        <w:rPr>
          <w:rFonts w:ascii="Times New Roman" w:hAnsi="Times New Roman"/>
          <w:sz w:val="21"/>
          <w:szCs w:val="21"/>
        </w:rPr>
      </w:pPr>
      <w:r>
        <w:rPr>
          <w:rFonts w:ascii="Times New Roman" w:hAnsi="Times New Roman"/>
          <w:sz w:val="21"/>
          <w:szCs w:val="21"/>
        </w:rPr>
        <w:t>2017</w:t>
      </w:r>
      <w:r>
        <w:rPr>
          <w:rFonts w:ascii="Times New Roman" w:hAnsi="Times New Roman"/>
          <w:sz w:val="21"/>
          <w:szCs w:val="21"/>
        </w:rPr>
        <w:tab/>
      </w:r>
      <w:r w:rsidRPr="00330525">
        <w:rPr>
          <w:rFonts w:ascii="Times New Roman" w:hAnsi="Times New Roman"/>
          <w:sz w:val="21"/>
          <w:szCs w:val="21"/>
        </w:rPr>
        <w:t xml:space="preserve">National Science Foundation, panelist, </w:t>
      </w:r>
      <w:r>
        <w:rPr>
          <w:rFonts w:ascii="Times New Roman" w:hAnsi="Times New Roman"/>
          <w:sz w:val="21"/>
          <w:szCs w:val="21"/>
        </w:rPr>
        <w:t>Postdoctoral Fellowships using Biological Collections</w:t>
      </w:r>
    </w:p>
    <w:p w14:paraId="19B53D44" w14:textId="21552AB4" w:rsidR="00674CEE" w:rsidRPr="00330525" w:rsidRDefault="00674CEE" w:rsidP="00674CEE">
      <w:pPr>
        <w:overflowPunct/>
        <w:autoSpaceDE/>
        <w:autoSpaceDN/>
        <w:adjustRightInd/>
        <w:ind w:left="1440" w:right="598" w:hanging="1440"/>
        <w:textAlignment w:val="auto"/>
        <w:rPr>
          <w:rFonts w:ascii="Times New Roman" w:hAnsi="Times New Roman"/>
          <w:sz w:val="21"/>
          <w:szCs w:val="21"/>
        </w:rPr>
      </w:pPr>
      <w:r>
        <w:rPr>
          <w:rFonts w:ascii="Times New Roman" w:hAnsi="Times New Roman"/>
          <w:sz w:val="21"/>
          <w:szCs w:val="21"/>
        </w:rPr>
        <w:t>2016</w:t>
      </w:r>
      <w:r w:rsidR="00BB36C7">
        <w:rPr>
          <w:rFonts w:ascii="Times New Roman" w:hAnsi="Times New Roman"/>
          <w:sz w:val="21"/>
          <w:szCs w:val="21"/>
        </w:rPr>
        <w:tab/>
      </w:r>
      <w:r w:rsidRPr="00330525">
        <w:rPr>
          <w:rFonts w:ascii="Times New Roman" w:hAnsi="Times New Roman"/>
          <w:sz w:val="21"/>
          <w:szCs w:val="21"/>
        </w:rPr>
        <w:t xml:space="preserve">National Science Foundation, panelist, </w:t>
      </w:r>
      <w:r>
        <w:rPr>
          <w:rFonts w:ascii="Times New Roman" w:hAnsi="Times New Roman"/>
          <w:sz w:val="21"/>
          <w:szCs w:val="21"/>
        </w:rPr>
        <w:t>Symbiotic Systems/integrative organismal systems</w:t>
      </w:r>
    </w:p>
    <w:p w14:paraId="58FC1798" w14:textId="4338302F" w:rsidR="001F336F" w:rsidRPr="00330525" w:rsidRDefault="001F336F" w:rsidP="001F336F">
      <w:pPr>
        <w:overflowPunct/>
        <w:autoSpaceDE/>
        <w:autoSpaceDN/>
        <w:adjustRightInd/>
        <w:ind w:left="1440" w:right="598" w:hanging="1440"/>
        <w:textAlignment w:val="auto"/>
        <w:rPr>
          <w:rFonts w:ascii="Times New Roman" w:hAnsi="Times New Roman"/>
          <w:sz w:val="21"/>
          <w:szCs w:val="21"/>
        </w:rPr>
      </w:pPr>
      <w:r>
        <w:rPr>
          <w:rFonts w:ascii="Times New Roman" w:hAnsi="Times New Roman"/>
          <w:sz w:val="21"/>
          <w:szCs w:val="21"/>
        </w:rPr>
        <w:t>2016</w:t>
      </w:r>
      <w:r w:rsidR="00BB36C7">
        <w:rPr>
          <w:rFonts w:ascii="Times New Roman" w:hAnsi="Times New Roman"/>
          <w:sz w:val="21"/>
          <w:szCs w:val="21"/>
        </w:rPr>
        <w:tab/>
      </w:r>
      <w:r w:rsidRPr="00330525">
        <w:rPr>
          <w:rFonts w:ascii="Times New Roman" w:hAnsi="Times New Roman"/>
          <w:sz w:val="21"/>
          <w:szCs w:val="21"/>
        </w:rPr>
        <w:t>National Science Foundation, panelist, Graduate Research Fellowship Program</w:t>
      </w:r>
    </w:p>
    <w:p w14:paraId="5A21FD68" w14:textId="78060438" w:rsidR="00DF0A4F" w:rsidRPr="00330525" w:rsidRDefault="00BB36C7" w:rsidP="001F512B">
      <w:pPr>
        <w:overflowPunct/>
        <w:autoSpaceDE/>
        <w:autoSpaceDN/>
        <w:adjustRightInd/>
        <w:ind w:left="1440" w:right="598" w:hanging="1440"/>
        <w:textAlignment w:val="auto"/>
        <w:rPr>
          <w:rFonts w:ascii="Times New Roman" w:hAnsi="Times New Roman"/>
          <w:sz w:val="21"/>
          <w:szCs w:val="21"/>
        </w:rPr>
      </w:pPr>
      <w:r>
        <w:rPr>
          <w:rFonts w:ascii="Times New Roman" w:hAnsi="Times New Roman"/>
          <w:sz w:val="21"/>
          <w:szCs w:val="21"/>
        </w:rPr>
        <w:t>2015</w:t>
      </w:r>
      <w:r>
        <w:rPr>
          <w:rFonts w:ascii="Times New Roman" w:hAnsi="Times New Roman"/>
          <w:sz w:val="21"/>
          <w:szCs w:val="21"/>
        </w:rPr>
        <w:tab/>
      </w:r>
      <w:r w:rsidR="00DF0A4F" w:rsidRPr="00330525">
        <w:rPr>
          <w:rFonts w:ascii="Times New Roman" w:hAnsi="Times New Roman"/>
          <w:sz w:val="21"/>
          <w:szCs w:val="21"/>
        </w:rPr>
        <w:t>National Science Foundation, panelist, Graduate Research Fellowship Program</w:t>
      </w:r>
    </w:p>
    <w:p w14:paraId="65035ACB" w14:textId="481EA806" w:rsidR="00DF0A4F" w:rsidRPr="00330525" w:rsidRDefault="00BB36C7" w:rsidP="00DF0A4F">
      <w:pPr>
        <w:overflowPunct/>
        <w:autoSpaceDE/>
        <w:autoSpaceDN/>
        <w:adjustRightInd/>
        <w:ind w:left="1440" w:right="598" w:hanging="1440"/>
        <w:textAlignment w:val="auto"/>
        <w:rPr>
          <w:rFonts w:ascii="Times New Roman" w:hAnsi="Times New Roman"/>
          <w:sz w:val="21"/>
          <w:szCs w:val="21"/>
        </w:rPr>
      </w:pPr>
      <w:r>
        <w:rPr>
          <w:rFonts w:ascii="Times New Roman" w:hAnsi="Times New Roman"/>
          <w:sz w:val="21"/>
          <w:szCs w:val="21"/>
        </w:rPr>
        <w:t>2014</w:t>
      </w:r>
      <w:r>
        <w:rPr>
          <w:rFonts w:ascii="Times New Roman" w:hAnsi="Times New Roman"/>
          <w:sz w:val="21"/>
          <w:szCs w:val="21"/>
        </w:rPr>
        <w:tab/>
      </w:r>
      <w:r w:rsidR="00DF0A4F" w:rsidRPr="00330525">
        <w:rPr>
          <w:rFonts w:ascii="Times New Roman" w:hAnsi="Times New Roman"/>
          <w:sz w:val="21"/>
          <w:szCs w:val="21"/>
        </w:rPr>
        <w:t>National Science Foundation, grant review panelist</w:t>
      </w:r>
      <w:r w:rsidR="00313979">
        <w:rPr>
          <w:rFonts w:ascii="Times New Roman" w:hAnsi="Times New Roman"/>
          <w:sz w:val="21"/>
          <w:szCs w:val="21"/>
        </w:rPr>
        <w:t>: population/community ecology</w:t>
      </w:r>
    </w:p>
    <w:p w14:paraId="4CBEF9AF" w14:textId="130260DD" w:rsidR="00DF0A4F" w:rsidRPr="00330525" w:rsidRDefault="00BB36C7" w:rsidP="00DF0A4F">
      <w:pPr>
        <w:overflowPunct/>
        <w:autoSpaceDE/>
        <w:autoSpaceDN/>
        <w:adjustRightInd/>
        <w:ind w:left="1440" w:right="598" w:hanging="1440"/>
        <w:textAlignment w:val="auto"/>
        <w:rPr>
          <w:rFonts w:ascii="Times New Roman" w:hAnsi="Times New Roman"/>
          <w:sz w:val="21"/>
          <w:szCs w:val="21"/>
        </w:rPr>
      </w:pPr>
      <w:r>
        <w:rPr>
          <w:rFonts w:ascii="Times New Roman" w:hAnsi="Times New Roman"/>
          <w:sz w:val="21"/>
          <w:szCs w:val="21"/>
        </w:rPr>
        <w:t>2013</w:t>
      </w:r>
      <w:r>
        <w:rPr>
          <w:rFonts w:ascii="Times New Roman" w:hAnsi="Times New Roman"/>
          <w:sz w:val="21"/>
          <w:szCs w:val="21"/>
        </w:rPr>
        <w:tab/>
      </w:r>
      <w:r w:rsidR="00DF0A4F" w:rsidRPr="00330525">
        <w:rPr>
          <w:rFonts w:ascii="Times New Roman" w:hAnsi="Times New Roman"/>
          <w:sz w:val="21"/>
          <w:szCs w:val="21"/>
        </w:rPr>
        <w:t>National Science Foundation, grant review panelis</w:t>
      </w:r>
      <w:r w:rsidR="00313979">
        <w:rPr>
          <w:rFonts w:ascii="Times New Roman" w:hAnsi="Times New Roman"/>
          <w:sz w:val="21"/>
          <w:szCs w:val="21"/>
        </w:rPr>
        <w:t>t: population/community ecology</w:t>
      </w:r>
      <w:r w:rsidR="00DF0A4F" w:rsidRPr="00330525">
        <w:rPr>
          <w:rFonts w:ascii="Times New Roman" w:hAnsi="Times New Roman"/>
          <w:sz w:val="21"/>
          <w:szCs w:val="21"/>
        </w:rPr>
        <w:t xml:space="preserve">   </w:t>
      </w:r>
    </w:p>
    <w:p w14:paraId="557D838B" w14:textId="16363025" w:rsidR="00DF0A4F" w:rsidRPr="00330525" w:rsidRDefault="00BB36C7" w:rsidP="00DF0A4F">
      <w:pPr>
        <w:overflowPunct/>
        <w:autoSpaceDE/>
        <w:autoSpaceDN/>
        <w:adjustRightInd/>
        <w:ind w:left="1440" w:right="598" w:hanging="1440"/>
        <w:textAlignment w:val="auto"/>
        <w:rPr>
          <w:rFonts w:ascii="Times New Roman" w:hAnsi="Times New Roman"/>
          <w:sz w:val="21"/>
          <w:szCs w:val="21"/>
        </w:rPr>
      </w:pPr>
      <w:r>
        <w:rPr>
          <w:rFonts w:ascii="Times New Roman" w:hAnsi="Times New Roman"/>
          <w:sz w:val="21"/>
          <w:szCs w:val="21"/>
        </w:rPr>
        <w:t>2012</w:t>
      </w:r>
      <w:r>
        <w:rPr>
          <w:rFonts w:ascii="Times New Roman" w:hAnsi="Times New Roman"/>
          <w:sz w:val="21"/>
          <w:szCs w:val="21"/>
        </w:rPr>
        <w:tab/>
      </w:r>
      <w:r w:rsidR="00DF0A4F" w:rsidRPr="00330525">
        <w:rPr>
          <w:rFonts w:ascii="Times New Roman" w:hAnsi="Times New Roman"/>
          <w:sz w:val="21"/>
          <w:szCs w:val="21"/>
        </w:rPr>
        <w:t>National Science Foundation, grant review panelis</w:t>
      </w:r>
      <w:r w:rsidR="00313979">
        <w:rPr>
          <w:rFonts w:ascii="Times New Roman" w:hAnsi="Times New Roman"/>
          <w:sz w:val="21"/>
          <w:szCs w:val="21"/>
        </w:rPr>
        <w:t>t: population/community ecology</w:t>
      </w:r>
      <w:r w:rsidR="00DF0A4F" w:rsidRPr="00330525">
        <w:rPr>
          <w:rFonts w:ascii="Times New Roman" w:hAnsi="Times New Roman"/>
          <w:sz w:val="21"/>
          <w:szCs w:val="21"/>
        </w:rPr>
        <w:t xml:space="preserve">   </w:t>
      </w:r>
    </w:p>
    <w:p w14:paraId="4B2C4496" w14:textId="6739E7F7" w:rsidR="00DF0A4F" w:rsidRPr="00330525" w:rsidRDefault="00BB36C7" w:rsidP="00DF0A4F">
      <w:pPr>
        <w:overflowPunct/>
        <w:autoSpaceDE/>
        <w:autoSpaceDN/>
        <w:adjustRightInd/>
        <w:ind w:left="1440" w:right="598" w:hanging="1440"/>
        <w:textAlignment w:val="auto"/>
        <w:rPr>
          <w:rFonts w:ascii="Times New Roman" w:hAnsi="Times New Roman"/>
          <w:sz w:val="21"/>
          <w:szCs w:val="21"/>
        </w:rPr>
      </w:pPr>
      <w:r>
        <w:rPr>
          <w:rFonts w:ascii="Times New Roman" w:hAnsi="Times New Roman"/>
          <w:sz w:val="21"/>
          <w:szCs w:val="21"/>
        </w:rPr>
        <w:t>2007</w:t>
      </w:r>
      <w:r>
        <w:rPr>
          <w:rFonts w:ascii="Times New Roman" w:hAnsi="Times New Roman"/>
          <w:sz w:val="21"/>
          <w:szCs w:val="21"/>
        </w:rPr>
        <w:tab/>
      </w:r>
      <w:r w:rsidR="00DF0A4F" w:rsidRPr="00330525">
        <w:rPr>
          <w:rFonts w:ascii="Times New Roman" w:hAnsi="Times New Roman"/>
          <w:sz w:val="21"/>
          <w:szCs w:val="21"/>
        </w:rPr>
        <w:t xml:space="preserve">National Science Foundation, grant review panelist: phylogenetic biogeography          </w:t>
      </w:r>
    </w:p>
    <w:p w14:paraId="7C500734" w14:textId="0A5CA034" w:rsidR="00DF0A4F" w:rsidRPr="00330525" w:rsidRDefault="00BB36C7" w:rsidP="00DF0A4F">
      <w:pPr>
        <w:overflowPunct/>
        <w:autoSpaceDE/>
        <w:autoSpaceDN/>
        <w:adjustRightInd/>
        <w:ind w:left="1440" w:right="598" w:hanging="1440"/>
        <w:textAlignment w:val="auto"/>
        <w:rPr>
          <w:rFonts w:ascii="Times New Roman" w:hAnsi="Times New Roman"/>
          <w:sz w:val="21"/>
          <w:szCs w:val="21"/>
        </w:rPr>
      </w:pPr>
      <w:r>
        <w:rPr>
          <w:rFonts w:ascii="Times New Roman" w:hAnsi="Times New Roman"/>
          <w:sz w:val="21"/>
          <w:szCs w:val="21"/>
        </w:rPr>
        <w:t>2006</w:t>
      </w:r>
      <w:r>
        <w:rPr>
          <w:rFonts w:ascii="Times New Roman" w:hAnsi="Times New Roman"/>
          <w:sz w:val="21"/>
          <w:szCs w:val="21"/>
        </w:rPr>
        <w:tab/>
      </w:r>
      <w:r w:rsidR="00DF0A4F" w:rsidRPr="00330525">
        <w:rPr>
          <w:rFonts w:ascii="Times New Roman" w:hAnsi="Times New Roman"/>
          <w:sz w:val="21"/>
          <w:szCs w:val="21"/>
        </w:rPr>
        <w:t>National Science Foundation, panelist:</w:t>
      </w:r>
      <w:r w:rsidR="00313979">
        <w:rPr>
          <w:rFonts w:ascii="Times New Roman" w:hAnsi="Times New Roman"/>
          <w:sz w:val="21"/>
          <w:szCs w:val="21"/>
        </w:rPr>
        <w:t xml:space="preserve"> Frontiers in Ecology Workshop </w:t>
      </w:r>
      <w:r w:rsidR="00DF0A4F" w:rsidRPr="00330525">
        <w:rPr>
          <w:rFonts w:ascii="Times New Roman" w:hAnsi="Times New Roman"/>
          <w:sz w:val="21"/>
          <w:szCs w:val="21"/>
        </w:rPr>
        <w:t xml:space="preserve"> </w:t>
      </w:r>
    </w:p>
    <w:p w14:paraId="2531587E" w14:textId="60E97004" w:rsidR="00DF0A4F" w:rsidRPr="00330525" w:rsidRDefault="00BB36C7" w:rsidP="00DF0A4F">
      <w:pPr>
        <w:overflowPunct/>
        <w:autoSpaceDE/>
        <w:autoSpaceDN/>
        <w:adjustRightInd/>
        <w:ind w:left="1440" w:right="598" w:hanging="1440"/>
        <w:textAlignment w:val="auto"/>
        <w:rPr>
          <w:rFonts w:ascii="Times New Roman" w:hAnsi="Times New Roman"/>
          <w:sz w:val="21"/>
          <w:szCs w:val="21"/>
        </w:rPr>
      </w:pPr>
      <w:r>
        <w:rPr>
          <w:rFonts w:ascii="Times New Roman" w:hAnsi="Times New Roman"/>
          <w:sz w:val="21"/>
          <w:szCs w:val="21"/>
        </w:rPr>
        <w:t>2005</w:t>
      </w:r>
      <w:r>
        <w:rPr>
          <w:rFonts w:ascii="Times New Roman" w:hAnsi="Times New Roman"/>
          <w:sz w:val="21"/>
          <w:szCs w:val="21"/>
        </w:rPr>
        <w:tab/>
      </w:r>
      <w:r w:rsidR="00DF0A4F" w:rsidRPr="00330525">
        <w:rPr>
          <w:rFonts w:ascii="Times New Roman" w:hAnsi="Times New Roman"/>
          <w:sz w:val="21"/>
          <w:szCs w:val="21"/>
        </w:rPr>
        <w:t xml:space="preserve">National Science Foundation, grant review panelist: population/community ecology   </w:t>
      </w:r>
    </w:p>
    <w:p w14:paraId="711CA453" w14:textId="77777777" w:rsidR="00DF0A4F" w:rsidRPr="003E2313" w:rsidRDefault="00DF0A4F" w:rsidP="001F512B">
      <w:pPr>
        <w:spacing w:after="140"/>
        <w:ind w:right="598"/>
        <w:rPr>
          <w:rFonts w:ascii="Times New Roman" w:hAnsi="Times New Roman"/>
          <w:sz w:val="10"/>
          <w:szCs w:val="24"/>
        </w:rPr>
      </w:pPr>
    </w:p>
    <w:p w14:paraId="72D8FA16" w14:textId="4FF07269" w:rsidR="001F512B" w:rsidRPr="007D7CF9" w:rsidRDefault="006E4BE5" w:rsidP="00F32B64">
      <w:pPr>
        <w:overflowPunct/>
        <w:autoSpaceDE/>
        <w:autoSpaceDN/>
        <w:adjustRightInd/>
        <w:spacing w:after="120"/>
        <w:ind w:left="1440" w:right="605" w:hanging="1440"/>
        <w:textAlignment w:val="auto"/>
        <w:rPr>
          <w:rFonts w:ascii="Times New Roman" w:hAnsi="Times New Roman"/>
          <w:b/>
          <w:sz w:val="21"/>
          <w:szCs w:val="21"/>
        </w:rPr>
      </w:pPr>
      <w:r>
        <w:rPr>
          <w:rFonts w:ascii="Times New Roman" w:hAnsi="Times New Roman"/>
          <w:b/>
          <w:sz w:val="21"/>
          <w:szCs w:val="21"/>
        </w:rPr>
        <w:t xml:space="preserve">2. </w:t>
      </w:r>
      <w:r w:rsidR="001F512B" w:rsidRPr="007D7CF9">
        <w:rPr>
          <w:rFonts w:ascii="Times New Roman" w:hAnsi="Times New Roman"/>
          <w:b/>
          <w:sz w:val="21"/>
          <w:szCs w:val="21"/>
        </w:rPr>
        <w:t>Grant and policy review, ad hoc (invited)</w:t>
      </w:r>
    </w:p>
    <w:p w14:paraId="08FF1A9A" w14:textId="77777777" w:rsidR="00DF0A4F" w:rsidRPr="007D7CF9" w:rsidRDefault="00DF0A4F" w:rsidP="00DF0A4F">
      <w:pPr>
        <w:overflowPunct/>
        <w:autoSpaceDE/>
        <w:autoSpaceDN/>
        <w:adjustRightInd/>
        <w:ind w:left="1440" w:right="598" w:hanging="1440"/>
        <w:textAlignment w:val="auto"/>
        <w:rPr>
          <w:rFonts w:ascii="Times New Roman" w:hAnsi="Times New Roman"/>
          <w:sz w:val="21"/>
          <w:szCs w:val="21"/>
        </w:rPr>
      </w:pPr>
      <w:r w:rsidRPr="007D7CF9">
        <w:rPr>
          <w:rFonts w:ascii="Times New Roman" w:hAnsi="Times New Roman"/>
          <w:sz w:val="21"/>
          <w:szCs w:val="21"/>
        </w:rPr>
        <w:t>2005-present</w:t>
      </w:r>
      <w:r w:rsidRPr="007D7CF9">
        <w:rPr>
          <w:rFonts w:ascii="Times New Roman" w:hAnsi="Times New Roman"/>
          <w:sz w:val="21"/>
          <w:szCs w:val="21"/>
        </w:rPr>
        <w:tab/>
        <w:t>National Science Foundation: Ecology, Environmental Genomics, Evolution, Molecular/Cellular Biology, Antarctic Biology and Medicine, Dimensions of Biodiversity, International Research Fellowship Program: 1-7 proposals annually, in addition to panel service; total reviewed, &gt;</w:t>
      </w:r>
      <w:r w:rsidR="00313979">
        <w:rPr>
          <w:rFonts w:ascii="Times New Roman" w:hAnsi="Times New Roman"/>
          <w:sz w:val="21"/>
          <w:szCs w:val="21"/>
        </w:rPr>
        <w:t>40</w:t>
      </w:r>
      <w:r w:rsidRPr="007D7CF9">
        <w:rPr>
          <w:rFonts w:ascii="Times New Roman" w:hAnsi="Times New Roman"/>
          <w:sz w:val="21"/>
          <w:szCs w:val="21"/>
        </w:rPr>
        <w:t>).</w:t>
      </w:r>
    </w:p>
    <w:p w14:paraId="3DAC3C1E" w14:textId="413C7AD6" w:rsidR="00DF0A4F" w:rsidRPr="007D7CF9" w:rsidRDefault="00DF0A4F" w:rsidP="00DF0A4F">
      <w:pPr>
        <w:overflowPunct/>
        <w:autoSpaceDE/>
        <w:autoSpaceDN/>
        <w:adjustRightInd/>
        <w:ind w:left="1440" w:right="598" w:hanging="1440"/>
        <w:textAlignment w:val="auto"/>
        <w:rPr>
          <w:rFonts w:ascii="Times New Roman" w:hAnsi="Times New Roman"/>
          <w:sz w:val="21"/>
          <w:szCs w:val="21"/>
        </w:rPr>
      </w:pPr>
      <w:r w:rsidRPr="007D7CF9">
        <w:rPr>
          <w:rFonts w:ascii="Times New Roman" w:hAnsi="Times New Roman"/>
          <w:sz w:val="21"/>
          <w:szCs w:val="21"/>
        </w:rPr>
        <w:t>2008-</w:t>
      </w:r>
      <w:r w:rsidR="00241885">
        <w:rPr>
          <w:rFonts w:ascii="Times New Roman" w:hAnsi="Times New Roman"/>
          <w:sz w:val="21"/>
          <w:szCs w:val="21"/>
        </w:rPr>
        <w:t>2014</w:t>
      </w:r>
      <w:r w:rsidRPr="007D7CF9">
        <w:rPr>
          <w:rFonts w:ascii="Times New Roman" w:hAnsi="Times New Roman"/>
          <w:sz w:val="21"/>
          <w:szCs w:val="21"/>
        </w:rPr>
        <w:tab/>
        <w:t>National Science Foundation: Research Coordination Network, Fungal Environmental Sampling and Informatics Network, student outreach and travel grants: 25-40 annually; total reviewed, 184.</w:t>
      </w:r>
    </w:p>
    <w:p w14:paraId="138B3141" w14:textId="77777777" w:rsidR="00DF0A4F" w:rsidRPr="007D7CF9" w:rsidRDefault="00DF0A4F" w:rsidP="00DF0A4F">
      <w:pPr>
        <w:overflowPunct/>
        <w:autoSpaceDE/>
        <w:autoSpaceDN/>
        <w:adjustRightInd/>
        <w:ind w:left="1440" w:right="598" w:hanging="1440"/>
        <w:textAlignment w:val="auto"/>
        <w:rPr>
          <w:rFonts w:ascii="Times New Roman" w:hAnsi="Times New Roman"/>
          <w:sz w:val="21"/>
          <w:szCs w:val="21"/>
        </w:rPr>
      </w:pPr>
      <w:r w:rsidRPr="007D7CF9">
        <w:rPr>
          <w:rFonts w:ascii="Times New Roman" w:hAnsi="Times New Roman"/>
          <w:sz w:val="21"/>
          <w:szCs w:val="21"/>
        </w:rPr>
        <w:t>2005-present</w:t>
      </w:r>
      <w:r w:rsidRPr="007D7CF9">
        <w:rPr>
          <w:rFonts w:ascii="Times New Roman" w:hAnsi="Times New Roman"/>
          <w:sz w:val="21"/>
          <w:szCs w:val="21"/>
        </w:rPr>
        <w:tab/>
      </w:r>
      <w:r w:rsidRPr="007D7CF9">
        <w:rPr>
          <w:rFonts w:ascii="Times New Roman" w:hAnsi="Times New Roman"/>
          <w:i/>
          <w:sz w:val="21"/>
          <w:szCs w:val="21"/>
        </w:rPr>
        <w:t xml:space="preserve">Ad hoc </w:t>
      </w:r>
      <w:r w:rsidRPr="007D7CF9">
        <w:rPr>
          <w:rFonts w:ascii="Times New Roman" w:hAnsi="Times New Roman"/>
          <w:sz w:val="21"/>
          <w:szCs w:val="21"/>
        </w:rPr>
        <w:t xml:space="preserve">review for diverse national and international agencies: National Geographic Society, Graduate Women in Science, National Institutes of Health </w:t>
      </w:r>
      <w:r w:rsidRPr="007D7CF9">
        <w:rPr>
          <w:rStyle w:val="st"/>
          <w:rFonts w:ascii="Times New Roman" w:hAnsi="Times New Roman"/>
          <w:sz w:val="21"/>
          <w:szCs w:val="21"/>
        </w:rPr>
        <w:t xml:space="preserve">IDeA Network for Biomedical Research Excellence-Nebraska, </w:t>
      </w:r>
      <w:r w:rsidRPr="007D7CF9">
        <w:rPr>
          <w:rFonts w:ascii="Times New Roman" w:hAnsi="Times New Roman"/>
          <w:color w:val="000000"/>
          <w:sz w:val="21"/>
          <w:szCs w:val="21"/>
          <w:lang w:val="fr-FR"/>
        </w:rPr>
        <w:t xml:space="preserve">Natural Sciences and Engineering Research Council of Canada, Austrian Science Fund, </w:t>
      </w:r>
      <w:r w:rsidRPr="007D7CF9">
        <w:rPr>
          <w:rStyle w:val="st"/>
          <w:rFonts w:ascii="Times New Roman" w:hAnsi="Times New Roman"/>
          <w:sz w:val="21"/>
          <w:szCs w:val="21"/>
        </w:rPr>
        <w:t>United States Department of Agriculture–Hatch; 2-10 annually; total reviewed, &gt;25.</w:t>
      </w:r>
    </w:p>
    <w:p w14:paraId="5DED42BC" w14:textId="77777777" w:rsidR="00DF0A4F" w:rsidRPr="003E2313" w:rsidRDefault="00DF0A4F" w:rsidP="00DF0A4F">
      <w:pPr>
        <w:tabs>
          <w:tab w:val="left" w:pos="9072"/>
        </w:tabs>
        <w:spacing w:after="140"/>
        <w:ind w:left="1440" w:right="598" w:hanging="1440"/>
        <w:rPr>
          <w:rFonts w:ascii="Times New Roman" w:hAnsi="Times New Roman"/>
          <w:i/>
          <w:sz w:val="2"/>
          <w:szCs w:val="10"/>
        </w:rPr>
      </w:pPr>
    </w:p>
    <w:p w14:paraId="72260202" w14:textId="56621616" w:rsidR="00DF0A4F" w:rsidRPr="007D7CF9" w:rsidRDefault="006E4BE5" w:rsidP="00106E21">
      <w:pPr>
        <w:tabs>
          <w:tab w:val="left" w:pos="9072"/>
        </w:tabs>
        <w:spacing w:after="80"/>
        <w:ind w:left="1440" w:right="504" w:hanging="1440"/>
        <w:rPr>
          <w:rFonts w:ascii="Times New Roman" w:hAnsi="Times New Roman"/>
          <w:b/>
          <w:sz w:val="21"/>
          <w:szCs w:val="21"/>
        </w:rPr>
      </w:pPr>
      <w:r>
        <w:rPr>
          <w:rFonts w:ascii="Times New Roman" w:hAnsi="Times New Roman"/>
          <w:b/>
          <w:sz w:val="21"/>
          <w:szCs w:val="21"/>
        </w:rPr>
        <w:t xml:space="preserve">3. </w:t>
      </w:r>
      <w:r w:rsidR="006A23CF">
        <w:rPr>
          <w:rFonts w:ascii="Times New Roman" w:hAnsi="Times New Roman"/>
          <w:b/>
          <w:sz w:val="21"/>
          <w:szCs w:val="21"/>
        </w:rPr>
        <w:t>Editorial positions</w:t>
      </w:r>
    </w:p>
    <w:p w14:paraId="6BE8D576" w14:textId="535A233B" w:rsidR="00791EC1" w:rsidRPr="00791EC1" w:rsidRDefault="00791EC1" w:rsidP="001F336F">
      <w:pPr>
        <w:overflowPunct/>
        <w:autoSpaceDE/>
        <w:autoSpaceDN/>
        <w:adjustRightInd/>
        <w:ind w:left="1440" w:right="598" w:hanging="1440"/>
        <w:textAlignment w:val="auto"/>
        <w:rPr>
          <w:rFonts w:ascii="Times New Roman" w:hAnsi="Times New Roman"/>
          <w:i/>
          <w:sz w:val="21"/>
          <w:szCs w:val="21"/>
        </w:rPr>
      </w:pPr>
      <w:r>
        <w:rPr>
          <w:rFonts w:ascii="Times New Roman" w:hAnsi="Times New Roman"/>
          <w:sz w:val="21"/>
          <w:szCs w:val="21"/>
        </w:rPr>
        <w:t>2017-</w:t>
      </w:r>
      <w:r>
        <w:rPr>
          <w:rFonts w:ascii="Times New Roman" w:hAnsi="Times New Roman"/>
          <w:sz w:val="21"/>
          <w:szCs w:val="21"/>
        </w:rPr>
        <w:tab/>
        <w:t xml:space="preserve">Speciality </w:t>
      </w:r>
      <w:r w:rsidRPr="00791EC1">
        <w:rPr>
          <w:rFonts w:ascii="Times New Roman" w:hAnsi="Times New Roman"/>
          <w:b/>
          <w:sz w:val="21"/>
          <w:szCs w:val="21"/>
        </w:rPr>
        <w:t>Chief Editor</w:t>
      </w:r>
      <w:r>
        <w:rPr>
          <w:rFonts w:ascii="Times New Roman" w:hAnsi="Times New Roman"/>
          <w:sz w:val="21"/>
          <w:szCs w:val="21"/>
        </w:rPr>
        <w:t xml:space="preserve">, </w:t>
      </w:r>
      <w:r>
        <w:rPr>
          <w:rFonts w:ascii="Times New Roman" w:hAnsi="Times New Roman"/>
          <w:i/>
          <w:sz w:val="21"/>
          <w:szCs w:val="21"/>
        </w:rPr>
        <w:t>Frontiers in Ecology and Evolution: Coevolution</w:t>
      </w:r>
    </w:p>
    <w:p w14:paraId="5A050A35" w14:textId="44067E87" w:rsidR="00791EC1" w:rsidRPr="00791EC1" w:rsidRDefault="00791EC1" w:rsidP="001F336F">
      <w:pPr>
        <w:overflowPunct/>
        <w:autoSpaceDE/>
        <w:autoSpaceDN/>
        <w:adjustRightInd/>
        <w:ind w:left="1440" w:right="598" w:hanging="1440"/>
        <w:textAlignment w:val="auto"/>
        <w:rPr>
          <w:rFonts w:ascii="Times New Roman" w:hAnsi="Times New Roman"/>
          <w:i/>
          <w:sz w:val="21"/>
          <w:szCs w:val="21"/>
        </w:rPr>
      </w:pPr>
      <w:r>
        <w:rPr>
          <w:rFonts w:ascii="Times New Roman" w:hAnsi="Times New Roman"/>
          <w:sz w:val="21"/>
          <w:szCs w:val="21"/>
        </w:rPr>
        <w:t>2017-</w:t>
      </w:r>
      <w:r>
        <w:rPr>
          <w:rFonts w:ascii="Times New Roman" w:hAnsi="Times New Roman"/>
          <w:sz w:val="21"/>
          <w:szCs w:val="21"/>
        </w:rPr>
        <w:tab/>
        <w:t xml:space="preserve">Associate Editor, </w:t>
      </w:r>
      <w:r>
        <w:rPr>
          <w:rFonts w:ascii="Times New Roman" w:hAnsi="Times New Roman"/>
          <w:i/>
          <w:sz w:val="21"/>
          <w:szCs w:val="21"/>
        </w:rPr>
        <w:t>Plant and Fungal Systematics</w:t>
      </w:r>
    </w:p>
    <w:p w14:paraId="3727ED28" w14:textId="0E65671A" w:rsidR="001F336F" w:rsidRPr="00825B8F" w:rsidRDefault="001F336F" w:rsidP="001F336F">
      <w:pPr>
        <w:overflowPunct/>
        <w:autoSpaceDE/>
        <w:autoSpaceDN/>
        <w:adjustRightInd/>
        <w:ind w:left="1440" w:right="598" w:hanging="1440"/>
        <w:textAlignment w:val="auto"/>
        <w:rPr>
          <w:rFonts w:ascii="Times New Roman" w:hAnsi="Times New Roman"/>
          <w:sz w:val="21"/>
          <w:szCs w:val="21"/>
        </w:rPr>
      </w:pPr>
      <w:r w:rsidRPr="00825B8F">
        <w:rPr>
          <w:rFonts w:ascii="Times New Roman" w:hAnsi="Times New Roman"/>
          <w:sz w:val="21"/>
          <w:szCs w:val="21"/>
        </w:rPr>
        <w:t>201</w:t>
      </w:r>
      <w:r>
        <w:rPr>
          <w:rFonts w:ascii="Times New Roman" w:hAnsi="Times New Roman"/>
          <w:sz w:val="21"/>
          <w:szCs w:val="21"/>
        </w:rPr>
        <w:t>6</w:t>
      </w:r>
      <w:r w:rsidR="005449E0">
        <w:rPr>
          <w:rFonts w:ascii="Times New Roman" w:hAnsi="Times New Roman"/>
          <w:sz w:val="21"/>
          <w:szCs w:val="21"/>
        </w:rPr>
        <w:t>-</w:t>
      </w:r>
      <w:r>
        <w:rPr>
          <w:rFonts w:ascii="Times New Roman" w:hAnsi="Times New Roman"/>
          <w:sz w:val="21"/>
          <w:szCs w:val="21"/>
        </w:rPr>
        <w:tab/>
      </w:r>
      <w:r w:rsidRPr="00791EC1">
        <w:rPr>
          <w:rFonts w:ascii="Times New Roman" w:hAnsi="Times New Roman"/>
          <w:b/>
          <w:sz w:val="21"/>
          <w:szCs w:val="21"/>
        </w:rPr>
        <w:t>Executive Editor</w:t>
      </w:r>
      <w:r w:rsidRPr="00825B8F">
        <w:rPr>
          <w:rFonts w:ascii="Times New Roman" w:hAnsi="Times New Roman"/>
          <w:sz w:val="21"/>
          <w:szCs w:val="21"/>
        </w:rPr>
        <w:t xml:space="preserve">, </w:t>
      </w:r>
      <w:r w:rsidRPr="005629A6">
        <w:rPr>
          <w:rFonts w:ascii="Times New Roman" w:hAnsi="Times New Roman"/>
          <w:i/>
          <w:sz w:val="21"/>
          <w:szCs w:val="21"/>
        </w:rPr>
        <w:t>Mycologia</w:t>
      </w:r>
    </w:p>
    <w:p w14:paraId="11C1D6B3" w14:textId="275947FD" w:rsidR="00DF0A4F" w:rsidRPr="00825B8F" w:rsidRDefault="00DF0A4F" w:rsidP="00DF0A4F">
      <w:pPr>
        <w:overflowPunct/>
        <w:autoSpaceDE/>
        <w:autoSpaceDN/>
        <w:adjustRightInd/>
        <w:ind w:left="1440" w:right="598" w:hanging="1440"/>
        <w:textAlignment w:val="auto"/>
        <w:rPr>
          <w:rFonts w:ascii="Times New Roman" w:hAnsi="Times New Roman"/>
          <w:sz w:val="21"/>
          <w:szCs w:val="21"/>
        </w:rPr>
      </w:pPr>
      <w:r w:rsidRPr="00825B8F">
        <w:rPr>
          <w:rFonts w:ascii="Times New Roman" w:hAnsi="Times New Roman"/>
          <w:sz w:val="21"/>
          <w:szCs w:val="21"/>
        </w:rPr>
        <w:t>2015-</w:t>
      </w:r>
      <w:r w:rsidRPr="00825B8F">
        <w:rPr>
          <w:rFonts w:ascii="Times New Roman" w:hAnsi="Times New Roman"/>
          <w:sz w:val="21"/>
          <w:szCs w:val="21"/>
        </w:rPr>
        <w:tab/>
        <w:t xml:space="preserve">Associate Editor, </w:t>
      </w:r>
      <w:r w:rsidRPr="005629A6">
        <w:rPr>
          <w:rFonts w:ascii="Times New Roman" w:hAnsi="Times New Roman"/>
          <w:i/>
          <w:sz w:val="21"/>
          <w:szCs w:val="21"/>
        </w:rPr>
        <w:t>American Journal of Botany</w:t>
      </w:r>
    </w:p>
    <w:p w14:paraId="54564939" w14:textId="7DA5BB07" w:rsidR="00DF0A4F" w:rsidRPr="00825B8F" w:rsidRDefault="00DF0A4F" w:rsidP="00DF0A4F">
      <w:pPr>
        <w:overflowPunct/>
        <w:autoSpaceDE/>
        <w:autoSpaceDN/>
        <w:adjustRightInd/>
        <w:ind w:left="1440" w:right="598" w:hanging="1440"/>
        <w:textAlignment w:val="auto"/>
        <w:rPr>
          <w:rFonts w:ascii="Times New Roman" w:hAnsi="Times New Roman"/>
          <w:sz w:val="21"/>
          <w:szCs w:val="21"/>
        </w:rPr>
      </w:pPr>
      <w:r w:rsidRPr="00825B8F">
        <w:rPr>
          <w:rFonts w:ascii="Times New Roman" w:hAnsi="Times New Roman"/>
          <w:sz w:val="21"/>
          <w:szCs w:val="21"/>
        </w:rPr>
        <w:t>2014-</w:t>
      </w:r>
      <w:r w:rsidRPr="00825B8F">
        <w:rPr>
          <w:rFonts w:ascii="Times New Roman" w:hAnsi="Times New Roman"/>
          <w:sz w:val="21"/>
          <w:szCs w:val="21"/>
        </w:rPr>
        <w:tab/>
        <w:t xml:space="preserve">Subject Editor, </w:t>
      </w:r>
      <w:r w:rsidRPr="005629A6">
        <w:rPr>
          <w:rFonts w:ascii="Times New Roman" w:hAnsi="Times New Roman"/>
          <w:i/>
          <w:sz w:val="21"/>
          <w:szCs w:val="21"/>
        </w:rPr>
        <w:t>Microbial Ecology</w:t>
      </w:r>
    </w:p>
    <w:p w14:paraId="0D43F264" w14:textId="691E0237" w:rsidR="00DF0A4F" w:rsidRDefault="00DF0A4F" w:rsidP="00DF0A4F">
      <w:pPr>
        <w:overflowPunct/>
        <w:autoSpaceDE/>
        <w:autoSpaceDN/>
        <w:adjustRightInd/>
        <w:ind w:left="1440" w:right="598" w:hanging="1440"/>
        <w:textAlignment w:val="auto"/>
        <w:rPr>
          <w:rFonts w:ascii="Times New Roman" w:hAnsi="Times New Roman"/>
          <w:sz w:val="21"/>
          <w:szCs w:val="21"/>
        </w:rPr>
      </w:pPr>
      <w:r w:rsidRPr="00825B8F">
        <w:rPr>
          <w:rFonts w:ascii="Times New Roman" w:hAnsi="Times New Roman"/>
          <w:sz w:val="21"/>
          <w:szCs w:val="21"/>
        </w:rPr>
        <w:t>2010-</w:t>
      </w:r>
      <w:r w:rsidRPr="00825B8F">
        <w:rPr>
          <w:rFonts w:ascii="Times New Roman" w:hAnsi="Times New Roman"/>
          <w:sz w:val="21"/>
          <w:szCs w:val="21"/>
        </w:rPr>
        <w:tab/>
        <w:t xml:space="preserve">Subject Editor, </w:t>
      </w:r>
      <w:r w:rsidRPr="005629A6">
        <w:rPr>
          <w:rFonts w:ascii="Times New Roman" w:hAnsi="Times New Roman"/>
          <w:i/>
          <w:sz w:val="21"/>
          <w:szCs w:val="21"/>
        </w:rPr>
        <w:t>Biotropica</w:t>
      </w:r>
    </w:p>
    <w:p w14:paraId="330C8F08" w14:textId="77777777" w:rsidR="006A23CF" w:rsidRPr="00825B8F" w:rsidRDefault="006A23CF" w:rsidP="006A23CF">
      <w:pPr>
        <w:overflowPunct/>
        <w:autoSpaceDE/>
        <w:autoSpaceDN/>
        <w:adjustRightInd/>
        <w:ind w:left="1440" w:right="598" w:hanging="1440"/>
        <w:textAlignment w:val="auto"/>
        <w:rPr>
          <w:rFonts w:ascii="Times New Roman" w:hAnsi="Times New Roman"/>
          <w:sz w:val="21"/>
          <w:szCs w:val="21"/>
        </w:rPr>
      </w:pPr>
      <w:r>
        <w:rPr>
          <w:rFonts w:ascii="Times New Roman" w:hAnsi="Times New Roman"/>
          <w:sz w:val="21"/>
          <w:szCs w:val="21"/>
        </w:rPr>
        <w:t>2015</w:t>
      </w:r>
      <w:r>
        <w:rPr>
          <w:rFonts w:ascii="Times New Roman" w:hAnsi="Times New Roman"/>
          <w:sz w:val="21"/>
          <w:szCs w:val="21"/>
        </w:rPr>
        <w:tab/>
      </w:r>
      <w:r w:rsidRPr="00825B8F">
        <w:rPr>
          <w:rFonts w:ascii="Times New Roman" w:hAnsi="Times New Roman"/>
          <w:sz w:val="21"/>
          <w:szCs w:val="21"/>
        </w:rPr>
        <w:t xml:space="preserve">Guest Editor, </w:t>
      </w:r>
      <w:r w:rsidRPr="005629A6">
        <w:rPr>
          <w:rFonts w:ascii="Times New Roman" w:hAnsi="Times New Roman"/>
          <w:i/>
          <w:sz w:val="21"/>
          <w:szCs w:val="21"/>
        </w:rPr>
        <w:t>American Journal of Botany</w:t>
      </w:r>
    </w:p>
    <w:p w14:paraId="03D7F0EA" w14:textId="77777777" w:rsidR="006A23CF" w:rsidRPr="00825B8F" w:rsidRDefault="006A23CF" w:rsidP="006A23CF">
      <w:pPr>
        <w:overflowPunct/>
        <w:autoSpaceDE/>
        <w:autoSpaceDN/>
        <w:adjustRightInd/>
        <w:ind w:left="1440" w:right="598" w:hanging="1440"/>
        <w:textAlignment w:val="auto"/>
        <w:rPr>
          <w:rFonts w:ascii="Times New Roman" w:hAnsi="Times New Roman"/>
          <w:sz w:val="21"/>
          <w:szCs w:val="21"/>
        </w:rPr>
      </w:pPr>
      <w:r w:rsidRPr="00825B8F">
        <w:rPr>
          <w:rFonts w:ascii="Times New Roman" w:hAnsi="Times New Roman"/>
          <w:sz w:val="21"/>
          <w:szCs w:val="21"/>
        </w:rPr>
        <w:t>2007-2009</w:t>
      </w:r>
      <w:r w:rsidRPr="00825B8F">
        <w:rPr>
          <w:rFonts w:ascii="Times New Roman" w:hAnsi="Times New Roman"/>
          <w:sz w:val="21"/>
          <w:szCs w:val="21"/>
        </w:rPr>
        <w:tab/>
        <w:t xml:space="preserve">Associate Editor, </w:t>
      </w:r>
      <w:r w:rsidRPr="005629A6">
        <w:rPr>
          <w:rFonts w:ascii="Times New Roman" w:hAnsi="Times New Roman"/>
          <w:i/>
          <w:sz w:val="21"/>
          <w:szCs w:val="21"/>
        </w:rPr>
        <w:t>Journal of Plant Pathology</w:t>
      </w:r>
    </w:p>
    <w:p w14:paraId="7E490ECB" w14:textId="77777777" w:rsidR="00AF6BB4" w:rsidRDefault="00AF6BB4" w:rsidP="00DF0A4F">
      <w:pPr>
        <w:tabs>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820"/>
          <w:tab w:val="left" w:pos="9000"/>
        </w:tabs>
        <w:overflowPunct/>
        <w:autoSpaceDE/>
        <w:autoSpaceDN/>
        <w:adjustRightInd/>
        <w:ind w:left="1440" w:right="598" w:hanging="1440"/>
        <w:textAlignment w:val="auto"/>
        <w:rPr>
          <w:rFonts w:ascii="Times New Roman" w:hAnsi="Times New Roman"/>
          <w:b/>
          <w:sz w:val="21"/>
          <w:szCs w:val="21"/>
        </w:rPr>
      </w:pPr>
    </w:p>
    <w:p w14:paraId="6093BF23" w14:textId="0BF63212" w:rsidR="006A23CF" w:rsidRPr="006A23CF" w:rsidRDefault="006E4BE5" w:rsidP="00DF0A4F">
      <w:pPr>
        <w:tabs>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820"/>
          <w:tab w:val="left" w:pos="9000"/>
        </w:tabs>
        <w:overflowPunct/>
        <w:autoSpaceDE/>
        <w:autoSpaceDN/>
        <w:adjustRightInd/>
        <w:ind w:left="1440" w:right="598" w:hanging="1440"/>
        <w:textAlignment w:val="auto"/>
        <w:rPr>
          <w:rFonts w:ascii="Times New Roman" w:hAnsi="Times New Roman"/>
          <w:b/>
          <w:sz w:val="21"/>
          <w:szCs w:val="21"/>
        </w:rPr>
      </w:pPr>
      <w:r>
        <w:rPr>
          <w:rFonts w:ascii="Times New Roman" w:hAnsi="Times New Roman"/>
          <w:b/>
          <w:sz w:val="21"/>
          <w:szCs w:val="21"/>
        </w:rPr>
        <w:t xml:space="preserve">4. </w:t>
      </w:r>
      <w:r w:rsidR="006A23CF">
        <w:rPr>
          <w:rFonts w:ascii="Times New Roman" w:hAnsi="Times New Roman"/>
          <w:b/>
          <w:sz w:val="21"/>
          <w:szCs w:val="21"/>
        </w:rPr>
        <w:t>Manuscript review</w:t>
      </w:r>
    </w:p>
    <w:p w14:paraId="02B6A246" w14:textId="56D3F34F" w:rsidR="00DF0A4F" w:rsidRPr="005629A6" w:rsidRDefault="00DF0A4F" w:rsidP="00DF0A4F">
      <w:pPr>
        <w:tabs>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820"/>
          <w:tab w:val="left" w:pos="9000"/>
        </w:tabs>
        <w:overflowPunct/>
        <w:autoSpaceDE/>
        <w:autoSpaceDN/>
        <w:adjustRightInd/>
        <w:ind w:left="1440" w:right="598" w:hanging="1440"/>
        <w:textAlignment w:val="auto"/>
        <w:rPr>
          <w:rFonts w:ascii="Times New Roman" w:hAnsi="Times New Roman"/>
          <w:i/>
          <w:sz w:val="21"/>
          <w:szCs w:val="32"/>
        </w:rPr>
      </w:pPr>
      <w:r w:rsidRPr="00825B8F">
        <w:rPr>
          <w:rFonts w:ascii="Times New Roman" w:hAnsi="Times New Roman"/>
          <w:sz w:val="21"/>
          <w:szCs w:val="21"/>
        </w:rPr>
        <w:t>2005-</w:t>
      </w:r>
      <w:r w:rsidR="005629A6">
        <w:rPr>
          <w:rFonts w:ascii="Times New Roman" w:hAnsi="Times New Roman"/>
          <w:sz w:val="21"/>
          <w:szCs w:val="21"/>
        </w:rPr>
        <w:tab/>
      </w:r>
      <w:r w:rsidR="005629A6">
        <w:rPr>
          <w:rFonts w:ascii="Times New Roman" w:hAnsi="Times New Roman"/>
          <w:sz w:val="21"/>
          <w:szCs w:val="21"/>
        </w:rPr>
        <w:tab/>
      </w:r>
      <w:r w:rsidR="00CD5343">
        <w:rPr>
          <w:rFonts w:ascii="Times New Roman" w:hAnsi="Times New Roman"/>
          <w:sz w:val="21"/>
          <w:szCs w:val="21"/>
        </w:rPr>
        <w:tab/>
      </w:r>
      <w:r w:rsidR="005629A6">
        <w:rPr>
          <w:rFonts w:ascii="Times New Roman" w:hAnsi="Times New Roman"/>
          <w:sz w:val="21"/>
          <w:szCs w:val="21"/>
        </w:rPr>
        <w:t xml:space="preserve">Manuscript referee, &gt;250 </w:t>
      </w:r>
      <w:r w:rsidR="00791EC1">
        <w:rPr>
          <w:rFonts w:ascii="Times New Roman" w:hAnsi="Times New Roman"/>
          <w:sz w:val="21"/>
          <w:szCs w:val="21"/>
        </w:rPr>
        <w:t>manuscripts for &gt;70</w:t>
      </w:r>
      <w:r w:rsidRPr="00825B8F">
        <w:rPr>
          <w:rFonts w:ascii="Times New Roman" w:hAnsi="Times New Roman"/>
          <w:sz w:val="21"/>
          <w:szCs w:val="21"/>
        </w:rPr>
        <w:t xml:space="preserve"> journals including </w:t>
      </w:r>
      <w:r w:rsidRPr="005629A6">
        <w:rPr>
          <w:rFonts w:ascii="Times New Roman" w:hAnsi="Times New Roman"/>
          <w:i/>
          <w:sz w:val="21"/>
          <w:szCs w:val="21"/>
        </w:rPr>
        <w:t xml:space="preserve">American </w:t>
      </w:r>
      <w:r w:rsidRPr="005629A6">
        <w:rPr>
          <w:rFonts w:ascii="Times New Roman" w:hAnsi="Times New Roman"/>
          <w:i/>
          <w:sz w:val="21"/>
          <w:szCs w:val="32"/>
        </w:rPr>
        <w:t>Journal of Botany; The American Naturalist; Biological Control; Biotropica; Ecology; Evolution; Functional Ecology; Fungal Ecology; Journal of Tropical Ecology; Microbial Ecology; Molecular Ecology; Molecular Phylogenetics</w:t>
      </w:r>
      <w:r w:rsidR="00B55404">
        <w:rPr>
          <w:rFonts w:ascii="Times New Roman" w:hAnsi="Times New Roman"/>
          <w:i/>
          <w:sz w:val="21"/>
          <w:szCs w:val="32"/>
        </w:rPr>
        <w:t xml:space="preserve"> and Evolution; Mycologia; Myco</w:t>
      </w:r>
      <w:r w:rsidRPr="005629A6">
        <w:rPr>
          <w:rFonts w:ascii="Times New Roman" w:hAnsi="Times New Roman"/>
          <w:i/>
          <w:sz w:val="21"/>
          <w:szCs w:val="32"/>
        </w:rPr>
        <w:t>logical Progress; Nature Reviews Genetics; New Phytologist; Oikos; Phytopathology; Planta; Plant Physiology; PLOS One; Proceedings of the National Academy of Sciences; Proceedings of the Royal Society B; Science; Symbiosis</w:t>
      </w:r>
    </w:p>
    <w:p w14:paraId="4A8B5F92" w14:textId="77777777" w:rsidR="006A23CF" w:rsidRPr="0084607D" w:rsidRDefault="006A23CF" w:rsidP="00DF0A4F">
      <w:pPr>
        <w:tabs>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820"/>
          <w:tab w:val="left" w:pos="9000"/>
        </w:tabs>
        <w:overflowPunct/>
        <w:autoSpaceDE/>
        <w:autoSpaceDN/>
        <w:adjustRightInd/>
        <w:ind w:left="1440" w:right="598" w:hanging="1440"/>
        <w:textAlignment w:val="auto"/>
        <w:rPr>
          <w:rFonts w:ascii="Times New Roman" w:hAnsi="Times New Roman"/>
          <w:sz w:val="22"/>
        </w:rPr>
      </w:pPr>
    </w:p>
    <w:p w14:paraId="5FDE3D5A" w14:textId="7EEB9B7A" w:rsidR="006A23CF" w:rsidRDefault="006E4BE5" w:rsidP="00552B1A">
      <w:pPr>
        <w:tabs>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820"/>
          <w:tab w:val="left" w:pos="9000"/>
        </w:tabs>
        <w:overflowPunct/>
        <w:autoSpaceDE/>
        <w:autoSpaceDN/>
        <w:adjustRightInd/>
        <w:spacing w:after="80"/>
        <w:ind w:left="1440" w:right="605" w:hanging="1440"/>
        <w:textAlignment w:val="auto"/>
        <w:rPr>
          <w:rFonts w:ascii="Times New Roman" w:hAnsi="Times New Roman"/>
          <w:b/>
          <w:sz w:val="21"/>
          <w:szCs w:val="32"/>
        </w:rPr>
      </w:pPr>
      <w:r>
        <w:rPr>
          <w:rFonts w:ascii="Times New Roman" w:hAnsi="Times New Roman"/>
          <w:b/>
          <w:sz w:val="21"/>
          <w:szCs w:val="32"/>
        </w:rPr>
        <w:t xml:space="preserve">5. </w:t>
      </w:r>
      <w:r w:rsidR="006A23CF">
        <w:rPr>
          <w:rFonts w:ascii="Times New Roman" w:hAnsi="Times New Roman"/>
          <w:b/>
          <w:sz w:val="21"/>
          <w:szCs w:val="32"/>
        </w:rPr>
        <w:t>External review of dissertations</w:t>
      </w:r>
    </w:p>
    <w:p w14:paraId="337C16E5" w14:textId="5B687282" w:rsidR="00DF0A4F" w:rsidRPr="00825B8F" w:rsidRDefault="00DF0A4F" w:rsidP="00DF0A4F">
      <w:pPr>
        <w:tabs>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820"/>
          <w:tab w:val="left" w:pos="9000"/>
        </w:tabs>
        <w:overflowPunct/>
        <w:autoSpaceDE/>
        <w:autoSpaceDN/>
        <w:adjustRightInd/>
        <w:ind w:left="1440" w:right="598" w:hanging="1440"/>
        <w:textAlignment w:val="auto"/>
        <w:rPr>
          <w:rFonts w:ascii="Times New Roman" w:hAnsi="Times New Roman"/>
          <w:sz w:val="21"/>
          <w:szCs w:val="32"/>
        </w:rPr>
      </w:pPr>
      <w:r w:rsidRPr="00825B8F">
        <w:rPr>
          <w:rFonts w:ascii="Times New Roman" w:hAnsi="Times New Roman"/>
          <w:sz w:val="21"/>
          <w:szCs w:val="32"/>
        </w:rPr>
        <w:t>2005-</w:t>
      </w:r>
      <w:r w:rsidR="00CD5343">
        <w:rPr>
          <w:rFonts w:ascii="Times New Roman" w:hAnsi="Times New Roman"/>
          <w:sz w:val="21"/>
          <w:szCs w:val="32"/>
        </w:rPr>
        <w:t xml:space="preserve"> </w:t>
      </w:r>
      <w:r w:rsidR="00CD5343">
        <w:rPr>
          <w:rFonts w:ascii="Times New Roman" w:hAnsi="Times New Roman"/>
          <w:sz w:val="21"/>
          <w:szCs w:val="32"/>
        </w:rPr>
        <w:tab/>
      </w:r>
      <w:r w:rsidRPr="00825B8F">
        <w:rPr>
          <w:rFonts w:ascii="Times New Roman" w:hAnsi="Times New Roman"/>
          <w:sz w:val="21"/>
          <w:szCs w:val="32"/>
        </w:rPr>
        <w:tab/>
      </w:r>
      <w:r w:rsidRPr="00825B8F">
        <w:rPr>
          <w:rFonts w:ascii="Times New Roman" w:hAnsi="Times New Roman"/>
          <w:sz w:val="21"/>
          <w:szCs w:val="32"/>
        </w:rPr>
        <w:tab/>
        <w:t>External reviewer, PhD dissertations, University of New South Wales, Australia</w:t>
      </w:r>
      <w:r w:rsidR="00B55404">
        <w:rPr>
          <w:rFonts w:ascii="Times New Roman" w:hAnsi="Times New Roman"/>
          <w:sz w:val="21"/>
          <w:szCs w:val="32"/>
        </w:rPr>
        <w:t xml:space="preserve"> (1)</w:t>
      </w:r>
      <w:r w:rsidRPr="00825B8F">
        <w:rPr>
          <w:rFonts w:ascii="Times New Roman" w:hAnsi="Times New Roman"/>
          <w:sz w:val="21"/>
          <w:szCs w:val="32"/>
        </w:rPr>
        <w:t>; Swedish Agricultural University, Sweden</w:t>
      </w:r>
      <w:r w:rsidR="00B55404">
        <w:rPr>
          <w:rFonts w:ascii="Times New Roman" w:hAnsi="Times New Roman"/>
          <w:sz w:val="21"/>
          <w:szCs w:val="32"/>
        </w:rPr>
        <w:t xml:space="preserve"> (2)</w:t>
      </w:r>
    </w:p>
    <w:p w14:paraId="09C7DF38" w14:textId="77777777" w:rsidR="00653831" w:rsidRPr="00AB09DC" w:rsidRDefault="00653831" w:rsidP="00106E21">
      <w:pPr>
        <w:tabs>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820"/>
          <w:tab w:val="left" w:pos="8910"/>
        </w:tabs>
        <w:spacing w:after="80"/>
        <w:ind w:left="1440" w:right="504" w:hanging="1440"/>
        <w:rPr>
          <w:rFonts w:ascii="Times New Roman" w:hAnsi="Times New Roman"/>
          <w:b/>
          <w:sz w:val="20"/>
        </w:rPr>
      </w:pPr>
    </w:p>
    <w:p w14:paraId="25554CF0" w14:textId="2FB88757" w:rsidR="00DF0A4F" w:rsidRPr="007D7CF9" w:rsidRDefault="006E4BE5" w:rsidP="00106E21">
      <w:pPr>
        <w:tabs>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820"/>
          <w:tab w:val="left" w:pos="8910"/>
        </w:tabs>
        <w:spacing w:after="80"/>
        <w:ind w:left="1440" w:right="504" w:hanging="1440"/>
        <w:rPr>
          <w:rFonts w:ascii="Times New Roman" w:hAnsi="Times New Roman"/>
          <w:b/>
          <w:sz w:val="21"/>
          <w:szCs w:val="21"/>
        </w:rPr>
      </w:pPr>
      <w:r>
        <w:rPr>
          <w:rFonts w:ascii="Times New Roman" w:hAnsi="Times New Roman"/>
          <w:b/>
          <w:sz w:val="21"/>
          <w:szCs w:val="21"/>
        </w:rPr>
        <w:t xml:space="preserve">6. </w:t>
      </w:r>
      <w:r w:rsidR="00DF0A4F" w:rsidRPr="007D7CF9">
        <w:rPr>
          <w:rFonts w:ascii="Times New Roman" w:hAnsi="Times New Roman"/>
          <w:b/>
          <w:sz w:val="21"/>
          <w:szCs w:val="21"/>
        </w:rPr>
        <w:t>Symposia and workshops organized at national and international meetings/institutions</w:t>
      </w:r>
    </w:p>
    <w:p w14:paraId="547561C9" w14:textId="3263EEAB" w:rsidR="00DF0A4F" w:rsidRPr="007D7CF9" w:rsidRDefault="00DF0A4F" w:rsidP="00DF0A4F">
      <w:pPr>
        <w:pStyle w:val="Header"/>
        <w:tabs>
          <w:tab w:val="clear" w:pos="360"/>
          <w:tab w:val="left" w:pos="720"/>
          <w:tab w:val="left" w:pos="1440"/>
        </w:tabs>
        <w:ind w:left="1440" w:right="598" w:hanging="1440"/>
        <w:rPr>
          <w:rFonts w:ascii="Times New Roman" w:hAnsi="Times New Roman"/>
          <w:sz w:val="21"/>
        </w:rPr>
      </w:pPr>
      <w:r w:rsidRPr="007D7CF9">
        <w:rPr>
          <w:rFonts w:ascii="Times New Roman" w:hAnsi="Times New Roman"/>
          <w:sz w:val="21"/>
        </w:rPr>
        <w:t>2005-</w:t>
      </w:r>
      <w:r w:rsidR="00CD5343">
        <w:rPr>
          <w:rFonts w:ascii="Times New Roman" w:hAnsi="Times New Roman"/>
          <w:sz w:val="21"/>
        </w:rPr>
        <w:tab/>
      </w:r>
      <w:r w:rsidRPr="007D7CF9">
        <w:rPr>
          <w:rFonts w:ascii="Times New Roman" w:hAnsi="Times New Roman"/>
          <w:sz w:val="21"/>
        </w:rPr>
        <w:tab/>
        <w:t>Symposium co-organizer</w:t>
      </w:r>
      <w:r w:rsidR="00674CEE">
        <w:rPr>
          <w:rFonts w:ascii="Times New Roman" w:hAnsi="Times New Roman"/>
          <w:sz w:val="21"/>
        </w:rPr>
        <w:t>:</w:t>
      </w:r>
    </w:p>
    <w:p w14:paraId="36354A9D" w14:textId="244A1301" w:rsidR="00F27DC9" w:rsidRPr="007D7CF9" w:rsidRDefault="00DF0A4F" w:rsidP="00674CEE">
      <w:pPr>
        <w:pStyle w:val="Header"/>
        <w:tabs>
          <w:tab w:val="clear" w:pos="360"/>
          <w:tab w:val="left" w:pos="720"/>
          <w:tab w:val="left" w:pos="1620"/>
        </w:tabs>
        <w:ind w:left="1440" w:right="598" w:hanging="1440"/>
        <w:rPr>
          <w:rFonts w:ascii="Times New Roman" w:hAnsi="Times New Roman"/>
          <w:sz w:val="21"/>
        </w:rPr>
      </w:pPr>
      <w:r w:rsidRPr="007D7CF9">
        <w:rPr>
          <w:rFonts w:ascii="Times New Roman" w:hAnsi="Times New Roman"/>
          <w:sz w:val="21"/>
        </w:rPr>
        <w:tab/>
      </w:r>
      <w:r w:rsidRPr="007D7CF9">
        <w:rPr>
          <w:rFonts w:ascii="Times New Roman" w:hAnsi="Times New Roman"/>
          <w:sz w:val="21"/>
        </w:rPr>
        <w:tab/>
      </w:r>
      <w:r w:rsidR="00B55404">
        <w:rPr>
          <w:rFonts w:ascii="Times New Roman" w:hAnsi="Times New Roman"/>
          <w:sz w:val="21"/>
        </w:rPr>
        <w:tab/>
      </w:r>
      <w:r w:rsidRPr="007D7CF9">
        <w:rPr>
          <w:rFonts w:ascii="Times New Roman" w:hAnsi="Times New Roman"/>
          <w:sz w:val="21"/>
        </w:rPr>
        <w:t>Mycological Society of America, Berkeley, CA, 2016</w:t>
      </w:r>
    </w:p>
    <w:p w14:paraId="357C46C5" w14:textId="48C7D54B" w:rsidR="00DF0A4F" w:rsidRPr="007D7CF9" w:rsidRDefault="00DF0A4F" w:rsidP="00674CEE">
      <w:pPr>
        <w:pStyle w:val="Header"/>
        <w:tabs>
          <w:tab w:val="clear" w:pos="360"/>
          <w:tab w:val="left" w:pos="720"/>
          <w:tab w:val="left" w:pos="1620"/>
        </w:tabs>
        <w:ind w:left="1440" w:right="598" w:hanging="1440"/>
        <w:rPr>
          <w:rFonts w:ascii="Times New Roman" w:hAnsi="Times New Roman"/>
          <w:sz w:val="21"/>
        </w:rPr>
      </w:pPr>
      <w:r w:rsidRPr="007D7CF9">
        <w:rPr>
          <w:rFonts w:ascii="Times New Roman" w:hAnsi="Times New Roman"/>
          <w:sz w:val="21"/>
        </w:rPr>
        <w:tab/>
      </w:r>
      <w:r w:rsidRPr="007D7CF9">
        <w:rPr>
          <w:rFonts w:ascii="Times New Roman" w:hAnsi="Times New Roman"/>
          <w:sz w:val="21"/>
        </w:rPr>
        <w:tab/>
      </w:r>
      <w:r w:rsidR="00B55404">
        <w:rPr>
          <w:rFonts w:ascii="Times New Roman" w:hAnsi="Times New Roman"/>
          <w:sz w:val="21"/>
        </w:rPr>
        <w:tab/>
      </w:r>
      <w:r w:rsidRPr="007D7CF9">
        <w:rPr>
          <w:rFonts w:ascii="Times New Roman" w:hAnsi="Times New Roman"/>
          <w:sz w:val="21"/>
        </w:rPr>
        <w:t>26</w:t>
      </w:r>
      <w:r w:rsidRPr="007D7CF9">
        <w:rPr>
          <w:rFonts w:ascii="Times New Roman" w:hAnsi="Times New Roman"/>
          <w:sz w:val="21"/>
          <w:vertAlign w:val="superscript"/>
        </w:rPr>
        <w:t>th</w:t>
      </w:r>
      <w:r w:rsidRPr="007D7CF9">
        <w:rPr>
          <w:rFonts w:ascii="Times New Roman" w:hAnsi="Times New Roman"/>
          <w:sz w:val="21"/>
        </w:rPr>
        <w:t xml:space="preserve"> Fungal Gen</w:t>
      </w:r>
      <w:r w:rsidR="00F27DC9">
        <w:rPr>
          <w:rFonts w:ascii="Times New Roman" w:hAnsi="Times New Roman"/>
          <w:sz w:val="21"/>
        </w:rPr>
        <w:t>etics Conference, Asilomar, CA, 2013</w:t>
      </w:r>
    </w:p>
    <w:p w14:paraId="7BB3D652" w14:textId="5A527F27" w:rsidR="00DF0A4F" w:rsidRPr="007D7CF9" w:rsidRDefault="00DF0A4F" w:rsidP="00674CEE">
      <w:pPr>
        <w:pStyle w:val="Header"/>
        <w:tabs>
          <w:tab w:val="clear" w:pos="360"/>
          <w:tab w:val="left" w:pos="720"/>
          <w:tab w:val="left" w:pos="1620"/>
        </w:tabs>
        <w:ind w:left="1440" w:right="598" w:hanging="1440"/>
        <w:rPr>
          <w:rFonts w:ascii="Times New Roman" w:hAnsi="Times New Roman"/>
          <w:sz w:val="21"/>
        </w:rPr>
      </w:pPr>
      <w:r w:rsidRPr="007D7CF9">
        <w:rPr>
          <w:rFonts w:ascii="Times New Roman" w:hAnsi="Times New Roman"/>
          <w:sz w:val="21"/>
        </w:rPr>
        <w:tab/>
      </w:r>
      <w:r w:rsidRPr="007D7CF9">
        <w:rPr>
          <w:rFonts w:ascii="Times New Roman" w:hAnsi="Times New Roman"/>
          <w:sz w:val="21"/>
        </w:rPr>
        <w:tab/>
      </w:r>
      <w:r w:rsidR="00B55404">
        <w:rPr>
          <w:rFonts w:ascii="Times New Roman" w:hAnsi="Times New Roman"/>
          <w:sz w:val="21"/>
        </w:rPr>
        <w:tab/>
      </w:r>
      <w:r w:rsidRPr="007D7CF9">
        <w:rPr>
          <w:rFonts w:ascii="Times New Roman" w:hAnsi="Times New Roman"/>
          <w:sz w:val="21"/>
        </w:rPr>
        <w:t>Internation</w:t>
      </w:r>
      <w:r w:rsidR="00F27DC9">
        <w:rPr>
          <w:rFonts w:ascii="Times New Roman" w:hAnsi="Times New Roman"/>
          <w:sz w:val="21"/>
        </w:rPr>
        <w:t>al Symbiosis Society conference</w:t>
      </w:r>
      <w:r w:rsidRPr="007D7CF9">
        <w:rPr>
          <w:rFonts w:ascii="Times New Roman" w:hAnsi="Times New Roman"/>
          <w:sz w:val="21"/>
        </w:rPr>
        <w:t>, Krakow, Poland</w:t>
      </w:r>
      <w:r w:rsidR="00F27DC9">
        <w:rPr>
          <w:rFonts w:ascii="Times New Roman" w:hAnsi="Times New Roman"/>
          <w:sz w:val="21"/>
        </w:rPr>
        <w:t>, 2012</w:t>
      </w:r>
    </w:p>
    <w:p w14:paraId="3D31F110" w14:textId="29E4EAF6" w:rsidR="00DF0A4F" w:rsidRPr="007D7CF9" w:rsidRDefault="00DF0A4F" w:rsidP="00674CEE">
      <w:pPr>
        <w:pStyle w:val="Header"/>
        <w:tabs>
          <w:tab w:val="clear" w:pos="360"/>
          <w:tab w:val="left" w:pos="720"/>
          <w:tab w:val="left" w:pos="1620"/>
        </w:tabs>
        <w:ind w:left="1440" w:right="598" w:hanging="1440"/>
        <w:rPr>
          <w:rFonts w:ascii="Times New Roman" w:hAnsi="Times New Roman"/>
          <w:sz w:val="21"/>
        </w:rPr>
      </w:pPr>
      <w:r w:rsidRPr="007D7CF9">
        <w:rPr>
          <w:rFonts w:ascii="Times New Roman" w:hAnsi="Times New Roman"/>
          <w:sz w:val="21"/>
        </w:rPr>
        <w:tab/>
      </w:r>
      <w:r w:rsidR="00F27DC9">
        <w:rPr>
          <w:rFonts w:ascii="Times New Roman" w:hAnsi="Times New Roman"/>
          <w:sz w:val="21"/>
        </w:rPr>
        <w:tab/>
      </w:r>
      <w:r w:rsidR="00B55404">
        <w:rPr>
          <w:rFonts w:ascii="Times New Roman" w:hAnsi="Times New Roman"/>
          <w:sz w:val="21"/>
        </w:rPr>
        <w:tab/>
      </w:r>
      <w:r w:rsidR="00F27DC9">
        <w:rPr>
          <w:rFonts w:ascii="Times New Roman" w:hAnsi="Times New Roman"/>
          <w:sz w:val="21"/>
        </w:rPr>
        <w:t>Mycological Society of America</w:t>
      </w:r>
      <w:r w:rsidRPr="007D7CF9">
        <w:rPr>
          <w:rFonts w:ascii="Times New Roman" w:hAnsi="Times New Roman"/>
          <w:sz w:val="21"/>
        </w:rPr>
        <w:t>, Fairbanks, AK</w:t>
      </w:r>
      <w:r w:rsidR="00F27DC9">
        <w:rPr>
          <w:rFonts w:ascii="Times New Roman" w:hAnsi="Times New Roman"/>
          <w:sz w:val="21"/>
        </w:rPr>
        <w:t>, 2011</w:t>
      </w:r>
    </w:p>
    <w:p w14:paraId="3FF9D498" w14:textId="4E16B981" w:rsidR="00DF0A4F" w:rsidRPr="007D7CF9" w:rsidRDefault="00F27DC9" w:rsidP="00674CEE">
      <w:pPr>
        <w:pStyle w:val="Header"/>
        <w:tabs>
          <w:tab w:val="clear" w:pos="360"/>
          <w:tab w:val="left" w:pos="720"/>
          <w:tab w:val="left" w:pos="1620"/>
        </w:tabs>
        <w:ind w:left="1440" w:right="598" w:hanging="1440"/>
        <w:rPr>
          <w:rFonts w:ascii="Times New Roman" w:hAnsi="Times New Roman"/>
          <w:sz w:val="21"/>
        </w:rPr>
      </w:pPr>
      <w:r>
        <w:rPr>
          <w:rFonts w:ascii="Times New Roman" w:hAnsi="Times New Roman"/>
          <w:sz w:val="21"/>
        </w:rPr>
        <w:tab/>
      </w:r>
      <w:r>
        <w:rPr>
          <w:rFonts w:ascii="Times New Roman" w:hAnsi="Times New Roman"/>
          <w:sz w:val="21"/>
        </w:rPr>
        <w:tab/>
      </w:r>
      <w:r w:rsidR="00B55404">
        <w:rPr>
          <w:rFonts w:ascii="Times New Roman" w:hAnsi="Times New Roman"/>
          <w:sz w:val="21"/>
        </w:rPr>
        <w:tab/>
      </w:r>
      <w:r>
        <w:rPr>
          <w:rFonts w:ascii="Times New Roman" w:hAnsi="Times New Roman"/>
          <w:sz w:val="21"/>
        </w:rPr>
        <w:t>Ecological Society of America</w:t>
      </w:r>
      <w:r w:rsidR="00DF0A4F" w:rsidRPr="007D7CF9">
        <w:rPr>
          <w:rFonts w:ascii="Times New Roman" w:hAnsi="Times New Roman"/>
          <w:sz w:val="21"/>
        </w:rPr>
        <w:t>, Milwaukee, WI</w:t>
      </w:r>
      <w:r>
        <w:rPr>
          <w:rFonts w:ascii="Times New Roman" w:hAnsi="Times New Roman"/>
          <w:sz w:val="21"/>
        </w:rPr>
        <w:t>, 2010</w:t>
      </w:r>
    </w:p>
    <w:p w14:paraId="6E5DA6A1" w14:textId="58D77768" w:rsidR="00DF0A4F" w:rsidRPr="007D7CF9" w:rsidRDefault="00DF0A4F" w:rsidP="00674CEE">
      <w:pPr>
        <w:pStyle w:val="Header"/>
        <w:tabs>
          <w:tab w:val="clear" w:pos="360"/>
          <w:tab w:val="left" w:pos="720"/>
          <w:tab w:val="left" w:pos="1620"/>
        </w:tabs>
        <w:ind w:left="1440" w:right="598" w:hanging="1440"/>
        <w:rPr>
          <w:rFonts w:ascii="Times New Roman" w:hAnsi="Times New Roman"/>
          <w:sz w:val="21"/>
        </w:rPr>
      </w:pPr>
      <w:r w:rsidRPr="007D7CF9">
        <w:rPr>
          <w:rFonts w:ascii="Times New Roman" w:hAnsi="Times New Roman"/>
          <w:sz w:val="21"/>
        </w:rPr>
        <w:tab/>
      </w:r>
      <w:r w:rsidRPr="007D7CF9">
        <w:rPr>
          <w:rFonts w:ascii="Times New Roman" w:hAnsi="Times New Roman"/>
          <w:sz w:val="21"/>
        </w:rPr>
        <w:tab/>
      </w:r>
      <w:r w:rsidR="00B55404">
        <w:rPr>
          <w:rFonts w:ascii="Times New Roman" w:hAnsi="Times New Roman"/>
          <w:sz w:val="21"/>
        </w:rPr>
        <w:tab/>
      </w:r>
      <w:r w:rsidRPr="007D7CF9">
        <w:rPr>
          <w:rFonts w:ascii="Times New Roman" w:hAnsi="Times New Roman"/>
          <w:sz w:val="21"/>
        </w:rPr>
        <w:t>International Mycologica</w:t>
      </w:r>
      <w:r w:rsidR="00F27DC9">
        <w:rPr>
          <w:rFonts w:ascii="Times New Roman" w:hAnsi="Times New Roman"/>
          <w:sz w:val="21"/>
        </w:rPr>
        <w:t>l Congress, Cairns, Australia, 2010</w:t>
      </w:r>
    </w:p>
    <w:p w14:paraId="19CE5F68" w14:textId="5D0CC00C" w:rsidR="00DF0A4F" w:rsidRPr="007D7CF9" w:rsidRDefault="00DF0A4F" w:rsidP="00674CEE">
      <w:pPr>
        <w:pStyle w:val="Header"/>
        <w:tabs>
          <w:tab w:val="clear" w:pos="360"/>
          <w:tab w:val="left" w:pos="720"/>
          <w:tab w:val="left" w:pos="1620"/>
        </w:tabs>
        <w:ind w:left="1440" w:right="598" w:hanging="1440"/>
        <w:rPr>
          <w:rFonts w:ascii="Times New Roman" w:hAnsi="Times New Roman"/>
          <w:sz w:val="21"/>
        </w:rPr>
      </w:pPr>
      <w:r w:rsidRPr="007D7CF9">
        <w:rPr>
          <w:rFonts w:ascii="Times New Roman" w:hAnsi="Times New Roman"/>
          <w:sz w:val="21"/>
        </w:rPr>
        <w:tab/>
      </w:r>
      <w:r w:rsidRPr="007D7CF9">
        <w:rPr>
          <w:rFonts w:ascii="Times New Roman" w:hAnsi="Times New Roman"/>
          <w:sz w:val="21"/>
        </w:rPr>
        <w:tab/>
      </w:r>
      <w:r w:rsidR="00B55404">
        <w:rPr>
          <w:rFonts w:ascii="Times New Roman" w:hAnsi="Times New Roman"/>
          <w:sz w:val="21"/>
        </w:rPr>
        <w:tab/>
      </w:r>
      <w:r w:rsidRPr="007D7CF9">
        <w:rPr>
          <w:rFonts w:ascii="Times New Roman" w:hAnsi="Times New Roman"/>
          <w:sz w:val="21"/>
        </w:rPr>
        <w:t>I</w:t>
      </w:r>
      <w:r w:rsidR="00F27DC9">
        <w:rPr>
          <w:rFonts w:ascii="Times New Roman" w:hAnsi="Times New Roman"/>
          <w:sz w:val="21"/>
        </w:rPr>
        <w:t>nternational Botanical Congress</w:t>
      </w:r>
      <w:r w:rsidRPr="007D7CF9">
        <w:rPr>
          <w:rFonts w:ascii="Times New Roman" w:hAnsi="Times New Roman"/>
          <w:sz w:val="21"/>
        </w:rPr>
        <w:t>, Vienna, Austria</w:t>
      </w:r>
      <w:r w:rsidR="00F27DC9">
        <w:rPr>
          <w:rFonts w:ascii="Times New Roman" w:hAnsi="Times New Roman"/>
          <w:sz w:val="21"/>
        </w:rPr>
        <w:t>, 2005</w:t>
      </w:r>
    </w:p>
    <w:p w14:paraId="1D2EE86F" w14:textId="180579C4" w:rsidR="00313979" w:rsidRDefault="00DF0A4F" w:rsidP="00313979">
      <w:pPr>
        <w:tabs>
          <w:tab w:val="left" w:pos="720"/>
          <w:tab w:val="num" w:pos="1440"/>
        </w:tabs>
        <w:overflowPunct/>
        <w:autoSpaceDE/>
        <w:autoSpaceDN/>
        <w:adjustRightInd/>
        <w:ind w:left="1440" w:right="234" w:hanging="1440"/>
        <w:textAlignment w:val="auto"/>
        <w:rPr>
          <w:rFonts w:ascii="Times New Roman" w:hAnsi="Times New Roman"/>
          <w:sz w:val="21"/>
        </w:rPr>
      </w:pPr>
      <w:r w:rsidRPr="007D7CF9">
        <w:rPr>
          <w:rFonts w:ascii="Times New Roman" w:hAnsi="Times New Roman"/>
          <w:sz w:val="21"/>
        </w:rPr>
        <w:t>2011-</w:t>
      </w:r>
      <w:r w:rsidR="00CD5343">
        <w:rPr>
          <w:rFonts w:ascii="Times New Roman" w:hAnsi="Times New Roman"/>
          <w:sz w:val="21"/>
        </w:rPr>
        <w:tab/>
      </w:r>
      <w:r w:rsidRPr="007D7CF9">
        <w:rPr>
          <w:rFonts w:ascii="Times New Roman" w:hAnsi="Times New Roman"/>
          <w:sz w:val="21"/>
        </w:rPr>
        <w:tab/>
        <w:t xml:space="preserve">Coordinator, </w:t>
      </w:r>
      <w:r w:rsidR="00313979">
        <w:rPr>
          <w:rFonts w:ascii="Times New Roman" w:hAnsi="Times New Roman"/>
          <w:sz w:val="21"/>
        </w:rPr>
        <w:t>NSF</w:t>
      </w:r>
      <w:r w:rsidRPr="007D7CF9">
        <w:rPr>
          <w:rFonts w:ascii="Times New Roman" w:hAnsi="Times New Roman"/>
          <w:sz w:val="21"/>
        </w:rPr>
        <w:t xml:space="preserve"> Dimen</w:t>
      </w:r>
      <w:r w:rsidR="00313979">
        <w:rPr>
          <w:rFonts w:ascii="Times New Roman" w:hAnsi="Times New Roman"/>
          <w:sz w:val="21"/>
        </w:rPr>
        <w:t>sions of Endophyte Biodiversity</w:t>
      </w:r>
      <w:r w:rsidRPr="007D7CF9">
        <w:rPr>
          <w:rFonts w:ascii="Times New Roman" w:hAnsi="Times New Roman"/>
          <w:sz w:val="21"/>
        </w:rPr>
        <w:t xml:space="preserve"> annual meetings </w:t>
      </w:r>
      <w:r w:rsidR="00313979">
        <w:rPr>
          <w:rFonts w:ascii="Times New Roman" w:hAnsi="Times New Roman"/>
          <w:sz w:val="21"/>
        </w:rPr>
        <w:t>(12-19 participants)</w:t>
      </w:r>
      <w:r w:rsidR="00674CEE">
        <w:rPr>
          <w:rFonts w:ascii="Times New Roman" w:hAnsi="Times New Roman"/>
          <w:sz w:val="21"/>
        </w:rPr>
        <w:t>:</w:t>
      </w:r>
    </w:p>
    <w:p w14:paraId="2B97A106" w14:textId="4D308272" w:rsidR="00313979" w:rsidRDefault="00313979" w:rsidP="00674CEE">
      <w:pPr>
        <w:tabs>
          <w:tab w:val="left" w:pos="720"/>
          <w:tab w:val="num" w:pos="1620"/>
        </w:tabs>
        <w:overflowPunct/>
        <w:autoSpaceDE/>
        <w:autoSpaceDN/>
        <w:adjustRightInd/>
        <w:ind w:left="1440" w:right="598" w:hanging="1440"/>
        <w:textAlignment w:val="auto"/>
        <w:rPr>
          <w:rFonts w:ascii="Times New Roman" w:hAnsi="Times New Roman"/>
          <w:sz w:val="21"/>
        </w:rPr>
      </w:pPr>
      <w:r>
        <w:rPr>
          <w:rFonts w:ascii="Times New Roman" w:hAnsi="Times New Roman"/>
          <w:sz w:val="21"/>
        </w:rPr>
        <w:tab/>
      </w:r>
      <w:r>
        <w:rPr>
          <w:rFonts w:ascii="Times New Roman" w:hAnsi="Times New Roman"/>
          <w:sz w:val="21"/>
        </w:rPr>
        <w:tab/>
      </w:r>
      <w:r w:rsidR="00B55404">
        <w:rPr>
          <w:rFonts w:ascii="Times New Roman" w:hAnsi="Times New Roman"/>
          <w:sz w:val="21"/>
        </w:rPr>
        <w:tab/>
      </w:r>
      <w:r w:rsidR="00DF0A4F" w:rsidRPr="007D7CF9">
        <w:rPr>
          <w:rFonts w:ascii="Times New Roman" w:hAnsi="Times New Roman"/>
          <w:sz w:val="21"/>
        </w:rPr>
        <w:t xml:space="preserve">Mycological Society </w:t>
      </w:r>
      <w:r>
        <w:rPr>
          <w:rFonts w:ascii="Times New Roman" w:hAnsi="Times New Roman"/>
          <w:sz w:val="21"/>
        </w:rPr>
        <w:t>of America meetings (Austin, TX; one day)</w:t>
      </w:r>
      <w:r w:rsidR="00F27DC9">
        <w:rPr>
          <w:rFonts w:ascii="Times New Roman" w:hAnsi="Times New Roman"/>
          <w:sz w:val="21"/>
        </w:rPr>
        <w:t>, 2013</w:t>
      </w:r>
    </w:p>
    <w:p w14:paraId="73092D95" w14:textId="59093371" w:rsidR="00313979" w:rsidRDefault="00313979" w:rsidP="00674CEE">
      <w:pPr>
        <w:tabs>
          <w:tab w:val="left" w:pos="720"/>
          <w:tab w:val="num" w:pos="1620"/>
        </w:tabs>
        <w:overflowPunct/>
        <w:autoSpaceDE/>
        <w:autoSpaceDN/>
        <w:adjustRightInd/>
        <w:ind w:left="1440" w:right="598" w:hanging="1440"/>
        <w:textAlignment w:val="auto"/>
        <w:rPr>
          <w:rFonts w:ascii="Times New Roman" w:hAnsi="Times New Roman"/>
          <w:sz w:val="21"/>
        </w:rPr>
      </w:pPr>
      <w:r>
        <w:rPr>
          <w:rFonts w:ascii="Times New Roman" w:hAnsi="Times New Roman"/>
          <w:sz w:val="21"/>
        </w:rPr>
        <w:tab/>
      </w:r>
      <w:r>
        <w:rPr>
          <w:rFonts w:ascii="Times New Roman" w:hAnsi="Times New Roman"/>
          <w:sz w:val="21"/>
        </w:rPr>
        <w:tab/>
      </w:r>
      <w:r w:rsidR="00B55404">
        <w:rPr>
          <w:rFonts w:ascii="Times New Roman" w:hAnsi="Times New Roman"/>
          <w:sz w:val="21"/>
        </w:rPr>
        <w:tab/>
      </w:r>
      <w:r>
        <w:rPr>
          <w:rFonts w:ascii="Times New Roman" w:hAnsi="Times New Roman"/>
          <w:sz w:val="21"/>
        </w:rPr>
        <w:t>Mycological Society of America (</w:t>
      </w:r>
      <w:r w:rsidR="00DF0A4F" w:rsidRPr="007D7CF9">
        <w:rPr>
          <w:rFonts w:ascii="Times New Roman" w:hAnsi="Times New Roman"/>
          <w:sz w:val="21"/>
        </w:rPr>
        <w:t>Fairbanks, AK</w:t>
      </w:r>
      <w:r>
        <w:rPr>
          <w:rFonts w:ascii="Times New Roman" w:hAnsi="Times New Roman"/>
          <w:sz w:val="21"/>
        </w:rPr>
        <w:t>; one day</w:t>
      </w:r>
      <w:r w:rsidR="00F27DC9">
        <w:rPr>
          <w:rFonts w:ascii="Times New Roman" w:hAnsi="Times New Roman"/>
          <w:sz w:val="21"/>
        </w:rPr>
        <w:t>), 2011</w:t>
      </w:r>
    </w:p>
    <w:p w14:paraId="42269521" w14:textId="510762B2" w:rsidR="00DF0A4F" w:rsidRDefault="00313979" w:rsidP="00674CEE">
      <w:pPr>
        <w:tabs>
          <w:tab w:val="left" w:pos="720"/>
          <w:tab w:val="num" w:pos="1620"/>
        </w:tabs>
        <w:overflowPunct/>
        <w:autoSpaceDE/>
        <w:autoSpaceDN/>
        <w:adjustRightInd/>
        <w:ind w:left="1440" w:right="598" w:hanging="1440"/>
        <w:textAlignment w:val="auto"/>
        <w:rPr>
          <w:rFonts w:ascii="Times New Roman" w:hAnsi="Times New Roman"/>
          <w:sz w:val="21"/>
        </w:rPr>
      </w:pPr>
      <w:r>
        <w:rPr>
          <w:rFonts w:ascii="Times New Roman" w:hAnsi="Times New Roman"/>
          <w:sz w:val="21"/>
        </w:rPr>
        <w:tab/>
      </w:r>
      <w:r>
        <w:rPr>
          <w:rFonts w:ascii="Times New Roman" w:hAnsi="Times New Roman"/>
          <w:sz w:val="21"/>
        </w:rPr>
        <w:tab/>
      </w:r>
      <w:r w:rsidR="00B55404">
        <w:rPr>
          <w:rFonts w:ascii="Times New Roman" w:hAnsi="Times New Roman"/>
          <w:sz w:val="21"/>
        </w:rPr>
        <w:tab/>
      </w:r>
      <w:r>
        <w:rPr>
          <w:rFonts w:ascii="Times New Roman" w:hAnsi="Times New Roman"/>
          <w:sz w:val="21"/>
        </w:rPr>
        <w:t>University of Arizona (four days</w:t>
      </w:r>
      <w:r w:rsidR="00F27DC9">
        <w:rPr>
          <w:rFonts w:ascii="Times New Roman" w:hAnsi="Times New Roman"/>
          <w:sz w:val="21"/>
        </w:rPr>
        <w:t>), 2011</w:t>
      </w:r>
    </w:p>
    <w:p w14:paraId="5D33F152" w14:textId="77777777" w:rsidR="00313979" w:rsidRPr="007D7CF9" w:rsidRDefault="00313979" w:rsidP="00313979">
      <w:pPr>
        <w:tabs>
          <w:tab w:val="left" w:pos="720"/>
          <w:tab w:val="num" w:pos="1440"/>
        </w:tabs>
        <w:overflowPunct/>
        <w:autoSpaceDE/>
        <w:autoSpaceDN/>
        <w:adjustRightInd/>
        <w:ind w:left="1440" w:right="508" w:hanging="1440"/>
        <w:textAlignment w:val="auto"/>
        <w:rPr>
          <w:rFonts w:ascii="Times New Roman" w:hAnsi="Times New Roman"/>
          <w:sz w:val="21"/>
        </w:rPr>
      </w:pPr>
      <w:r>
        <w:rPr>
          <w:rFonts w:ascii="Times New Roman" w:hAnsi="Times New Roman"/>
          <w:sz w:val="21"/>
        </w:rPr>
        <w:t>2011</w:t>
      </w:r>
      <w:r>
        <w:rPr>
          <w:rFonts w:ascii="Times New Roman" w:hAnsi="Times New Roman"/>
          <w:sz w:val="21"/>
        </w:rPr>
        <w:tab/>
      </w:r>
      <w:r>
        <w:rPr>
          <w:rFonts w:ascii="Times New Roman" w:hAnsi="Times New Roman"/>
          <w:sz w:val="21"/>
        </w:rPr>
        <w:tab/>
      </w:r>
      <w:r w:rsidRPr="007D7CF9">
        <w:rPr>
          <w:rFonts w:ascii="Times New Roman" w:hAnsi="Times New Roman"/>
          <w:sz w:val="21"/>
        </w:rPr>
        <w:t xml:space="preserve">Workshop leader and co-coordinator, </w:t>
      </w:r>
      <w:r>
        <w:rPr>
          <w:rFonts w:ascii="Times New Roman" w:hAnsi="Times New Roman"/>
          <w:sz w:val="21"/>
        </w:rPr>
        <w:t>NSF</w:t>
      </w:r>
      <w:r w:rsidRPr="007D7CF9">
        <w:rPr>
          <w:rFonts w:ascii="Times New Roman" w:hAnsi="Times New Roman"/>
          <w:sz w:val="21"/>
        </w:rPr>
        <w:t xml:space="preserve"> Research Coordination Network</w:t>
      </w:r>
      <w:r>
        <w:rPr>
          <w:rFonts w:ascii="Times New Roman" w:hAnsi="Times New Roman"/>
          <w:sz w:val="21"/>
        </w:rPr>
        <w:t xml:space="preserve">: </w:t>
      </w:r>
      <w:r w:rsidRPr="007D7CF9">
        <w:rPr>
          <w:rFonts w:ascii="Times New Roman" w:hAnsi="Times New Roman"/>
          <w:sz w:val="21"/>
        </w:rPr>
        <w:t>Fungal Molecular Ecology, Madison, WI; two-day workshop, 98 part</w:t>
      </w:r>
      <w:r w:rsidR="00F27DC9">
        <w:rPr>
          <w:rFonts w:ascii="Times New Roman" w:hAnsi="Times New Roman"/>
          <w:sz w:val="21"/>
        </w:rPr>
        <w:t>icipants</w:t>
      </w:r>
    </w:p>
    <w:p w14:paraId="2CBDCAEE" w14:textId="77777777" w:rsidR="00313979" w:rsidRPr="007D7CF9" w:rsidRDefault="00313979" w:rsidP="00313979">
      <w:pPr>
        <w:tabs>
          <w:tab w:val="left" w:pos="720"/>
          <w:tab w:val="num" w:pos="1440"/>
        </w:tabs>
        <w:overflowPunct/>
        <w:autoSpaceDE/>
        <w:autoSpaceDN/>
        <w:adjustRightInd/>
        <w:ind w:left="1440" w:right="328" w:hanging="1440"/>
        <w:textAlignment w:val="auto"/>
        <w:rPr>
          <w:rFonts w:ascii="Times New Roman" w:hAnsi="Times New Roman"/>
          <w:sz w:val="21"/>
          <w:szCs w:val="21"/>
        </w:rPr>
      </w:pPr>
      <w:r w:rsidRPr="007D7CF9">
        <w:rPr>
          <w:rFonts w:ascii="Times New Roman" w:hAnsi="Times New Roman"/>
          <w:sz w:val="21"/>
          <w:szCs w:val="21"/>
        </w:rPr>
        <w:t>2009</w:t>
      </w:r>
      <w:r w:rsidRPr="007D7CF9">
        <w:rPr>
          <w:rFonts w:ascii="Times New Roman" w:hAnsi="Times New Roman"/>
          <w:sz w:val="21"/>
          <w:szCs w:val="21"/>
        </w:rPr>
        <w:tab/>
      </w:r>
      <w:r w:rsidRPr="007D7CF9">
        <w:rPr>
          <w:rFonts w:ascii="Times New Roman" w:hAnsi="Times New Roman"/>
          <w:sz w:val="21"/>
          <w:szCs w:val="21"/>
        </w:rPr>
        <w:tab/>
        <w:t xml:space="preserve">Workshop leader and coordinator, </w:t>
      </w:r>
      <w:r w:rsidRPr="007D7CF9">
        <w:rPr>
          <w:rStyle w:val="st"/>
          <w:rFonts w:ascii="Times New Roman" w:hAnsi="Times New Roman"/>
          <w:sz w:val="21"/>
          <w:szCs w:val="21"/>
        </w:rPr>
        <w:t>The Institute for Scientific Research and Technology Services (INDICASAT), National Scientific Research Institute of Panama, Fungal Molecular Systematics and Phylogenetics; five-day bilingual workshop, 21 participants.</w:t>
      </w:r>
    </w:p>
    <w:p w14:paraId="081ED4C5" w14:textId="77777777" w:rsidR="00313979" w:rsidRDefault="00DF0A4F" w:rsidP="00DF0A4F">
      <w:pPr>
        <w:tabs>
          <w:tab w:val="left" w:pos="720"/>
          <w:tab w:val="num" w:pos="1440"/>
        </w:tabs>
        <w:overflowPunct/>
        <w:autoSpaceDE/>
        <w:autoSpaceDN/>
        <w:adjustRightInd/>
        <w:ind w:left="1440" w:right="508" w:hanging="1440"/>
        <w:textAlignment w:val="auto"/>
        <w:rPr>
          <w:rFonts w:ascii="Times New Roman" w:hAnsi="Times New Roman"/>
          <w:sz w:val="21"/>
        </w:rPr>
      </w:pPr>
      <w:r w:rsidRPr="007D7CF9">
        <w:rPr>
          <w:rFonts w:ascii="Times New Roman" w:hAnsi="Times New Roman"/>
          <w:sz w:val="21"/>
        </w:rPr>
        <w:t>2008</w:t>
      </w:r>
      <w:r w:rsidR="00313979">
        <w:rPr>
          <w:rFonts w:ascii="Times New Roman" w:hAnsi="Times New Roman"/>
          <w:sz w:val="21"/>
        </w:rPr>
        <w:tab/>
      </w:r>
      <w:r w:rsidR="00313979">
        <w:rPr>
          <w:rFonts w:ascii="Times New Roman" w:hAnsi="Times New Roman"/>
          <w:sz w:val="21"/>
        </w:rPr>
        <w:tab/>
      </w:r>
      <w:r w:rsidRPr="007D7CF9">
        <w:rPr>
          <w:rFonts w:ascii="Times New Roman" w:hAnsi="Times New Roman"/>
          <w:sz w:val="21"/>
        </w:rPr>
        <w:t xml:space="preserve">Workshop leader and co-coordinator, </w:t>
      </w:r>
      <w:r w:rsidR="00313979">
        <w:rPr>
          <w:rFonts w:ascii="Times New Roman" w:hAnsi="Times New Roman"/>
          <w:sz w:val="21"/>
        </w:rPr>
        <w:t>NSF</w:t>
      </w:r>
      <w:r w:rsidRPr="007D7CF9">
        <w:rPr>
          <w:rFonts w:ascii="Times New Roman" w:hAnsi="Times New Roman"/>
          <w:sz w:val="21"/>
        </w:rPr>
        <w:t xml:space="preserve"> Research Coordination Network</w:t>
      </w:r>
      <w:r w:rsidR="00313979">
        <w:rPr>
          <w:rFonts w:ascii="Times New Roman" w:hAnsi="Times New Roman"/>
          <w:sz w:val="21"/>
        </w:rPr>
        <w:t xml:space="preserve">: </w:t>
      </w:r>
      <w:r w:rsidRPr="007D7CF9">
        <w:rPr>
          <w:rFonts w:ascii="Times New Roman" w:hAnsi="Times New Roman"/>
          <w:sz w:val="21"/>
        </w:rPr>
        <w:t>Metamycology (teaching and outreach at the interface of ecology and mycology), Fairbanks, AK; two</w:t>
      </w:r>
      <w:r w:rsidR="00313979">
        <w:rPr>
          <w:rFonts w:ascii="Times New Roman" w:hAnsi="Times New Roman"/>
          <w:sz w:val="21"/>
        </w:rPr>
        <w:t>-day workshop, 72 participants</w:t>
      </w:r>
    </w:p>
    <w:p w14:paraId="21D547E9" w14:textId="77777777" w:rsidR="00DF0A4F" w:rsidRPr="007D7CF9" w:rsidRDefault="00DF0A4F" w:rsidP="00DF0A4F">
      <w:pPr>
        <w:tabs>
          <w:tab w:val="left" w:pos="720"/>
          <w:tab w:val="num" w:pos="1440"/>
        </w:tabs>
        <w:overflowPunct/>
        <w:autoSpaceDE/>
        <w:autoSpaceDN/>
        <w:adjustRightInd/>
        <w:ind w:left="1440" w:right="508" w:hanging="1440"/>
        <w:textAlignment w:val="auto"/>
        <w:rPr>
          <w:rFonts w:ascii="Times New Roman" w:hAnsi="Times New Roman"/>
          <w:sz w:val="21"/>
        </w:rPr>
      </w:pPr>
      <w:r w:rsidRPr="007D7CF9">
        <w:rPr>
          <w:rFonts w:ascii="Times New Roman" w:hAnsi="Times New Roman"/>
          <w:sz w:val="21"/>
        </w:rPr>
        <w:t>2005</w:t>
      </w:r>
      <w:r w:rsidRPr="007D7CF9">
        <w:rPr>
          <w:rFonts w:ascii="Times New Roman" w:hAnsi="Times New Roman"/>
          <w:sz w:val="21"/>
        </w:rPr>
        <w:tab/>
      </w:r>
      <w:r w:rsidRPr="007D7CF9">
        <w:rPr>
          <w:rFonts w:ascii="Times New Roman" w:hAnsi="Times New Roman"/>
          <w:sz w:val="21"/>
        </w:rPr>
        <w:tab/>
        <w:t xml:space="preserve">Meeting co-host, National Science Foundation Research Coordination Network, Deep Hypha; three-day conference on fungal systematics, 78 participants. </w:t>
      </w:r>
    </w:p>
    <w:p w14:paraId="0E346DEB" w14:textId="77777777" w:rsidR="00DF0A4F" w:rsidRPr="003D7585" w:rsidRDefault="00DF0A4F" w:rsidP="00DF0A4F">
      <w:pPr>
        <w:spacing w:after="120"/>
        <w:ind w:right="508"/>
        <w:rPr>
          <w:rFonts w:ascii="Times New Roman" w:hAnsi="Times New Roman"/>
          <w:sz w:val="24"/>
          <w:szCs w:val="24"/>
        </w:rPr>
      </w:pPr>
    </w:p>
    <w:p w14:paraId="0C6993A9" w14:textId="552CDD5C" w:rsidR="00DF0A4F" w:rsidRPr="007D7CF9" w:rsidRDefault="006E4BE5" w:rsidP="00106E21">
      <w:pPr>
        <w:spacing w:after="80"/>
        <w:ind w:left="1440" w:right="504" w:hanging="1440"/>
        <w:rPr>
          <w:rFonts w:ascii="Times New Roman" w:hAnsi="Times New Roman"/>
          <w:b/>
          <w:sz w:val="21"/>
          <w:szCs w:val="21"/>
        </w:rPr>
      </w:pPr>
      <w:r>
        <w:rPr>
          <w:rFonts w:ascii="Times New Roman" w:hAnsi="Times New Roman"/>
          <w:b/>
          <w:sz w:val="21"/>
          <w:szCs w:val="21"/>
        </w:rPr>
        <w:t xml:space="preserve">7. </w:t>
      </w:r>
      <w:r w:rsidR="00DF0A4F" w:rsidRPr="007D7CF9">
        <w:rPr>
          <w:rFonts w:ascii="Times New Roman" w:hAnsi="Times New Roman"/>
          <w:b/>
          <w:sz w:val="21"/>
          <w:szCs w:val="21"/>
        </w:rPr>
        <w:t>Research consultantships and steering committees, national and international</w:t>
      </w:r>
    </w:p>
    <w:p w14:paraId="49527237" w14:textId="095A4EB3" w:rsidR="00106E21" w:rsidRDefault="00106E21" w:rsidP="00DF0A4F">
      <w:pPr>
        <w:ind w:left="1440" w:right="504" w:hanging="1440"/>
        <w:rPr>
          <w:rFonts w:ascii="Times New Roman" w:hAnsi="Times New Roman"/>
          <w:sz w:val="21"/>
          <w:szCs w:val="21"/>
        </w:rPr>
      </w:pPr>
      <w:r>
        <w:rPr>
          <w:rFonts w:ascii="Times New Roman" w:hAnsi="Times New Roman"/>
          <w:sz w:val="21"/>
          <w:szCs w:val="21"/>
        </w:rPr>
        <w:t>2015-</w:t>
      </w:r>
      <w:r w:rsidR="00791EC1">
        <w:rPr>
          <w:rFonts w:ascii="Times New Roman" w:hAnsi="Times New Roman"/>
          <w:sz w:val="21"/>
          <w:szCs w:val="21"/>
        </w:rPr>
        <w:tab/>
        <w:t>Expert witness,</w:t>
      </w:r>
      <w:r>
        <w:rPr>
          <w:rFonts w:ascii="Times New Roman" w:hAnsi="Times New Roman"/>
          <w:sz w:val="21"/>
          <w:szCs w:val="21"/>
        </w:rPr>
        <w:t xml:space="preserve"> biotechnology patent dispute</w:t>
      </w:r>
      <w:r w:rsidR="00791EC1">
        <w:rPr>
          <w:rFonts w:ascii="Times New Roman" w:hAnsi="Times New Roman"/>
          <w:sz w:val="21"/>
          <w:szCs w:val="21"/>
        </w:rPr>
        <w:t>s</w:t>
      </w:r>
      <w:r>
        <w:rPr>
          <w:rFonts w:ascii="Times New Roman" w:hAnsi="Times New Roman"/>
          <w:sz w:val="21"/>
          <w:szCs w:val="21"/>
        </w:rPr>
        <w:t>, State of Victoria, Australia</w:t>
      </w:r>
    </w:p>
    <w:p w14:paraId="7AF48E2E" w14:textId="13D73A55" w:rsidR="00CE154F" w:rsidRDefault="00791EC1" w:rsidP="00DF0A4F">
      <w:pPr>
        <w:ind w:left="1440" w:right="504" w:hanging="1440"/>
        <w:rPr>
          <w:rFonts w:ascii="Times New Roman" w:hAnsi="Times New Roman"/>
          <w:sz w:val="21"/>
          <w:szCs w:val="21"/>
        </w:rPr>
      </w:pPr>
      <w:r>
        <w:rPr>
          <w:rFonts w:ascii="Times New Roman" w:hAnsi="Times New Roman"/>
          <w:sz w:val="21"/>
          <w:szCs w:val="21"/>
        </w:rPr>
        <w:t>2015-</w:t>
      </w:r>
      <w:r>
        <w:rPr>
          <w:rFonts w:ascii="Times New Roman" w:hAnsi="Times New Roman"/>
          <w:sz w:val="21"/>
          <w:szCs w:val="21"/>
        </w:rPr>
        <w:tab/>
        <w:t>Member, Scientific Advisory B</w:t>
      </w:r>
      <w:r w:rsidR="00CE154F">
        <w:rPr>
          <w:rFonts w:ascii="Times New Roman" w:hAnsi="Times New Roman"/>
          <w:sz w:val="21"/>
          <w:szCs w:val="21"/>
        </w:rPr>
        <w:t>oard, Symbiota</w:t>
      </w:r>
      <w:r w:rsidR="00674CEE">
        <w:rPr>
          <w:rFonts w:ascii="Times New Roman" w:hAnsi="Times New Roman"/>
          <w:sz w:val="21"/>
          <w:szCs w:val="21"/>
        </w:rPr>
        <w:t xml:space="preserve"> (now Indigo</w:t>
      </w:r>
      <w:r>
        <w:rPr>
          <w:rFonts w:ascii="Times New Roman" w:hAnsi="Times New Roman"/>
          <w:sz w:val="21"/>
          <w:szCs w:val="21"/>
        </w:rPr>
        <w:t xml:space="preserve"> Agriculture</w:t>
      </w:r>
      <w:r w:rsidR="00674CEE">
        <w:rPr>
          <w:rFonts w:ascii="Times New Roman" w:hAnsi="Times New Roman"/>
          <w:sz w:val="21"/>
          <w:szCs w:val="21"/>
        </w:rPr>
        <w:t>)</w:t>
      </w:r>
    </w:p>
    <w:p w14:paraId="12FF71A0" w14:textId="05110827" w:rsidR="00DF0A4F" w:rsidRPr="007D7CF9" w:rsidRDefault="00DF0A4F" w:rsidP="00DF0A4F">
      <w:pPr>
        <w:ind w:left="1440" w:right="504" w:hanging="1440"/>
        <w:rPr>
          <w:rFonts w:ascii="Times New Roman" w:hAnsi="Times New Roman"/>
          <w:sz w:val="21"/>
          <w:szCs w:val="21"/>
        </w:rPr>
      </w:pPr>
      <w:r w:rsidRPr="007D7CF9">
        <w:rPr>
          <w:rFonts w:ascii="Times New Roman" w:hAnsi="Times New Roman"/>
          <w:sz w:val="21"/>
          <w:szCs w:val="21"/>
        </w:rPr>
        <w:t>2014-</w:t>
      </w:r>
      <w:r w:rsidRPr="007D7CF9">
        <w:rPr>
          <w:rFonts w:ascii="Times New Roman" w:hAnsi="Times New Roman"/>
          <w:sz w:val="21"/>
          <w:szCs w:val="21"/>
        </w:rPr>
        <w:tab/>
        <w:t>Member, Steering Committee, National Science Foundation</w:t>
      </w:r>
      <w:r w:rsidRPr="007D7CF9">
        <w:rPr>
          <w:rFonts w:ascii="Times New Roman" w:hAnsi="Times New Roman"/>
          <w:i/>
          <w:sz w:val="21"/>
          <w:szCs w:val="21"/>
        </w:rPr>
        <w:t xml:space="preserve"> </w:t>
      </w:r>
      <w:r w:rsidRPr="007D7CF9">
        <w:rPr>
          <w:rFonts w:ascii="Times New Roman" w:hAnsi="Times New Roman"/>
          <w:sz w:val="21"/>
          <w:szCs w:val="21"/>
        </w:rPr>
        <w:t>FuturePhy</w:t>
      </w:r>
    </w:p>
    <w:p w14:paraId="6CB6C4CA" w14:textId="77777777" w:rsidR="00DF0A4F" w:rsidRPr="007D7CF9" w:rsidRDefault="00DF0A4F" w:rsidP="00DF0A4F">
      <w:pPr>
        <w:ind w:left="1440" w:right="504" w:hanging="1440"/>
        <w:rPr>
          <w:rFonts w:ascii="Times New Roman" w:hAnsi="Times New Roman"/>
          <w:sz w:val="21"/>
          <w:szCs w:val="21"/>
        </w:rPr>
      </w:pPr>
      <w:r w:rsidRPr="007D7CF9">
        <w:rPr>
          <w:rFonts w:ascii="Times New Roman" w:hAnsi="Times New Roman"/>
          <w:sz w:val="21"/>
          <w:szCs w:val="21"/>
        </w:rPr>
        <w:t>2012-</w:t>
      </w:r>
      <w:r w:rsidR="00CE154F">
        <w:rPr>
          <w:rFonts w:ascii="Times New Roman" w:hAnsi="Times New Roman"/>
          <w:sz w:val="21"/>
          <w:szCs w:val="21"/>
        </w:rPr>
        <w:t>2015</w:t>
      </w:r>
      <w:r w:rsidRPr="007D7CF9">
        <w:rPr>
          <w:rFonts w:ascii="Times New Roman" w:hAnsi="Times New Roman"/>
          <w:sz w:val="21"/>
          <w:szCs w:val="21"/>
        </w:rPr>
        <w:tab/>
        <w:t>Member, Steering Committee, DIVERSITAS, an international program of biodiversity science: http://www.diversitas-international.org/activities/research/biogenesis</w:t>
      </w:r>
    </w:p>
    <w:p w14:paraId="3AA86608" w14:textId="77777777" w:rsidR="00DF0A4F" w:rsidRPr="007D7CF9" w:rsidRDefault="00DF0A4F" w:rsidP="00DF0A4F">
      <w:pPr>
        <w:ind w:left="1440" w:right="504" w:hanging="1440"/>
        <w:rPr>
          <w:rFonts w:ascii="Times New Roman" w:hAnsi="Times New Roman"/>
          <w:sz w:val="21"/>
          <w:szCs w:val="21"/>
        </w:rPr>
      </w:pPr>
      <w:r w:rsidRPr="007D7CF9">
        <w:rPr>
          <w:rFonts w:ascii="Times New Roman" w:hAnsi="Times New Roman"/>
          <w:sz w:val="21"/>
          <w:szCs w:val="21"/>
        </w:rPr>
        <w:t>2006-</w:t>
      </w:r>
      <w:r w:rsidR="00CE154F">
        <w:rPr>
          <w:rFonts w:ascii="Times New Roman" w:hAnsi="Times New Roman"/>
          <w:sz w:val="21"/>
          <w:szCs w:val="21"/>
        </w:rPr>
        <w:t>2015</w:t>
      </w:r>
      <w:r w:rsidRPr="007D7CF9">
        <w:rPr>
          <w:rFonts w:ascii="Times New Roman" w:hAnsi="Times New Roman"/>
          <w:sz w:val="21"/>
          <w:szCs w:val="21"/>
        </w:rPr>
        <w:tab/>
        <w:t>Member, Steering Committee, National Science Foundation Research Coordination Network: Fungal Environmental Sampling and Informatics Network: community effort to improve insights from environmental sampling in fungal biodiversity</w:t>
      </w:r>
    </w:p>
    <w:p w14:paraId="695F0311" w14:textId="77777777" w:rsidR="00DF0A4F" w:rsidRPr="007D7CF9" w:rsidRDefault="00DF0A4F" w:rsidP="00DF0A4F">
      <w:pPr>
        <w:ind w:left="1440" w:right="504" w:hanging="1440"/>
        <w:rPr>
          <w:rFonts w:ascii="Times New Roman" w:hAnsi="Times New Roman"/>
          <w:sz w:val="21"/>
          <w:szCs w:val="21"/>
        </w:rPr>
      </w:pPr>
      <w:r w:rsidRPr="007D7CF9">
        <w:rPr>
          <w:rFonts w:ascii="Times New Roman" w:hAnsi="Times New Roman"/>
          <w:sz w:val="21"/>
          <w:szCs w:val="21"/>
        </w:rPr>
        <w:t>2006-</w:t>
      </w:r>
      <w:r w:rsidR="00CE154F">
        <w:rPr>
          <w:rFonts w:ascii="Times New Roman" w:hAnsi="Times New Roman"/>
          <w:sz w:val="21"/>
          <w:szCs w:val="21"/>
        </w:rPr>
        <w:t>2014</w:t>
      </w:r>
      <w:r w:rsidRPr="007D7CF9">
        <w:rPr>
          <w:rFonts w:ascii="Times New Roman" w:hAnsi="Times New Roman"/>
          <w:sz w:val="21"/>
          <w:szCs w:val="21"/>
        </w:rPr>
        <w:tab/>
        <w:t>Consultant, NIH International Cooperative Biodiversity Group (ICBG), Panama: Smithsonian Tropical Research Institute, UC San Diego, and the National Institutes of Health: http://linington.chemistry.ucsc.edu/ICBG/research.html</w:t>
      </w:r>
    </w:p>
    <w:p w14:paraId="056F927C" w14:textId="083FC93A" w:rsidR="00652716" w:rsidRDefault="00DF0A4F" w:rsidP="00652716">
      <w:pPr>
        <w:tabs>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s>
        <w:ind w:right="504"/>
        <w:rPr>
          <w:rFonts w:ascii="Times New Roman" w:hAnsi="Times New Roman"/>
          <w:sz w:val="21"/>
          <w:szCs w:val="21"/>
        </w:rPr>
      </w:pPr>
      <w:r w:rsidRPr="007D7CF9">
        <w:rPr>
          <w:rFonts w:ascii="Times New Roman" w:hAnsi="Times New Roman"/>
          <w:sz w:val="21"/>
          <w:szCs w:val="21"/>
        </w:rPr>
        <w:t>2007</w:t>
      </w:r>
      <w:r w:rsidRPr="007D7CF9">
        <w:rPr>
          <w:rFonts w:ascii="Times New Roman" w:hAnsi="Times New Roman"/>
          <w:sz w:val="21"/>
          <w:szCs w:val="21"/>
        </w:rPr>
        <w:tab/>
      </w:r>
      <w:r w:rsidRPr="007D7CF9">
        <w:rPr>
          <w:rFonts w:ascii="Times New Roman" w:hAnsi="Times New Roman"/>
          <w:sz w:val="21"/>
          <w:szCs w:val="21"/>
        </w:rPr>
        <w:tab/>
      </w:r>
      <w:r w:rsidRPr="007D7CF9">
        <w:rPr>
          <w:rFonts w:ascii="Times New Roman" w:hAnsi="Times New Roman"/>
          <w:sz w:val="21"/>
          <w:szCs w:val="21"/>
        </w:rPr>
        <w:tab/>
        <w:t>Invited delegate, European Mycological Collaboration (UNITE), Denmark</w:t>
      </w:r>
    </w:p>
    <w:p w14:paraId="34D60F59" w14:textId="77777777" w:rsidR="00CA79F3" w:rsidRPr="00CA79F3" w:rsidRDefault="00CA79F3" w:rsidP="00106E21">
      <w:pPr>
        <w:spacing w:after="80"/>
        <w:ind w:left="1440" w:right="504" w:hanging="1440"/>
        <w:rPr>
          <w:rFonts w:ascii="Times New Roman" w:hAnsi="Times New Roman"/>
          <w:b/>
          <w:sz w:val="28"/>
          <w:szCs w:val="21"/>
        </w:rPr>
      </w:pPr>
    </w:p>
    <w:p w14:paraId="1F27F955" w14:textId="1B93855A" w:rsidR="00DF0A4F" w:rsidRPr="007D7CF9" w:rsidRDefault="006E4BE5" w:rsidP="00106E21">
      <w:pPr>
        <w:spacing w:after="80"/>
        <w:ind w:left="1440" w:right="504" w:hanging="1440"/>
        <w:rPr>
          <w:rFonts w:ascii="Times New Roman" w:hAnsi="Times New Roman"/>
          <w:b/>
          <w:sz w:val="21"/>
          <w:szCs w:val="21"/>
        </w:rPr>
      </w:pPr>
      <w:r>
        <w:rPr>
          <w:rFonts w:ascii="Times New Roman" w:hAnsi="Times New Roman"/>
          <w:b/>
          <w:sz w:val="21"/>
          <w:szCs w:val="21"/>
        </w:rPr>
        <w:t xml:space="preserve">8. </w:t>
      </w:r>
      <w:r w:rsidR="00DF0A4F" w:rsidRPr="007D7CF9">
        <w:rPr>
          <w:rFonts w:ascii="Times New Roman" w:hAnsi="Times New Roman"/>
          <w:b/>
          <w:sz w:val="21"/>
          <w:szCs w:val="21"/>
        </w:rPr>
        <w:t>Elected and appointed positions, professional societies</w:t>
      </w:r>
    </w:p>
    <w:p w14:paraId="1B12E5C1" w14:textId="48871031" w:rsidR="00CD5343" w:rsidRDefault="00CD5343" w:rsidP="00CD5343">
      <w:pPr>
        <w:tabs>
          <w:tab w:val="left" w:pos="360"/>
        </w:tabs>
        <w:ind w:left="1440" w:right="504" w:hanging="1440"/>
        <w:rPr>
          <w:rFonts w:ascii="Times New Roman" w:hAnsi="Times New Roman"/>
          <w:sz w:val="21"/>
          <w:szCs w:val="21"/>
        </w:rPr>
      </w:pPr>
      <w:r>
        <w:rPr>
          <w:rFonts w:ascii="Times New Roman" w:hAnsi="Times New Roman"/>
          <w:sz w:val="21"/>
          <w:szCs w:val="21"/>
        </w:rPr>
        <w:t>2017-</w:t>
      </w:r>
      <w:r>
        <w:rPr>
          <w:rFonts w:ascii="Times New Roman" w:hAnsi="Times New Roman"/>
          <w:sz w:val="21"/>
          <w:szCs w:val="21"/>
        </w:rPr>
        <w:tab/>
        <w:t>Chair, Karling Annual Lecture Committee, Mycological Society of America</w:t>
      </w:r>
    </w:p>
    <w:p w14:paraId="409479D6" w14:textId="77777777" w:rsidR="00CD5343" w:rsidRDefault="00CD5343" w:rsidP="00CD5343">
      <w:pPr>
        <w:tabs>
          <w:tab w:val="left" w:pos="360"/>
        </w:tabs>
        <w:ind w:left="1440" w:right="504" w:hanging="1440"/>
        <w:rPr>
          <w:rFonts w:ascii="Times New Roman" w:hAnsi="Times New Roman"/>
          <w:sz w:val="21"/>
          <w:szCs w:val="21"/>
        </w:rPr>
      </w:pPr>
      <w:r>
        <w:rPr>
          <w:rFonts w:ascii="Times New Roman" w:hAnsi="Times New Roman"/>
          <w:sz w:val="21"/>
          <w:szCs w:val="21"/>
        </w:rPr>
        <w:t>2017-</w:t>
      </w:r>
      <w:r>
        <w:rPr>
          <w:rFonts w:ascii="Times New Roman" w:hAnsi="Times New Roman"/>
          <w:sz w:val="21"/>
          <w:szCs w:val="21"/>
        </w:rPr>
        <w:tab/>
        <w:t>Member, Distinctions Committee, Mycological Society of America</w:t>
      </w:r>
    </w:p>
    <w:p w14:paraId="5B9504E6" w14:textId="6A029111" w:rsidR="00DF0A4F" w:rsidRPr="007D7CF9" w:rsidRDefault="00DF0A4F" w:rsidP="00DF0A4F">
      <w:pPr>
        <w:tabs>
          <w:tab w:val="left" w:pos="360"/>
        </w:tabs>
        <w:ind w:left="1440" w:right="504" w:hanging="1440"/>
        <w:rPr>
          <w:rFonts w:ascii="Times New Roman" w:hAnsi="Times New Roman"/>
          <w:sz w:val="21"/>
          <w:szCs w:val="21"/>
        </w:rPr>
      </w:pPr>
      <w:r w:rsidRPr="007D7CF9">
        <w:rPr>
          <w:rFonts w:ascii="Times New Roman" w:hAnsi="Times New Roman"/>
          <w:sz w:val="21"/>
          <w:szCs w:val="21"/>
        </w:rPr>
        <w:t>2015-</w:t>
      </w:r>
      <w:r w:rsidR="00CD5343">
        <w:rPr>
          <w:rFonts w:ascii="Times New Roman" w:hAnsi="Times New Roman"/>
          <w:sz w:val="21"/>
          <w:szCs w:val="21"/>
        </w:rPr>
        <w:tab/>
      </w:r>
      <w:r w:rsidRPr="007D7CF9">
        <w:rPr>
          <w:rFonts w:ascii="Times New Roman" w:hAnsi="Times New Roman"/>
          <w:sz w:val="21"/>
          <w:szCs w:val="21"/>
        </w:rPr>
        <w:t>Member, Biodiversity Committee, Mycological Society of America</w:t>
      </w:r>
    </w:p>
    <w:p w14:paraId="7EE9CF48" w14:textId="05418FBC" w:rsidR="00DF0A4F" w:rsidRPr="007D7CF9" w:rsidRDefault="00DF0A4F" w:rsidP="00DF0A4F">
      <w:pPr>
        <w:tabs>
          <w:tab w:val="left" w:pos="360"/>
        </w:tabs>
        <w:ind w:left="1440" w:right="504" w:hanging="1440"/>
        <w:rPr>
          <w:rFonts w:ascii="Times New Roman" w:hAnsi="Times New Roman"/>
          <w:sz w:val="21"/>
          <w:szCs w:val="21"/>
        </w:rPr>
      </w:pPr>
      <w:r w:rsidRPr="007D7CF9">
        <w:rPr>
          <w:rFonts w:ascii="Times New Roman" w:hAnsi="Times New Roman"/>
          <w:sz w:val="21"/>
          <w:szCs w:val="21"/>
        </w:rPr>
        <w:t>2015-</w:t>
      </w:r>
      <w:r w:rsidR="00CD5343">
        <w:rPr>
          <w:rFonts w:ascii="Times New Roman" w:hAnsi="Times New Roman"/>
          <w:sz w:val="21"/>
          <w:szCs w:val="21"/>
        </w:rPr>
        <w:t>2016</w:t>
      </w:r>
      <w:r w:rsidRPr="007D7CF9">
        <w:rPr>
          <w:rFonts w:ascii="Times New Roman" w:hAnsi="Times New Roman"/>
          <w:sz w:val="21"/>
          <w:szCs w:val="21"/>
        </w:rPr>
        <w:tab/>
        <w:t>Member, Karling Annual Lecture Committee, Mycological Society of America</w:t>
      </w:r>
    </w:p>
    <w:p w14:paraId="6AC1F44A" w14:textId="77777777" w:rsidR="00DF0A4F" w:rsidRPr="007D7CF9" w:rsidRDefault="00DF0A4F" w:rsidP="00DF0A4F">
      <w:pPr>
        <w:tabs>
          <w:tab w:val="left" w:pos="360"/>
        </w:tabs>
        <w:ind w:left="1440" w:right="504" w:hanging="1440"/>
        <w:rPr>
          <w:rFonts w:ascii="Times New Roman" w:hAnsi="Times New Roman"/>
          <w:sz w:val="21"/>
          <w:szCs w:val="21"/>
        </w:rPr>
      </w:pPr>
      <w:r w:rsidRPr="007D7CF9">
        <w:rPr>
          <w:rFonts w:ascii="Times New Roman" w:hAnsi="Times New Roman"/>
          <w:sz w:val="21"/>
          <w:szCs w:val="21"/>
        </w:rPr>
        <w:t>2010-2011</w:t>
      </w:r>
      <w:r w:rsidRPr="007D7CF9">
        <w:rPr>
          <w:rFonts w:ascii="Times New Roman" w:hAnsi="Times New Roman"/>
          <w:sz w:val="21"/>
          <w:szCs w:val="21"/>
        </w:rPr>
        <w:tab/>
        <w:t>Member, Program Committee, Mycological Society of America</w:t>
      </w:r>
    </w:p>
    <w:p w14:paraId="2DC5B3E5" w14:textId="77777777" w:rsidR="00DF0A4F" w:rsidRPr="007D7CF9" w:rsidRDefault="00DF0A4F" w:rsidP="00DF0A4F">
      <w:pPr>
        <w:tabs>
          <w:tab w:val="left" w:pos="360"/>
        </w:tabs>
        <w:ind w:left="1440" w:right="504" w:hanging="1440"/>
        <w:rPr>
          <w:rFonts w:ascii="Times New Roman" w:hAnsi="Times New Roman"/>
          <w:sz w:val="21"/>
          <w:szCs w:val="21"/>
        </w:rPr>
      </w:pPr>
      <w:r w:rsidRPr="007D7CF9">
        <w:rPr>
          <w:rFonts w:ascii="Times New Roman" w:hAnsi="Times New Roman"/>
          <w:sz w:val="21"/>
          <w:szCs w:val="21"/>
        </w:rPr>
        <w:t>2006-2010</w:t>
      </w:r>
      <w:r w:rsidRPr="007D7CF9">
        <w:rPr>
          <w:rFonts w:ascii="Times New Roman" w:hAnsi="Times New Roman"/>
          <w:sz w:val="21"/>
          <w:szCs w:val="21"/>
        </w:rPr>
        <w:tab/>
        <w:t>Chair, Endowment Committee, Mycological Society of America (raised &gt;$8,000/yr)</w:t>
      </w:r>
    </w:p>
    <w:p w14:paraId="14931915" w14:textId="77777777" w:rsidR="00DF0A4F" w:rsidRPr="007D7CF9" w:rsidRDefault="00DF0A4F" w:rsidP="00E86138">
      <w:pPr>
        <w:ind w:left="720" w:right="504" w:hanging="720"/>
        <w:rPr>
          <w:rFonts w:ascii="Times New Roman" w:hAnsi="Times New Roman"/>
          <w:sz w:val="21"/>
          <w:szCs w:val="21"/>
        </w:rPr>
      </w:pPr>
      <w:r w:rsidRPr="007D7CF9">
        <w:rPr>
          <w:rFonts w:ascii="Times New Roman" w:hAnsi="Times New Roman"/>
          <w:sz w:val="21"/>
          <w:szCs w:val="21"/>
        </w:rPr>
        <w:t>2007-2009</w:t>
      </w:r>
      <w:r w:rsidRPr="007D7CF9">
        <w:rPr>
          <w:rFonts w:ascii="Times New Roman" w:hAnsi="Times New Roman"/>
          <w:sz w:val="21"/>
          <w:szCs w:val="21"/>
        </w:rPr>
        <w:tab/>
        <w:t>Councilor (elected), fungal ecology, Mycological Society of America</w:t>
      </w:r>
    </w:p>
    <w:p w14:paraId="6A35F9A4" w14:textId="77777777" w:rsidR="002E19B9" w:rsidRPr="00CD5343" w:rsidRDefault="002E19B9" w:rsidP="00674C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504" w:hanging="1440"/>
        <w:rPr>
          <w:rFonts w:ascii="Times New Roman" w:hAnsi="Times New Roman"/>
          <w:b/>
          <w:sz w:val="32"/>
          <w:szCs w:val="32"/>
        </w:rPr>
      </w:pPr>
    </w:p>
    <w:p w14:paraId="33B6FF91" w14:textId="4C7D9F4F" w:rsidR="00E86138" w:rsidRPr="007D7CF9" w:rsidRDefault="006E4BE5" w:rsidP="003E2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right="504" w:hanging="1440"/>
        <w:rPr>
          <w:rFonts w:ascii="Times New Roman" w:hAnsi="Times New Roman"/>
          <w:b/>
          <w:sz w:val="21"/>
          <w:szCs w:val="21"/>
        </w:rPr>
      </w:pPr>
      <w:r>
        <w:rPr>
          <w:rFonts w:ascii="Times New Roman" w:hAnsi="Times New Roman"/>
          <w:b/>
          <w:sz w:val="21"/>
          <w:szCs w:val="21"/>
        </w:rPr>
        <w:t xml:space="preserve">9. </w:t>
      </w:r>
      <w:r w:rsidR="00E86138" w:rsidRPr="007D7CF9">
        <w:rPr>
          <w:rFonts w:ascii="Times New Roman" w:hAnsi="Times New Roman"/>
          <w:b/>
          <w:sz w:val="21"/>
          <w:szCs w:val="21"/>
        </w:rPr>
        <w:t>Professional society memberships (current)</w:t>
      </w:r>
    </w:p>
    <w:p w14:paraId="0E77223D" w14:textId="77777777" w:rsidR="00DF0A4F" w:rsidRDefault="00E86138" w:rsidP="00674CE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04"/>
        <w:rPr>
          <w:rFonts w:ascii="Times New Roman" w:hAnsi="Times New Roman"/>
          <w:sz w:val="21"/>
          <w:szCs w:val="21"/>
        </w:rPr>
      </w:pPr>
      <w:r>
        <w:rPr>
          <w:rFonts w:ascii="Times New Roman" w:hAnsi="Times New Roman"/>
          <w:sz w:val="21"/>
          <w:szCs w:val="21"/>
        </w:rPr>
        <w:t xml:space="preserve">Botanical Society of America, </w:t>
      </w:r>
      <w:r w:rsidRPr="005E0FE2">
        <w:rPr>
          <w:rFonts w:ascii="Times New Roman" w:hAnsi="Times New Roman"/>
          <w:sz w:val="21"/>
          <w:szCs w:val="21"/>
        </w:rPr>
        <w:t>Ecological Society of America, Mycological Society of America</w:t>
      </w:r>
    </w:p>
    <w:p w14:paraId="0B69395B" w14:textId="77777777" w:rsidR="00674CEE" w:rsidRPr="00CD5343" w:rsidRDefault="00674CEE" w:rsidP="00674CEE">
      <w:pPr>
        <w:ind w:left="1440" w:right="504" w:hanging="1440"/>
        <w:rPr>
          <w:rFonts w:ascii="Times New Roman" w:hAnsi="Times New Roman"/>
          <w:b/>
          <w:sz w:val="32"/>
          <w:szCs w:val="32"/>
        </w:rPr>
      </w:pPr>
    </w:p>
    <w:p w14:paraId="5ECA1E91" w14:textId="0A558599" w:rsidR="007D7CF9" w:rsidRPr="007D7CF9" w:rsidRDefault="006E4BE5" w:rsidP="003E2313">
      <w:pPr>
        <w:spacing w:after="120"/>
        <w:ind w:left="1440" w:right="504" w:hanging="1440"/>
        <w:rPr>
          <w:rFonts w:ascii="Times New Roman" w:hAnsi="Times New Roman"/>
          <w:b/>
          <w:sz w:val="21"/>
        </w:rPr>
      </w:pPr>
      <w:r>
        <w:rPr>
          <w:rFonts w:ascii="Times New Roman" w:hAnsi="Times New Roman"/>
          <w:b/>
          <w:sz w:val="21"/>
        </w:rPr>
        <w:t xml:space="preserve">10. </w:t>
      </w:r>
      <w:r w:rsidR="007D7CF9" w:rsidRPr="007D7CF9">
        <w:rPr>
          <w:rFonts w:ascii="Times New Roman" w:hAnsi="Times New Roman"/>
          <w:b/>
          <w:sz w:val="21"/>
        </w:rPr>
        <w:t>Other service</w:t>
      </w:r>
    </w:p>
    <w:p w14:paraId="4B4E67E7" w14:textId="6297DF0D" w:rsidR="0084607D" w:rsidRDefault="0084607D" w:rsidP="0084607D">
      <w:pPr>
        <w:ind w:left="1440" w:right="418" w:hanging="1440"/>
        <w:rPr>
          <w:rFonts w:ascii="Times New Roman" w:hAnsi="Times New Roman"/>
          <w:sz w:val="21"/>
          <w:szCs w:val="21"/>
        </w:rPr>
      </w:pPr>
      <w:r>
        <w:rPr>
          <w:rFonts w:ascii="Times New Roman" w:hAnsi="Times New Roman"/>
          <w:sz w:val="21"/>
          <w:szCs w:val="21"/>
        </w:rPr>
        <w:t>2017-</w:t>
      </w:r>
      <w:r>
        <w:rPr>
          <w:rFonts w:ascii="Times New Roman" w:hAnsi="Times New Roman"/>
          <w:sz w:val="21"/>
          <w:szCs w:val="21"/>
        </w:rPr>
        <w:tab/>
        <w:t>Member, search committee, Microbial Ecology staff scientist position, Smithsonian Tropical Research Institute</w:t>
      </w:r>
    </w:p>
    <w:p w14:paraId="0B037799" w14:textId="19F4E23C" w:rsidR="007D7CF9" w:rsidRPr="00330525" w:rsidRDefault="007D7CF9" w:rsidP="0084607D">
      <w:pPr>
        <w:ind w:left="1440" w:right="418" w:hanging="1440"/>
        <w:rPr>
          <w:rFonts w:ascii="Times New Roman" w:hAnsi="Times New Roman"/>
          <w:sz w:val="21"/>
          <w:szCs w:val="21"/>
        </w:rPr>
      </w:pPr>
      <w:r w:rsidRPr="00330525">
        <w:rPr>
          <w:rFonts w:ascii="Times New Roman" w:hAnsi="Times New Roman"/>
          <w:sz w:val="21"/>
          <w:szCs w:val="21"/>
        </w:rPr>
        <w:t>2005-present</w:t>
      </w:r>
      <w:r w:rsidRPr="00330525">
        <w:rPr>
          <w:rFonts w:ascii="Times New Roman" w:hAnsi="Times New Roman"/>
          <w:sz w:val="21"/>
          <w:szCs w:val="21"/>
        </w:rPr>
        <w:tab/>
        <w:t xml:space="preserve">On-call mycologist, AZ Poison Control; emergency </w:t>
      </w:r>
      <w:r w:rsidRPr="00330525">
        <w:rPr>
          <w:rFonts w:ascii="Times New Roman" w:hAnsi="Times New Roman" w:cs="Arial"/>
          <w:sz w:val="21"/>
          <w:szCs w:val="21"/>
        </w:rPr>
        <w:t>identificat</w:t>
      </w:r>
      <w:r w:rsidR="00674CEE">
        <w:rPr>
          <w:rFonts w:ascii="Times New Roman" w:hAnsi="Times New Roman" w:cs="Arial"/>
          <w:sz w:val="21"/>
          <w:szCs w:val="21"/>
        </w:rPr>
        <w:t>ion of fungi</w:t>
      </w:r>
    </w:p>
    <w:p w14:paraId="1F0FD0AC" w14:textId="77777777" w:rsidR="00674CEE" w:rsidRDefault="00674CEE" w:rsidP="00674CEE">
      <w:pPr>
        <w:ind w:left="1440" w:right="418" w:hanging="1440"/>
        <w:rPr>
          <w:rFonts w:ascii="Times New Roman" w:hAnsi="Times New Roman"/>
          <w:sz w:val="21"/>
          <w:szCs w:val="21"/>
        </w:rPr>
      </w:pPr>
      <w:r w:rsidRPr="00330525">
        <w:rPr>
          <w:rFonts w:ascii="Times New Roman" w:hAnsi="Times New Roman"/>
          <w:sz w:val="21"/>
          <w:szCs w:val="21"/>
        </w:rPr>
        <w:t>2005-present</w:t>
      </w:r>
      <w:r w:rsidRPr="00330525">
        <w:rPr>
          <w:rFonts w:ascii="Times New Roman" w:hAnsi="Times New Roman"/>
          <w:sz w:val="21"/>
          <w:szCs w:val="21"/>
        </w:rPr>
        <w:tab/>
      </w:r>
      <w:r>
        <w:rPr>
          <w:rFonts w:ascii="Times New Roman" w:hAnsi="Times New Roman"/>
          <w:sz w:val="21"/>
          <w:szCs w:val="21"/>
        </w:rPr>
        <w:t>Ad hoc identification of fungi for public, government, agencies, and students</w:t>
      </w:r>
    </w:p>
    <w:p w14:paraId="1FFF606A" w14:textId="7F708F8C" w:rsidR="00CF440D" w:rsidRDefault="00CF440D" w:rsidP="00674CEE">
      <w:pPr>
        <w:ind w:left="1440" w:right="418" w:hanging="1440"/>
        <w:rPr>
          <w:rFonts w:ascii="Times New Roman" w:hAnsi="Times New Roman"/>
          <w:sz w:val="21"/>
          <w:szCs w:val="21"/>
        </w:rPr>
      </w:pPr>
      <w:r>
        <w:rPr>
          <w:rFonts w:ascii="Times New Roman" w:hAnsi="Times New Roman"/>
          <w:sz w:val="21"/>
          <w:szCs w:val="21"/>
        </w:rPr>
        <w:tab/>
        <w:t>In these roles I identify an average of 20-25 fungal specimens per year, for a total</w:t>
      </w:r>
    </w:p>
    <w:p w14:paraId="23228C64" w14:textId="175FFD8A" w:rsidR="00CF440D" w:rsidRPr="00330525" w:rsidRDefault="00CF440D" w:rsidP="00674CEE">
      <w:pPr>
        <w:ind w:left="1440" w:right="418" w:hanging="1440"/>
        <w:rPr>
          <w:rFonts w:ascii="Times New Roman" w:hAnsi="Times New Roman"/>
          <w:sz w:val="21"/>
          <w:szCs w:val="21"/>
        </w:rPr>
      </w:pPr>
      <w:r>
        <w:rPr>
          <w:rFonts w:ascii="Times New Roman" w:hAnsi="Times New Roman"/>
          <w:sz w:val="21"/>
          <w:szCs w:val="21"/>
        </w:rPr>
        <w:tab/>
        <w:t>of ca. 120 hours of service.</w:t>
      </w:r>
    </w:p>
    <w:p w14:paraId="6B94703F" w14:textId="77777777" w:rsidR="00AB09DC" w:rsidRDefault="00AB09DC">
      <w:pPr>
        <w:overflowPunct/>
        <w:autoSpaceDE/>
        <w:autoSpaceDN/>
        <w:adjustRightInd/>
        <w:textAlignment w:val="auto"/>
        <w:rPr>
          <w:rFonts w:ascii="Times New Roman" w:hAnsi="Times New Roman"/>
          <w:b/>
          <w:szCs w:val="21"/>
        </w:rPr>
      </w:pPr>
    </w:p>
    <w:p w14:paraId="73F6270F" w14:textId="77777777" w:rsidR="003E2313" w:rsidRDefault="003E2313" w:rsidP="00471733">
      <w:pPr>
        <w:pStyle w:val="Heading1"/>
        <w:pBdr>
          <w:bottom w:val="single" w:sz="6" w:space="1" w:color="auto"/>
        </w:pBdr>
        <w:tabs>
          <w:tab w:val="left" w:pos="720"/>
          <w:tab w:val="left" w:pos="1440"/>
          <w:tab w:val="left" w:pos="2160"/>
          <w:tab w:val="left" w:pos="8640"/>
        </w:tabs>
        <w:spacing w:after="100"/>
        <w:ind w:right="328"/>
        <w:rPr>
          <w:rFonts w:ascii="Times New Roman" w:hAnsi="Times New Roman"/>
          <w:b/>
          <w:szCs w:val="21"/>
        </w:rPr>
      </w:pPr>
    </w:p>
    <w:p w14:paraId="7475A112" w14:textId="327F04CE" w:rsidR="00471733" w:rsidRPr="00F56A27" w:rsidRDefault="00471733" w:rsidP="00471733">
      <w:pPr>
        <w:pStyle w:val="Heading1"/>
        <w:pBdr>
          <w:bottom w:val="single" w:sz="6" w:space="1" w:color="auto"/>
        </w:pBdr>
        <w:tabs>
          <w:tab w:val="left" w:pos="720"/>
          <w:tab w:val="left" w:pos="1440"/>
          <w:tab w:val="left" w:pos="2160"/>
          <w:tab w:val="left" w:pos="8640"/>
        </w:tabs>
        <w:spacing w:after="100"/>
        <w:ind w:right="328"/>
        <w:rPr>
          <w:rFonts w:ascii="Times New Roman" w:hAnsi="Times New Roman"/>
          <w:b/>
          <w:szCs w:val="21"/>
        </w:rPr>
      </w:pPr>
      <w:r>
        <w:rPr>
          <w:rFonts w:ascii="Times New Roman" w:hAnsi="Times New Roman"/>
          <w:b/>
          <w:szCs w:val="21"/>
        </w:rPr>
        <w:t>XII</w:t>
      </w:r>
      <w:r w:rsidRPr="00F56A27">
        <w:rPr>
          <w:rFonts w:ascii="Times New Roman" w:hAnsi="Times New Roman"/>
          <w:b/>
          <w:szCs w:val="21"/>
        </w:rPr>
        <w:t xml:space="preserve">. </w:t>
      </w:r>
      <w:r>
        <w:rPr>
          <w:rFonts w:ascii="Times New Roman" w:hAnsi="Times New Roman"/>
          <w:b/>
          <w:szCs w:val="21"/>
        </w:rPr>
        <w:t>Teachin</w:t>
      </w:r>
      <w:r w:rsidR="00196458">
        <w:rPr>
          <w:rFonts w:ascii="Times New Roman" w:hAnsi="Times New Roman"/>
          <w:b/>
          <w:szCs w:val="21"/>
        </w:rPr>
        <w:t xml:space="preserve">g </w:t>
      </w:r>
    </w:p>
    <w:p w14:paraId="5FB11FDB" w14:textId="77777777" w:rsidR="00581DF4" w:rsidRPr="00581DF4" w:rsidRDefault="00581DF4" w:rsidP="00471733">
      <w:pPr>
        <w:rPr>
          <w:rFonts w:ascii="Times New Roman" w:hAnsi="Times New Roman"/>
          <w:b/>
          <w:sz w:val="10"/>
          <w:szCs w:val="10"/>
        </w:rPr>
      </w:pPr>
    </w:p>
    <w:p w14:paraId="291FF930" w14:textId="4A6B36AE" w:rsidR="00471733" w:rsidRDefault="003D7585" w:rsidP="00471733">
      <w:pPr>
        <w:rPr>
          <w:rFonts w:ascii="Times New Roman" w:hAnsi="Times New Roman"/>
          <w:b/>
          <w:sz w:val="21"/>
        </w:rPr>
      </w:pPr>
      <w:r>
        <w:rPr>
          <w:rFonts w:ascii="Times New Roman" w:hAnsi="Times New Roman"/>
          <w:b/>
          <w:sz w:val="21"/>
        </w:rPr>
        <w:t xml:space="preserve">A. </w:t>
      </w:r>
      <w:r w:rsidR="00313979">
        <w:rPr>
          <w:rFonts w:ascii="Times New Roman" w:hAnsi="Times New Roman"/>
          <w:b/>
          <w:sz w:val="21"/>
        </w:rPr>
        <w:t>UNDERGRADUATE TEACHING</w:t>
      </w:r>
      <w:r w:rsidR="005449E0">
        <w:rPr>
          <w:rFonts w:ascii="Times New Roman" w:hAnsi="Times New Roman"/>
          <w:b/>
          <w:sz w:val="21"/>
        </w:rPr>
        <w:t xml:space="preserve"> (Formal)</w:t>
      </w:r>
      <w:r w:rsidR="00CD5343">
        <w:rPr>
          <w:rFonts w:ascii="Times New Roman" w:hAnsi="Times New Roman"/>
          <w:b/>
          <w:sz w:val="21"/>
        </w:rPr>
        <w:t xml:space="preserve"> </w:t>
      </w:r>
      <w:r w:rsidR="00CD5343" w:rsidRPr="00CD5343">
        <w:rPr>
          <w:rFonts w:ascii="Times New Roman" w:hAnsi="Times New Roman"/>
          <w:sz w:val="21"/>
        </w:rPr>
        <w:t>(* = sections offered online)</w:t>
      </w:r>
      <w:r>
        <w:rPr>
          <w:rFonts w:ascii="Times New Roman" w:hAnsi="Times New Roman"/>
          <w:sz w:val="21"/>
        </w:rPr>
        <w:t xml:space="preserve"> (all lecture-based courses)</w:t>
      </w:r>
    </w:p>
    <w:p w14:paraId="4AA77E1A" w14:textId="77777777" w:rsidR="00471733" w:rsidRPr="006921D0" w:rsidRDefault="00471733" w:rsidP="00471733">
      <w:pPr>
        <w:rPr>
          <w:rFonts w:ascii="Times New Roman" w:hAnsi="Times New Roman"/>
          <w:b/>
          <w:sz w:val="12"/>
          <w:szCs w:val="12"/>
        </w:rPr>
      </w:pPr>
    </w:p>
    <w:tbl>
      <w:tblPr>
        <w:tblW w:w="0" w:type="auto"/>
        <w:tblInd w:w="108"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1350"/>
        <w:gridCol w:w="3132"/>
        <w:gridCol w:w="18"/>
        <w:gridCol w:w="1170"/>
        <w:gridCol w:w="900"/>
        <w:gridCol w:w="1710"/>
      </w:tblGrid>
      <w:tr w:rsidR="00471733" w:rsidRPr="00FC10FC" w14:paraId="55F17AB3" w14:textId="77777777" w:rsidTr="00662CB7">
        <w:tc>
          <w:tcPr>
            <w:tcW w:w="1350" w:type="dxa"/>
            <w:tcBorders>
              <w:bottom w:val="single" w:sz="6" w:space="0" w:color="808080"/>
            </w:tcBorders>
            <w:shd w:val="clear" w:color="auto" w:fill="auto"/>
          </w:tcPr>
          <w:p w14:paraId="169D9938" w14:textId="77777777" w:rsidR="00471733" w:rsidRPr="00FC10FC" w:rsidRDefault="00471733" w:rsidP="00662CB7">
            <w:pPr>
              <w:rPr>
                <w:rFonts w:ascii="Times New Roman" w:hAnsi="Times New Roman"/>
                <w:b/>
                <w:sz w:val="20"/>
              </w:rPr>
            </w:pPr>
            <w:r w:rsidRPr="00FC10FC">
              <w:rPr>
                <w:rFonts w:ascii="Times New Roman" w:hAnsi="Times New Roman"/>
                <w:b/>
                <w:sz w:val="20"/>
              </w:rPr>
              <w:t>Semester</w:t>
            </w:r>
          </w:p>
        </w:tc>
        <w:tc>
          <w:tcPr>
            <w:tcW w:w="3132" w:type="dxa"/>
            <w:tcBorders>
              <w:bottom w:val="single" w:sz="6" w:space="0" w:color="808080"/>
            </w:tcBorders>
            <w:shd w:val="clear" w:color="auto" w:fill="auto"/>
          </w:tcPr>
          <w:p w14:paraId="370BB0CB" w14:textId="77777777" w:rsidR="00471733" w:rsidRPr="00FC10FC" w:rsidRDefault="00471733" w:rsidP="00662CB7">
            <w:pPr>
              <w:rPr>
                <w:rFonts w:ascii="Times" w:hAnsi="Times"/>
                <w:b/>
                <w:sz w:val="20"/>
              </w:rPr>
            </w:pPr>
            <w:r w:rsidRPr="00FC10FC">
              <w:rPr>
                <w:rFonts w:ascii="Times New Roman" w:hAnsi="Times New Roman"/>
                <w:b/>
                <w:sz w:val="20"/>
              </w:rPr>
              <w:t>Course</w:t>
            </w:r>
          </w:p>
        </w:tc>
        <w:tc>
          <w:tcPr>
            <w:tcW w:w="1188" w:type="dxa"/>
            <w:gridSpan w:val="2"/>
            <w:tcBorders>
              <w:bottom w:val="single" w:sz="6" w:space="0" w:color="808080"/>
            </w:tcBorders>
            <w:shd w:val="clear" w:color="auto" w:fill="auto"/>
          </w:tcPr>
          <w:p w14:paraId="568A1F1B" w14:textId="77777777" w:rsidR="00471733" w:rsidRPr="00FC10FC" w:rsidRDefault="00471733" w:rsidP="00662CB7">
            <w:pPr>
              <w:rPr>
                <w:rFonts w:ascii="Times New Roman" w:hAnsi="Times New Roman"/>
                <w:b/>
                <w:sz w:val="20"/>
              </w:rPr>
            </w:pPr>
            <w:r w:rsidRPr="00FC10FC">
              <w:rPr>
                <w:rFonts w:ascii="Times New Roman" w:hAnsi="Times New Roman"/>
                <w:b/>
                <w:sz w:val="20"/>
              </w:rPr>
              <w:t>% Effort</w:t>
            </w:r>
          </w:p>
        </w:tc>
        <w:tc>
          <w:tcPr>
            <w:tcW w:w="900" w:type="dxa"/>
            <w:tcBorders>
              <w:bottom w:val="single" w:sz="6" w:space="0" w:color="808080"/>
            </w:tcBorders>
            <w:shd w:val="clear" w:color="auto" w:fill="auto"/>
          </w:tcPr>
          <w:p w14:paraId="0BD833F7" w14:textId="77777777" w:rsidR="00471733" w:rsidRPr="00FC10FC" w:rsidRDefault="00471733" w:rsidP="00662CB7">
            <w:pPr>
              <w:rPr>
                <w:rFonts w:ascii="Times" w:hAnsi="Times"/>
                <w:b/>
                <w:sz w:val="20"/>
              </w:rPr>
            </w:pPr>
            <w:r w:rsidRPr="00FC10FC">
              <w:rPr>
                <w:rFonts w:ascii="Times New Roman" w:hAnsi="Times New Roman"/>
                <w:b/>
                <w:sz w:val="20"/>
              </w:rPr>
              <w:t xml:space="preserve">Credits </w:t>
            </w:r>
          </w:p>
        </w:tc>
        <w:tc>
          <w:tcPr>
            <w:tcW w:w="1710" w:type="dxa"/>
            <w:tcBorders>
              <w:bottom w:val="single" w:sz="6" w:space="0" w:color="808080"/>
            </w:tcBorders>
            <w:shd w:val="clear" w:color="auto" w:fill="auto"/>
          </w:tcPr>
          <w:p w14:paraId="004E4674" w14:textId="77777777" w:rsidR="00471733" w:rsidRPr="00FC10FC" w:rsidRDefault="00471733" w:rsidP="00662CB7">
            <w:pPr>
              <w:jc w:val="center"/>
              <w:rPr>
                <w:rFonts w:ascii="Times New Roman" w:hAnsi="Times New Roman"/>
                <w:b/>
                <w:sz w:val="20"/>
              </w:rPr>
            </w:pPr>
            <w:r w:rsidRPr="00FC10FC">
              <w:rPr>
                <w:rFonts w:ascii="Times New Roman" w:hAnsi="Times New Roman"/>
                <w:b/>
                <w:sz w:val="20"/>
              </w:rPr>
              <w:t>Enrollment</w:t>
            </w:r>
          </w:p>
        </w:tc>
      </w:tr>
      <w:tr w:rsidR="005C1163" w:rsidRPr="00696CF9" w14:paraId="63A7D957" w14:textId="77777777" w:rsidTr="0058735B">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c>
          <w:tcPr>
            <w:tcW w:w="1350" w:type="dxa"/>
            <w:shd w:val="clear" w:color="auto" w:fill="auto"/>
          </w:tcPr>
          <w:p w14:paraId="35864AA0" w14:textId="53515DA2" w:rsidR="005C1163" w:rsidRPr="00696CF9" w:rsidRDefault="005C1163" w:rsidP="0058735B">
            <w:pPr>
              <w:rPr>
                <w:rFonts w:ascii="Times New Roman" w:hAnsi="Times New Roman"/>
                <w:sz w:val="20"/>
              </w:rPr>
            </w:pPr>
            <w:r>
              <w:rPr>
                <w:rFonts w:ascii="Times New Roman" w:hAnsi="Times New Roman"/>
                <w:sz w:val="20"/>
              </w:rPr>
              <w:t>Fall 2018</w:t>
            </w:r>
          </w:p>
        </w:tc>
        <w:tc>
          <w:tcPr>
            <w:tcW w:w="3132" w:type="dxa"/>
            <w:shd w:val="clear" w:color="auto" w:fill="auto"/>
          </w:tcPr>
          <w:p w14:paraId="7BE9BC7B" w14:textId="77777777" w:rsidR="005C1163" w:rsidRPr="00696CF9" w:rsidRDefault="005C1163" w:rsidP="0058735B">
            <w:pPr>
              <w:rPr>
                <w:rFonts w:ascii="Times New Roman" w:hAnsi="Times New Roman"/>
                <w:sz w:val="20"/>
              </w:rPr>
            </w:pPr>
            <w:r w:rsidRPr="00696CF9">
              <w:rPr>
                <w:rFonts w:ascii="Times New Roman" w:hAnsi="Times New Roman"/>
                <w:sz w:val="20"/>
              </w:rPr>
              <w:t>PLP 329A • Microbial Diversity</w:t>
            </w:r>
            <w:r>
              <w:rPr>
                <w:rFonts w:ascii="Times New Roman" w:hAnsi="Times New Roman"/>
                <w:sz w:val="20"/>
              </w:rPr>
              <w:t>*</w:t>
            </w:r>
          </w:p>
        </w:tc>
        <w:tc>
          <w:tcPr>
            <w:tcW w:w="1188" w:type="dxa"/>
            <w:gridSpan w:val="2"/>
            <w:shd w:val="clear" w:color="auto" w:fill="auto"/>
          </w:tcPr>
          <w:p w14:paraId="50F0AB26" w14:textId="77777777" w:rsidR="005C1163" w:rsidRPr="00696CF9" w:rsidRDefault="005C1163" w:rsidP="0058735B">
            <w:pPr>
              <w:jc w:val="center"/>
              <w:rPr>
                <w:rFonts w:ascii="Times New Roman" w:hAnsi="Times New Roman"/>
                <w:sz w:val="20"/>
              </w:rPr>
            </w:pPr>
            <w:r w:rsidRPr="00696CF9">
              <w:rPr>
                <w:rFonts w:ascii="Times New Roman" w:hAnsi="Times New Roman"/>
                <w:sz w:val="20"/>
              </w:rPr>
              <w:t>100</w:t>
            </w:r>
          </w:p>
        </w:tc>
        <w:tc>
          <w:tcPr>
            <w:tcW w:w="900" w:type="dxa"/>
            <w:shd w:val="clear" w:color="auto" w:fill="auto"/>
          </w:tcPr>
          <w:p w14:paraId="3BE2C35F" w14:textId="77777777" w:rsidR="005C1163" w:rsidRPr="00696CF9" w:rsidRDefault="005C1163" w:rsidP="0058735B">
            <w:pPr>
              <w:jc w:val="center"/>
              <w:rPr>
                <w:rFonts w:ascii="Times New Roman" w:hAnsi="Times New Roman"/>
                <w:sz w:val="20"/>
              </w:rPr>
            </w:pPr>
            <w:r w:rsidRPr="00696CF9">
              <w:rPr>
                <w:rFonts w:ascii="Times New Roman" w:hAnsi="Times New Roman"/>
                <w:sz w:val="20"/>
              </w:rPr>
              <w:t>3</w:t>
            </w:r>
          </w:p>
        </w:tc>
        <w:tc>
          <w:tcPr>
            <w:tcW w:w="1710" w:type="dxa"/>
            <w:shd w:val="clear" w:color="auto" w:fill="auto"/>
          </w:tcPr>
          <w:p w14:paraId="056DE2F1" w14:textId="3B6EB3F4" w:rsidR="005C1163" w:rsidRPr="00696CF9" w:rsidRDefault="005C1163" w:rsidP="0058735B">
            <w:pPr>
              <w:jc w:val="center"/>
              <w:rPr>
                <w:rFonts w:ascii="Times New Roman" w:hAnsi="Times New Roman"/>
                <w:sz w:val="20"/>
              </w:rPr>
            </w:pPr>
            <w:r>
              <w:rPr>
                <w:rFonts w:ascii="Times New Roman" w:hAnsi="Times New Roman"/>
                <w:sz w:val="20"/>
              </w:rPr>
              <w:t>TBA</w:t>
            </w:r>
          </w:p>
        </w:tc>
      </w:tr>
      <w:tr w:rsidR="005C1163" w:rsidRPr="00696CF9" w14:paraId="0DB3676D" w14:textId="77777777" w:rsidTr="0058735B">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c>
          <w:tcPr>
            <w:tcW w:w="1350" w:type="dxa"/>
            <w:shd w:val="clear" w:color="auto" w:fill="auto"/>
          </w:tcPr>
          <w:p w14:paraId="3949DBBD" w14:textId="59736288" w:rsidR="005C1163" w:rsidRPr="00696CF9" w:rsidRDefault="005C1163" w:rsidP="0058735B">
            <w:pPr>
              <w:rPr>
                <w:rFonts w:ascii="Times New Roman" w:hAnsi="Times New Roman"/>
                <w:sz w:val="20"/>
              </w:rPr>
            </w:pPr>
            <w:r>
              <w:rPr>
                <w:rFonts w:ascii="Times New Roman" w:hAnsi="Times New Roman"/>
                <w:sz w:val="20"/>
              </w:rPr>
              <w:t>Summer 2018</w:t>
            </w:r>
          </w:p>
        </w:tc>
        <w:tc>
          <w:tcPr>
            <w:tcW w:w="3132" w:type="dxa"/>
            <w:shd w:val="clear" w:color="auto" w:fill="auto"/>
          </w:tcPr>
          <w:p w14:paraId="617FA22C" w14:textId="77777777" w:rsidR="005C1163" w:rsidRPr="00696CF9" w:rsidRDefault="005C1163" w:rsidP="0058735B">
            <w:pPr>
              <w:rPr>
                <w:rFonts w:ascii="Times New Roman" w:hAnsi="Times New Roman"/>
                <w:sz w:val="20"/>
              </w:rPr>
            </w:pPr>
            <w:r w:rsidRPr="00696CF9">
              <w:rPr>
                <w:rFonts w:ascii="Times New Roman" w:hAnsi="Times New Roman"/>
                <w:sz w:val="20"/>
              </w:rPr>
              <w:t>PLP 329A • Microbial Diversity</w:t>
            </w:r>
            <w:r>
              <w:rPr>
                <w:rFonts w:ascii="Times New Roman" w:hAnsi="Times New Roman"/>
                <w:sz w:val="20"/>
              </w:rPr>
              <w:t>*</w:t>
            </w:r>
          </w:p>
        </w:tc>
        <w:tc>
          <w:tcPr>
            <w:tcW w:w="1188" w:type="dxa"/>
            <w:gridSpan w:val="2"/>
            <w:shd w:val="clear" w:color="auto" w:fill="auto"/>
          </w:tcPr>
          <w:p w14:paraId="787D5AE2" w14:textId="77777777" w:rsidR="005C1163" w:rsidRPr="00696CF9" w:rsidRDefault="005C1163" w:rsidP="0058735B">
            <w:pPr>
              <w:jc w:val="center"/>
              <w:rPr>
                <w:rFonts w:ascii="Times New Roman" w:hAnsi="Times New Roman"/>
                <w:sz w:val="20"/>
              </w:rPr>
            </w:pPr>
            <w:r w:rsidRPr="00696CF9">
              <w:rPr>
                <w:rFonts w:ascii="Times New Roman" w:hAnsi="Times New Roman"/>
                <w:sz w:val="20"/>
              </w:rPr>
              <w:t>100</w:t>
            </w:r>
          </w:p>
        </w:tc>
        <w:tc>
          <w:tcPr>
            <w:tcW w:w="900" w:type="dxa"/>
            <w:shd w:val="clear" w:color="auto" w:fill="auto"/>
          </w:tcPr>
          <w:p w14:paraId="7C147554" w14:textId="77777777" w:rsidR="005C1163" w:rsidRPr="00696CF9" w:rsidRDefault="005C1163" w:rsidP="0058735B">
            <w:pPr>
              <w:jc w:val="center"/>
              <w:rPr>
                <w:rFonts w:ascii="Times New Roman" w:hAnsi="Times New Roman"/>
                <w:sz w:val="20"/>
              </w:rPr>
            </w:pPr>
            <w:r w:rsidRPr="00696CF9">
              <w:rPr>
                <w:rFonts w:ascii="Times New Roman" w:hAnsi="Times New Roman"/>
                <w:sz w:val="20"/>
              </w:rPr>
              <w:t>3</w:t>
            </w:r>
          </w:p>
        </w:tc>
        <w:tc>
          <w:tcPr>
            <w:tcW w:w="1710" w:type="dxa"/>
            <w:shd w:val="clear" w:color="auto" w:fill="auto"/>
          </w:tcPr>
          <w:p w14:paraId="37E600A4" w14:textId="507F1B21" w:rsidR="005C1163" w:rsidRPr="00696CF9" w:rsidRDefault="005C1163" w:rsidP="0058735B">
            <w:pPr>
              <w:jc w:val="center"/>
              <w:rPr>
                <w:rFonts w:ascii="Times New Roman" w:hAnsi="Times New Roman"/>
                <w:sz w:val="20"/>
              </w:rPr>
            </w:pPr>
            <w:r>
              <w:rPr>
                <w:rFonts w:ascii="Times New Roman" w:hAnsi="Times New Roman"/>
                <w:sz w:val="20"/>
              </w:rPr>
              <w:t>TBA</w:t>
            </w:r>
          </w:p>
        </w:tc>
      </w:tr>
      <w:tr w:rsidR="00CF440D" w:rsidRPr="00552B1A" w14:paraId="6882D595" w14:textId="77777777" w:rsidTr="0040274E">
        <w:tc>
          <w:tcPr>
            <w:tcW w:w="1350" w:type="dxa"/>
            <w:shd w:val="clear" w:color="auto" w:fill="auto"/>
          </w:tcPr>
          <w:p w14:paraId="05E04144" w14:textId="7E48A60B" w:rsidR="00CF440D" w:rsidRPr="00552B1A" w:rsidRDefault="00CF440D" w:rsidP="0040274E">
            <w:pPr>
              <w:rPr>
                <w:rFonts w:ascii="Times New Roman" w:hAnsi="Times New Roman"/>
                <w:sz w:val="20"/>
              </w:rPr>
            </w:pPr>
            <w:r w:rsidRPr="00552B1A">
              <w:rPr>
                <w:rFonts w:ascii="Times New Roman" w:hAnsi="Times New Roman"/>
                <w:sz w:val="20"/>
              </w:rPr>
              <w:t>Spring 201</w:t>
            </w:r>
            <w:r>
              <w:rPr>
                <w:rFonts w:ascii="Times New Roman" w:hAnsi="Times New Roman"/>
                <w:sz w:val="20"/>
              </w:rPr>
              <w:t>8</w:t>
            </w:r>
          </w:p>
        </w:tc>
        <w:tc>
          <w:tcPr>
            <w:tcW w:w="3150" w:type="dxa"/>
            <w:gridSpan w:val="2"/>
            <w:shd w:val="clear" w:color="auto" w:fill="auto"/>
          </w:tcPr>
          <w:p w14:paraId="07348348" w14:textId="77777777" w:rsidR="00CF440D" w:rsidRPr="00552B1A" w:rsidRDefault="00CF440D" w:rsidP="0040274E">
            <w:pPr>
              <w:rPr>
                <w:rFonts w:ascii="Times New Roman" w:hAnsi="Times New Roman"/>
                <w:sz w:val="20"/>
              </w:rPr>
            </w:pPr>
            <w:r>
              <w:rPr>
                <w:rFonts w:ascii="Times New Roman" w:hAnsi="Times New Roman"/>
                <w:sz w:val="20"/>
              </w:rPr>
              <w:t>HNRS195</w:t>
            </w:r>
            <w:r w:rsidRPr="00552B1A">
              <w:rPr>
                <w:rFonts w:ascii="Times New Roman" w:hAnsi="Times New Roman"/>
                <w:sz w:val="20"/>
              </w:rPr>
              <w:t xml:space="preserve"> • </w:t>
            </w:r>
            <w:r>
              <w:rPr>
                <w:rFonts w:ascii="Times New Roman" w:hAnsi="Times New Roman"/>
                <w:sz w:val="20"/>
              </w:rPr>
              <w:t>Freshman Colloquium</w:t>
            </w:r>
          </w:p>
        </w:tc>
        <w:tc>
          <w:tcPr>
            <w:tcW w:w="1170" w:type="dxa"/>
            <w:shd w:val="clear" w:color="auto" w:fill="auto"/>
          </w:tcPr>
          <w:p w14:paraId="049D0FC4" w14:textId="77777777" w:rsidR="00CF440D" w:rsidRPr="00552B1A" w:rsidRDefault="00CF440D" w:rsidP="0040274E">
            <w:pPr>
              <w:jc w:val="center"/>
              <w:rPr>
                <w:rFonts w:ascii="Times New Roman" w:hAnsi="Times New Roman"/>
                <w:sz w:val="20"/>
              </w:rPr>
            </w:pPr>
            <w:r w:rsidRPr="00552B1A">
              <w:rPr>
                <w:rFonts w:ascii="Times New Roman" w:hAnsi="Times New Roman"/>
                <w:sz w:val="20"/>
              </w:rPr>
              <w:t>100</w:t>
            </w:r>
          </w:p>
        </w:tc>
        <w:tc>
          <w:tcPr>
            <w:tcW w:w="900" w:type="dxa"/>
            <w:shd w:val="clear" w:color="auto" w:fill="auto"/>
          </w:tcPr>
          <w:p w14:paraId="187284EF" w14:textId="77777777" w:rsidR="00CF440D" w:rsidRPr="00552B1A" w:rsidRDefault="00CF440D" w:rsidP="0040274E">
            <w:pPr>
              <w:jc w:val="center"/>
              <w:rPr>
                <w:rFonts w:ascii="Times New Roman" w:hAnsi="Times New Roman"/>
                <w:sz w:val="20"/>
              </w:rPr>
            </w:pPr>
            <w:r>
              <w:rPr>
                <w:rFonts w:ascii="Times New Roman" w:hAnsi="Times New Roman"/>
                <w:sz w:val="20"/>
              </w:rPr>
              <w:t>1</w:t>
            </w:r>
          </w:p>
        </w:tc>
        <w:tc>
          <w:tcPr>
            <w:tcW w:w="1710" w:type="dxa"/>
            <w:shd w:val="clear" w:color="auto" w:fill="auto"/>
          </w:tcPr>
          <w:p w14:paraId="7C62772C" w14:textId="715D7B35" w:rsidR="00CF440D" w:rsidRPr="00552B1A" w:rsidRDefault="005C1163" w:rsidP="0040274E">
            <w:pPr>
              <w:jc w:val="center"/>
              <w:rPr>
                <w:rFonts w:ascii="Times New Roman" w:hAnsi="Times New Roman"/>
                <w:sz w:val="20"/>
              </w:rPr>
            </w:pPr>
            <w:r>
              <w:rPr>
                <w:rFonts w:ascii="Times New Roman" w:hAnsi="Times New Roman"/>
                <w:sz w:val="20"/>
              </w:rPr>
              <w:t>18</w:t>
            </w:r>
          </w:p>
        </w:tc>
      </w:tr>
      <w:tr w:rsidR="00CD5343" w:rsidRPr="00696CF9" w14:paraId="0826001B" w14:textId="77777777" w:rsidTr="00CD5343">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c>
          <w:tcPr>
            <w:tcW w:w="1350" w:type="dxa"/>
            <w:shd w:val="clear" w:color="auto" w:fill="auto"/>
          </w:tcPr>
          <w:p w14:paraId="28733484" w14:textId="62628DE9" w:rsidR="00CD5343" w:rsidRPr="00696CF9" w:rsidRDefault="00CD5343" w:rsidP="00CD5343">
            <w:pPr>
              <w:rPr>
                <w:rFonts w:ascii="Times New Roman" w:hAnsi="Times New Roman"/>
                <w:sz w:val="20"/>
              </w:rPr>
            </w:pPr>
            <w:r>
              <w:rPr>
                <w:rFonts w:ascii="Times New Roman" w:hAnsi="Times New Roman"/>
                <w:sz w:val="20"/>
              </w:rPr>
              <w:t>Fall 2017</w:t>
            </w:r>
          </w:p>
        </w:tc>
        <w:tc>
          <w:tcPr>
            <w:tcW w:w="3132" w:type="dxa"/>
            <w:shd w:val="clear" w:color="auto" w:fill="auto"/>
          </w:tcPr>
          <w:p w14:paraId="66B26918" w14:textId="5891B2BF" w:rsidR="00CD5343" w:rsidRPr="00696CF9" w:rsidRDefault="00CD5343" w:rsidP="00CD5343">
            <w:pPr>
              <w:rPr>
                <w:rFonts w:ascii="Times New Roman" w:hAnsi="Times New Roman"/>
                <w:sz w:val="20"/>
              </w:rPr>
            </w:pPr>
            <w:r w:rsidRPr="00696CF9">
              <w:rPr>
                <w:rFonts w:ascii="Times New Roman" w:hAnsi="Times New Roman"/>
                <w:sz w:val="20"/>
              </w:rPr>
              <w:t>PLP 329A • Microbial Diversity</w:t>
            </w:r>
            <w:r>
              <w:rPr>
                <w:rFonts w:ascii="Times New Roman" w:hAnsi="Times New Roman"/>
                <w:sz w:val="20"/>
              </w:rPr>
              <w:t>*</w:t>
            </w:r>
          </w:p>
        </w:tc>
        <w:tc>
          <w:tcPr>
            <w:tcW w:w="1188" w:type="dxa"/>
            <w:gridSpan w:val="2"/>
            <w:shd w:val="clear" w:color="auto" w:fill="auto"/>
          </w:tcPr>
          <w:p w14:paraId="65769FF3" w14:textId="77777777" w:rsidR="00CD5343" w:rsidRPr="00696CF9" w:rsidRDefault="00CD5343" w:rsidP="00CD5343">
            <w:pPr>
              <w:jc w:val="center"/>
              <w:rPr>
                <w:rFonts w:ascii="Times New Roman" w:hAnsi="Times New Roman"/>
                <w:sz w:val="20"/>
              </w:rPr>
            </w:pPr>
            <w:r w:rsidRPr="00696CF9">
              <w:rPr>
                <w:rFonts w:ascii="Times New Roman" w:hAnsi="Times New Roman"/>
                <w:sz w:val="20"/>
              </w:rPr>
              <w:t>100</w:t>
            </w:r>
          </w:p>
        </w:tc>
        <w:tc>
          <w:tcPr>
            <w:tcW w:w="900" w:type="dxa"/>
            <w:shd w:val="clear" w:color="auto" w:fill="auto"/>
          </w:tcPr>
          <w:p w14:paraId="12E30C24" w14:textId="77777777" w:rsidR="00CD5343" w:rsidRPr="00696CF9" w:rsidRDefault="00CD5343" w:rsidP="00CD5343">
            <w:pPr>
              <w:jc w:val="center"/>
              <w:rPr>
                <w:rFonts w:ascii="Times New Roman" w:hAnsi="Times New Roman"/>
                <w:sz w:val="20"/>
              </w:rPr>
            </w:pPr>
            <w:r w:rsidRPr="00696CF9">
              <w:rPr>
                <w:rFonts w:ascii="Times New Roman" w:hAnsi="Times New Roman"/>
                <w:sz w:val="20"/>
              </w:rPr>
              <w:t>3</w:t>
            </w:r>
          </w:p>
        </w:tc>
        <w:tc>
          <w:tcPr>
            <w:tcW w:w="1710" w:type="dxa"/>
            <w:shd w:val="clear" w:color="auto" w:fill="auto"/>
          </w:tcPr>
          <w:p w14:paraId="2B5572E8" w14:textId="7A846631" w:rsidR="00CD5343" w:rsidRPr="00696CF9" w:rsidRDefault="00CD5343" w:rsidP="00CD5343">
            <w:pPr>
              <w:jc w:val="center"/>
              <w:rPr>
                <w:rFonts w:ascii="Times New Roman" w:hAnsi="Times New Roman"/>
                <w:sz w:val="20"/>
              </w:rPr>
            </w:pPr>
            <w:r>
              <w:rPr>
                <w:rFonts w:ascii="Times New Roman" w:hAnsi="Times New Roman"/>
                <w:sz w:val="20"/>
              </w:rPr>
              <w:t>5</w:t>
            </w:r>
            <w:r w:rsidR="00791EC1">
              <w:rPr>
                <w:rFonts w:ascii="Times New Roman" w:hAnsi="Times New Roman"/>
                <w:sz w:val="20"/>
              </w:rPr>
              <w:t>4</w:t>
            </w:r>
          </w:p>
        </w:tc>
      </w:tr>
      <w:tr w:rsidR="00CD5343" w:rsidRPr="00696CF9" w14:paraId="411813B2" w14:textId="77777777" w:rsidTr="00CD5343">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c>
          <w:tcPr>
            <w:tcW w:w="1350" w:type="dxa"/>
            <w:shd w:val="clear" w:color="auto" w:fill="auto"/>
          </w:tcPr>
          <w:p w14:paraId="7C638B89" w14:textId="0822054B" w:rsidR="00CD5343" w:rsidRPr="00696CF9" w:rsidRDefault="00CD5343" w:rsidP="00CD5343">
            <w:pPr>
              <w:rPr>
                <w:rFonts w:ascii="Times New Roman" w:hAnsi="Times New Roman"/>
                <w:sz w:val="20"/>
              </w:rPr>
            </w:pPr>
            <w:r>
              <w:rPr>
                <w:rFonts w:ascii="Times New Roman" w:hAnsi="Times New Roman"/>
                <w:sz w:val="20"/>
              </w:rPr>
              <w:t>Summer 2017</w:t>
            </w:r>
          </w:p>
        </w:tc>
        <w:tc>
          <w:tcPr>
            <w:tcW w:w="3132" w:type="dxa"/>
            <w:shd w:val="clear" w:color="auto" w:fill="auto"/>
          </w:tcPr>
          <w:p w14:paraId="11ECF837" w14:textId="68832253" w:rsidR="00CD5343" w:rsidRPr="00696CF9" w:rsidRDefault="00CD5343" w:rsidP="00CD5343">
            <w:pPr>
              <w:rPr>
                <w:rFonts w:ascii="Times New Roman" w:hAnsi="Times New Roman"/>
                <w:sz w:val="20"/>
              </w:rPr>
            </w:pPr>
            <w:r w:rsidRPr="00696CF9">
              <w:rPr>
                <w:rFonts w:ascii="Times New Roman" w:hAnsi="Times New Roman"/>
                <w:sz w:val="20"/>
              </w:rPr>
              <w:t>PLP 329A • Microbial Diversity</w:t>
            </w:r>
            <w:r>
              <w:rPr>
                <w:rFonts w:ascii="Times New Roman" w:hAnsi="Times New Roman"/>
                <w:sz w:val="20"/>
              </w:rPr>
              <w:t>*</w:t>
            </w:r>
          </w:p>
        </w:tc>
        <w:tc>
          <w:tcPr>
            <w:tcW w:w="1188" w:type="dxa"/>
            <w:gridSpan w:val="2"/>
            <w:shd w:val="clear" w:color="auto" w:fill="auto"/>
          </w:tcPr>
          <w:p w14:paraId="4AFB09C1" w14:textId="77777777" w:rsidR="00CD5343" w:rsidRPr="00696CF9" w:rsidRDefault="00CD5343" w:rsidP="00CD5343">
            <w:pPr>
              <w:jc w:val="center"/>
              <w:rPr>
                <w:rFonts w:ascii="Times New Roman" w:hAnsi="Times New Roman"/>
                <w:sz w:val="20"/>
              </w:rPr>
            </w:pPr>
            <w:r w:rsidRPr="00696CF9">
              <w:rPr>
                <w:rFonts w:ascii="Times New Roman" w:hAnsi="Times New Roman"/>
                <w:sz w:val="20"/>
              </w:rPr>
              <w:t>100</w:t>
            </w:r>
          </w:p>
        </w:tc>
        <w:tc>
          <w:tcPr>
            <w:tcW w:w="900" w:type="dxa"/>
            <w:shd w:val="clear" w:color="auto" w:fill="auto"/>
          </w:tcPr>
          <w:p w14:paraId="1BB21EA9" w14:textId="77777777" w:rsidR="00CD5343" w:rsidRPr="00696CF9" w:rsidRDefault="00CD5343" w:rsidP="00CD5343">
            <w:pPr>
              <w:jc w:val="center"/>
              <w:rPr>
                <w:rFonts w:ascii="Times New Roman" w:hAnsi="Times New Roman"/>
                <w:sz w:val="20"/>
              </w:rPr>
            </w:pPr>
            <w:r w:rsidRPr="00696CF9">
              <w:rPr>
                <w:rFonts w:ascii="Times New Roman" w:hAnsi="Times New Roman"/>
                <w:sz w:val="20"/>
              </w:rPr>
              <w:t>3</w:t>
            </w:r>
          </w:p>
        </w:tc>
        <w:tc>
          <w:tcPr>
            <w:tcW w:w="1710" w:type="dxa"/>
            <w:shd w:val="clear" w:color="auto" w:fill="auto"/>
          </w:tcPr>
          <w:p w14:paraId="1B4F024D" w14:textId="3C070633" w:rsidR="00CD5343" w:rsidRPr="00696CF9" w:rsidRDefault="00CD5343" w:rsidP="00CD5343">
            <w:pPr>
              <w:jc w:val="center"/>
              <w:rPr>
                <w:rFonts w:ascii="Times New Roman" w:hAnsi="Times New Roman"/>
                <w:sz w:val="20"/>
              </w:rPr>
            </w:pPr>
            <w:r>
              <w:rPr>
                <w:rFonts w:ascii="Times New Roman" w:hAnsi="Times New Roman"/>
                <w:sz w:val="20"/>
              </w:rPr>
              <w:t>25</w:t>
            </w:r>
          </w:p>
        </w:tc>
      </w:tr>
      <w:tr w:rsidR="001128C5" w:rsidRPr="00696CF9" w14:paraId="566B7724" w14:textId="77777777" w:rsidTr="001128C5">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c>
          <w:tcPr>
            <w:tcW w:w="1350" w:type="dxa"/>
            <w:shd w:val="clear" w:color="auto" w:fill="auto"/>
          </w:tcPr>
          <w:p w14:paraId="2BFD0577" w14:textId="77777777" w:rsidR="001128C5" w:rsidRPr="00696CF9" w:rsidRDefault="001128C5" w:rsidP="001128C5">
            <w:pPr>
              <w:rPr>
                <w:rFonts w:ascii="Times New Roman" w:hAnsi="Times New Roman"/>
                <w:sz w:val="20"/>
              </w:rPr>
            </w:pPr>
            <w:r>
              <w:rPr>
                <w:rFonts w:ascii="Times New Roman" w:hAnsi="Times New Roman"/>
                <w:sz w:val="20"/>
              </w:rPr>
              <w:t>Fall 2016</w:t>
            </w:r>
          </w:p>
        </w:tc>
        <w:tc>
          <w:tcPr>
            <w:tcW w:w="3132" w:type="dxa"/>
            <w:shd w:val="clear" w:color="auto" w:fill="auto"/>
          </w:tcPr>
          <w:p w14:paraId="24C75F54" w14:textId="09C8BB4C" w:rsidR="001128C5" w:rsidRPr="00696CF9" w:rsidRDefault="001128C5" w:rsidP="001128C5">
            <w:pPr>
              <w:rPr>
                <w:rFonts w:ascii="Times New Roman" w:hAnsi="Times New Roman"/>
                <w:sz w:val="20"/>
              </w:rPr>
            </w:pPr>
            <w:r w:rsidRPr="00696CF9">
              <w:rPr>
                <w:rFonts w:ascii="Times New Roman" w:hAnsi="Times New Roman"/>
                <w:sz w:val="20"/>
              </w:rPr>
              <w:t>PLP 329A • Microbial Diversity</w:t>
            </w:r>
            <w:r w:rsidR="00CD5343">
              <w:rPr>
                <w:rFonts w:ascii="Times New Roman" w:hAnsi="Times New Roman"/>
                <w:sz w:val="20"/>
              </w:rPr>
              <w:t>*</w:t>
            </w:r>
          </w:p>
        </w:tc>
        <w:tc>
          <w:tcPr>
            <w:tcW w:w="1188" w:type="dxa"/>
            <w:gridSpan w:val="2"/>
            <w:shd w:val="clear" w:color="auto" w:fill="auto"/>
          </w:tcPr>
          <w:p w14:paraId="0FA0DCBB" w14:textId="77777777" w:rsidR="001128C5" w:rsidRPr="00696CF9" w:rsidRDefault="001128C5" w:rsidP="001128C5">
            <w:pPr>
              <w:jc w:val="center"/>
              <w:rPr>
                <w:rFonts w:ascii="Times New Roman" w:hAnsi="Times New Roman"/>
                <w:sz w:val="20"/>
              </w:rPr>
            </w:pPr>
            <w:r w:rsidRPr="00696CF9">
              <w:rPr>
                <w:rFonts w:ascii="Times New Roman" w:hAnsi="Times New Roman"/>
                <w:sz w:val="20"/>
              </w:rPr>
              <w:t>100</w:t>
            </w:r>
          </w:p>
        </w:tc>
        <w:tc>
          <w:tcPr>
            <w:tcW w:w="900" w:type="dxa"/>
            <w:shd w:val="clear" w:color="auto" w:fill="auto"/>
          </w:tcPr>
          <w:p w14:paraId="2940A2CA" w14:textId="77777777" w:rsidR="001128C5" w:rsidRPr="00696CF9" w:rsidRDefault="001128C5" w:rsidP="001128C5">
            <w:pPr>
              <w:jc w:val="center"/>
              <w:rPr>
                <w:rFonts w:ascii="Times New Roman" w:hAnsi="Times New Roman"/>
                <w:sz w:val="20"/>
              </w:rPr>
            </w:pPr>
            <w:r w:rsidRPr="00696CF9">
              <w:rPr>
                <w:rFonts w:ascii="Times New Roman" w:hAnsi="Times New Roman"/>
                <w:sz w:val="20"/>
              </w:rPr>
              <w:t>3</w:t>
            </w:r>
          </w:p>
        </w:tc>
        <w:tc>
          <w:tcPr>
            <w:tcW w:w="1710" w:type="dxa"/>
            <w:shd w:val="clear" w:color="auto" w:fill="auto"/>
          </w:tcPr>
          <w:p w14:paraId="2FB1E358" w14:textId="77777777" w:rsidR="001128C5" w:rsidRPr="00696CF9" w:rsidRDefault="001128C5" w:rsidP="001128C5">
            <w:pPr>
              <w:jc w:val="center"/>
              <w:rPr>
                <w:rFonts w:ascii="Times New Roman" w:hAnsi="Times New Roman"/>
                <w:sz w:val="20"/>
              </w:rPr>
            </w:pPr>
            <w:r>
              <w:rPr>
                <w:rFonts w:ascii="Times New Roman" w:hAnsi="Times New Roman"/>
                <w:sz w:val="20"/>
              </w:rPr>
              <w:t>90</w:t>
            </w:r>
          </w:p>
        </w:tc>
      </w:tr>
      <w:tr w:rsidR="001128C5" w:rsidRPr="00696CF9" w14:paraId="4F10F889" w14:textId="77777777" w:rsidTr="001128C5">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c>
          <w:tcPr>
            <w:tcW w:w="1350" w:type="dxa"/>
            <w:shd w:val="clear" w:color="auto" w:fill="auto"/>
          </w:tcPr>
          <w:p w14:paraId="73C6878D" w14:textId="77777777" w:rsidR="001128C5" w:rsidRPr="00696CF9" w:rsidRDefault="001128C5" w:rsidP="001128C5">
            <w:pPr>
              <w:rPr>
                <w:rFonts w:ascii="Times New Roman" w:hAnsi="Times New Roman"/>
                <w:sz w:val="20"/>
              </w:rPr>
            </w:pPr>
            <w:r w:rsidRPr="00696CF9">
              <w:rPr>
                <w:rFonts w:ascii="Times New Roman" w:hAnsi="Times New Roman"/>
                <w:sz w:val="20"/>
              </w:rPr>
              <w:t>Fall 201</w:t>
            </w:r>
            <w:r>
              <w:rPr>
                <w:rFonts w:ascii="Times New Roman" w:hAnsi="Times New Roman"/>
                <w:sz w:val="20"/>
              </w:rPr>
              <w:t>6</w:t>
            </w:r>
          </w:p>
        </w:tc>
        <w:tc>
          <w:tcPr>
            <w:tcW w:w="3132" w:type="dxa"/>
            <w:shd w:val="clear" w:color="auto" w:fill="auto"/>
          </w:tcPr>
          <w:p w14:paraId="224B2682" w14:textId="77777777" w:rsidR="001128C5" w:rsidRPr="00696CF9" w:rsidRDefault="001128C5" w:rsidP="001128C5">
            <w:pPr>
              <w:rPr>
                <w:rFonts w:ascii="Times New Roman" w:hAnsi="Times New Roman"/>
                <w:sz w:val="20"/>
              </w:rPr>
            </w:pPr>
            <w:r w:rsidRPr="00696CF9">
              <w:rPr>
                <w:rFonts w:ascii="Times New Roman" w:hAnsi="Times New Roman"/>
                <w:sz w:val="20"/>
              </w:rPr>
              <w:t>HNRS 195I • Freshman Colloquium</w:t>
            </w:r>
          </w:p>
        </w:tc>
        <w:tc>
          <w:tcPr>
            <w:tcW w:w="1188" w:type="dxa"/>
            <w:gridSpan w:val="2"/>
            <w:shd w:val="clear" w:color="auto" w:fill="auto"/>
          </w:tcPr>
          <w:p w14:paraId="38110D7D" w14:textId="77777777" w:rsidR="001128C5" w:rsidRPr="00696CF9" w:rsidRDefault="001128C5" w:rsidP="001128C5">
            <w:pPr>
              <w:jc w:val="center"/>
              <w:rPr>
                <w:rFonts w:ascii="Times New Roman" w:hAnsi="Times New Roman"/>
                <w:sz w:val="20"/>
              </w:rPr>
            </w:pPr>
            <w:r w:rsidRPr="00696CF9">
              <w:rPr>
                <w:rFonts w:ascii="Times New Roman" w:hAnsi="Times New Roman"/>
                <w:sz w:val="20"/>
              </w:rPr>
              <w:t>100</w:t>
            </w:r>
          </w:p>
        </w:tc>
        <w:tc>
          <w:tcPr>
            <w:tcW w:w="900" w:type="dxa"/>
            <w:shd w:val="clear" w:color="auto" w:fill="auto"/>
          </w:tcPr>
          <w:p w14:paraId="013F3A19" w14:textId="77777777" w:rsidR="001128C5" w:rsidRPr="00696CF9" w:rsidRDefault="001128C5" w:rsidP="001128C5">
            <w:pPr>
              <w:jc w:val="center"/>
              <w:rPr>
                <w:rFonts w:ascii="Times New Roman" w:hAnsi="Times New Roman"/>
                <w:sz w:val="20"/>
              </w:rPr>
            </w:pPr>
            <w:r w:rsidRPr="00696CF9">
              <w:rPr>
                <w:rFonts w:ascii="Times New Roman" w:hAnsi="Times New Roman"/>
                <w:sz w:val="20"/>
              </w:rPr>
              <w:t>1</w:t>
            </w:r>
          </w:p>
        </w:tc>
        <w:tc>
          <w:tcPr>
            <w:tcW w:w="1710" w:type="dxa"/>
            <w:shd w:val="clear" w:color="auto" w:fill="auto"/>
          </w:tcPr>
          <w:p w14:paraId="71A481B5" w14:textId="77777777" w:rsidR="001128C5" w:rsidRPr="00696CF9" w:rsidRDefault="001128C5" w:rsidP="001128C5">
            <w:pPr>
              <w:jc w:val="center"/>
              <w:rPr>
                <w:rFonts w:ascii="Times New Roman" w:hAnsi="Times New Roman"/>
                <w:sz w:val="20"/>
              </w:rPr>
            </w:pPr>
            <w:r w:rsidRPr="00696CF9">
              <w:rPr>
                <w:rFonts w:ascii="Times New Roman" w:hAnsi="Times New Roman"/>
                <w:sz w:val="20"/>
              </w:rPr>
              <w:t>1</w:t>
            </w:r>
            <w:r>
              <w:rPr>
                <w:rFonts w:ascii="Times New Roman" w:hAnsi="Times New Roman"/>
                <w:sz w:val="20"/>
              </w:rPr>
              <w:t>9</w:t>
            </w:r>
          </w:p>
        </w:tc>
      </w:tr>
      <w:tr w:rsidR="00150CBB" w:rsidRPr="00696CF9" w14:paraId="0907C2A7" w14:textId="77777777" w:rsidTr="00554841">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c>
          <w:tcPr>
            <w:tcW w:w="1350" w:type="dxa"/>
            <w:shd w:val="clear" w:color="auto" w:fill="auto"/>
          </w:tcPr>
          <w:p w14:paraId="591B87D8" w14:textId="77777777" w:rsidR="00150CBB" w:rsidRPr="00696CF9" w:rsidRDefault="00150CBB" w:rsidP="00554841">
            <w:pPr>
              <w:rPr>
                <w:rFonts w:ascii="Times New Roman" w:hAnsi="Times New Roman"/>
                <w:sz w:val="20"/>
              </w:rPr>
            </w:pPr>
            <w:r>
              <w:rPr>
                <w:rFonts w:ascii="Times New Roman" w:hAnsi="Times New Roman"/>
                <w:sz w:val="20"/>
              </w:rPr>
              <w:t>Fall 2015</w:t>
            </w:r>
          </w:p>
        </w:tc>
        <w:tc>
          <w:tcPr>
            <w:tcW w:w="3132" w:type="dxa"/>
            <w:shd w:val="clear" w:color="auto" w:fill="auto"/>
          </w:tcPr>
          <w:p w14:paraId="10374EC6" w14:textId="74C610B9" w:rsidR="00150CBB" w:rsidRPr="00696CF9" w:rsidRDefault="00150CBB" w:rsidP="00554841">
            <w:pPr>
              <w:rPr>
                <w:rFonts w:ascii="Times New Roman" w:hAnsi="Times New Roman"/>
                <w:sz w:val="20"/>
              </w:rPr>
            </w:pPr>
            <w:r w:rsidRPr="00696CF9">
              <w:rPr>
                <w:rFonts w:ascii="Times New Roman" w:hAnsi="Times New Roman"/>
                <w:sz w:val="20"/>
              </w:rPr>
              <w:t>PLP 329A • Microbial Diversity</w:t>
            </w:r>
            <w:r w:rsidR="00CD5343">
              <w:rPr>
                <w:rFonts w:ascii="Times New Roman" w:hAnsi="Times New Roman"/>
                <w:sz w:val="20"/>
              </w:rPr>
              <w:t>*</w:t>
            </w:r>
          </w:p>
        </w:tc>
        <w:tc>
          <w:tcPr>
            <w:tcW w:w="1188" w:type="dxa"/>
            <w:gridSpan w:val="2"/>
            <w:shd w:val="clear" w:color="auto" w:fill="auto"/>
          </w:tcPr>
          <w:p w14:paraId="34D5CB96" w14:textId="77777777" w:rsidR="00150CBB" w:rsidRPr="00696CF9" w:rsidRDefault="00150CBB" w:rsidP="00554841">
            <w:pPr>
              <w:jc w:val="center"/>
              <w:rPr>
                <w:rFonts w:ascii="Times New Roman" w:hAnsi="Times New Roman"/>
                <w:sz w:val="20"/>
              </w:rPr>
            </w:pPr>
            <w:r w:rsidRPr="00696CF9">
              <w:rPr>
                <w:rFonts w:ascii="Times New Roman" w:hAnsi="Times New Roman"/>
                <w:sz w:val="20"/>
              </w:rPr>
              <w:t>100</w:t>
            </w:r>
          </w:p>
        </w:tc>
        <w:tc>
          <w:tcPr>
            <w:tcW w:w="900" w:type="dxa"/>
            <w:shd w:val="clear" w:color="auto" w:fill="auto"/>
          </w:tcPr>
          <w:p w14:paraId="08F0022D" w14:textId="77777777" w:rsidR="00150CBB" w:rsidRPr="00696CF9" w:rsidRDefault="00150CBB" w:rsidP="00554841">
            <w:pPr>
              <w:jc w:val="center"/>
              <w:rPr>
                <w:rFonts w:ascii="Times New Roman" w:hAnsi="Times New Roman"/>
                <w:sz w:val="20"/>
              </w:rPr>
            </w:pPr>
            <w:r w:rsidRPr="00696CF9">
              <w:rPr>
                <w:rFonts w:ascii="Times New Roman" w:hAnsi="Times New Roman"/>
                <w:sz w:val="20"/>
              </w:rPr>
              <w:t>3</w:t>
            </w:r>
          </w:p>
        </w:tc>
        <w:tc>
          <w:tcPr>
            <w:tcW w:w="1710" w:type="dxa"/>
            <w:shd w:val="clear" w:color="auto" w:fill="auto"/>
          </w:tcPr>
          <w:p w14:paraId="7A90332A" w14:textId="77777777" w:rsidR="00150CBB" w:rsidRPr="00696CF9" w:rsidRDefault="00150CBB" w:rsidP="00554841">
            <w:pPr>
              <w:jc w:val="center"/>
              <w:rPr>
                <w:rFonts w:ascii="Times New Roman" w:hAnsi="Times New Roman"/>
                <w:sz w:val="20"/>
              </w:rPr>
            </w:pPr>
            <w:r w:rsidRPr="00696CF9">
              <w:rPr>
                <w:rFonts w:ascii="Times New Roman" w:hAnsi="Times New Roman"/>
                <w:sz w:val="20"/>
              </w:rPr>
              <w:t>80</w:t>
            </w:r>
          </w:p>
        </w:tc>
      </w:tr>
      <w:tr w:rsidR="00150CBB" w:rsidRPr="00696CF9" w14:paraId="55CA152D" w14:textId="77777777" w:rsidTr="00554841">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c>
          <w:tcPr>
            <w:tcW w:w="1350" w:type="dxa"/>
            <w:shd w:val="clear" w:color="auto" w:fill="auto"/>
          </w:tcPr>
          <w:p w14:paraId="09C345D5" w14:textId="77777777" w:rsidR="00150CBB" w:rsidRPr="00696CF9" w:rsidRDefault="00150CBB" w:rsidP="00554841">
            <w:pPr>
              <w:rPr>
                <w:rFonts w:ascii="Times New Roman" w:hAnsi="Times New Roman"/>
                <w:sz w:val="20"/>
              </w:rPr>
            </w:pPr>
            <w:r w:rsidRPr="00696CF9">
              <w:rPr>
                <w:rFonts w:ascii="Times New Roman" w:hAnsi="Times New Roman"/>
                <w:sz w:val="20"/>
              </w:rPr>
              <w:t>Fall 201</w:t>
            </w:r>
            <w:r>
              <w:rPr>
                <w:rFonts w:ascii="Times New Roman" w:hAnsi="Times New Roman"/>
                <w:sz w:val="20"/>
              </w:rPr>
              <w:t>5</w:t>
            </w:r>
          </w:p>
        </w:tc>
        <w:tc>
          <w:tcPr>
            <w:tcW w:w="3132" w:type="dxa"/>
            <w:shd w:val="clear" w:color="auto" w:fill="auto"/>
          </w:tcPr>
          <w:p w14:paraId="235AA298" w14:textId="77777777" w:rsidR="00150CBB" w:rsidRPr="00696CF9" w:rsidRDefault="00150CBB" w:rsidP="00554841">
            <w:pPr>
              <w:rPr>
                <w:rFonts w:ascii="Times New Roman" w:hAnsi="Times New Roman"/>
                <w:sz w:val="20"/>
              </w:rPr>
            </w:pPr>
            <w:r w:rsidRPr="00696CF9">
              <w:rPr>
                <w:rFonts w:ascii="Times New Roman" w:hAnsi="Times New Roman"/>
                <w:sz w:val="20"/>
              </w:rPr>
              <w:t>HNRS 195I • Freshman Colloquium</w:t>
            </w:r>
          </w:p>
        </w:tc>
        <w:tc>
          <w:tcPr>
            <w:tcW w:w="1188" w:type="dxa"/>
            <w:gridSpan w:val="2"/>
            <w:shd w:val="clear" w:color="auto" w:fill="auto"/>
          </w:tcPr>
          <w:p w14:paraId="671C6D1E" w14:textId="77777777" w:rsidR="00150CBB" w:rsidRPr="00696CF9" w:rsidRDefault="00150CBB" w:rsidP="00554841">
            <w:pPr>
              <w:jc w:val="center"/>
              <w:rPr>
                <w:rFonts w:ascii="Times New Roman" w:hAnsi="Times New Roman"/>
                <w:sz w:val="20"/>
              </w:rPr>
            </w:pPr>
            <w:r w:rsidRPr="00696CF9">
              <w:rPr>
                <w:rFonts w:ascii="Times New Roman" w:hAnsi="Times New Roman"/>
                <w:sz w:val="20"/>
              </w:rPr>
              <w:t>100</w:t>
            </w:r>
          </w:p>
        </w:tc>
        <w:tc>
          <w:tcPr>
            <w:tcW w:w="900" w:type="dxa"/>
            <w:shd w:val="clear" w:color="auto" w:fill="auto"/>
          </w:tcPr>
          <w:p w14:paraId="4893182D" w14:textId="77777777" w:rsidR="00150CBB" w:rsidRPr="00696CF9" w:rsidRDefault="00150CBB" w:rsidP="00554841">
            <w:pPr>
              <w:jc w:val="center"/>
              <w:rPr>
                <w:rFonts w:ascii="Times New Roman" w:hAnsi="Times New Roman"/>
                <w:sz w:val="20"/>
              </w:rPr>
            </w:pPr>
            <w:r w:rsidRPr="00696CF9">
              <w:rPr>
                <w:rFonts w:ascii="Times New Roman" w:hAnsi="Times New Roman"/>
                <w:sz w:val="20"/>
              </w:rPr>
              <w:t>1</w:t>
            </w:r>
          </w:p>
        </w:tc>
        <w:tc>
          <w:tcPr>
            <w:tcW w:w="1710" w:type="dxa"/>
            <w:shd w:val="clear" w:color="auto" w:fill="auto"/>
          </w:tcPr>
          <w:p w14:paraId="4E134EFD" w14:textId="77777777" w:rsidR="00150CBB" w:rsidRPr="00696CF9" w:rsidRDefault="00150CBB" w:rsidP="00554841">
            <w:pPr>
              <w:jc w:val="center"/>
              <w:rPr>
                <w:rFonts w:ascii="Times New Roman" w:hAnsi="Times New Roman"/>
                <w:sz w:val="20"/>
              </w:rPr>
            </w:pPr>
            <w:r w:rsidRPr="00696CF9">
              <w:rPr>
                <w:rFonts w:ascii="Times New Roman" w:hAnsi="Times New Roman"/>
                <w:sz w:val="20"/>
              </w:rPr>
              <w:t>1</w:t>
            </w:r>
            <w:r>
              <w:rPr>
                <w:rFonts w:ascii="Times New Roman" w:hAnsi="Times New Roman"/>
                <w:sz w:val="20"/>
              </w:rPr>
              <w:t>8</w:t>
            </w:r>
          </w:p>
        </w:tc>
      </w:tr>
      <w:tr w:rsidR="00150CBB" w:rsidRPr="00696CF9" w14:paraId="4E49C2A6" w14:textId="77777777" w:rsidTr="00554841">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c>
          <w:tcPr>
            <w:tcW w:w="1350" w:type="dxa"/>
            <w:shd w:val="clear" w:color="auto" w:fill="auto"/>
          </w:tcPr>
          <w:p w14:paraId="449B5450" w14:textId="77777777" w:rsidR="00150CBB" w:rsidRPr="00696CF9" w:rsidRDefault="00150CBB" w:rsidP="00554841">
            <w:pPr>
              <w:rPr>
                <w:rFonts w:ascii="Times New Roman" w:hAnsi="Times New Roman"/>
                <w:sz w:val="20"/>
              </w:rPr>
            </w:pPr>
            <w:r w:rsidRPr="00696CF9">
              <w:rPr>
                <w:rFonts w:ascii="Times New Roman" w:hAnsi="Times New Roman"/>
                <w:sz w:val="20"/>
              </w:rPr>
              <w:t>Fall 2014</w:t>
            </w:r>
          </w:p>
        </w:tc>
        <w:tc>
          <w:tcPr>
            <w:tcW w:w="3132" w:type="dxa"/>
            <w:shd w:val="clear" w:color="auto" w:fill="auto"/>
          </w:tcPr>
          <w:p w14:paraId="15FE494C" w14:textId="77777777" w:rsidR="00150CBB" w:rsidRPr="00696CF9" w:rsidRDefault="00150CBB" w:rsidP="00554841">
            <w:pPr>
              <w:rPr>
                <w:rFonts w:ascii="Times New Roman" w:hAnsi="Times New Roman"/>
                <w:sz w:val="20"/>
              </w:rPr>
            </w:pPr>
            <w:r w:rsidRPr="00696CF9">
              <w:rPr>
                <w:rFonts w:ascii="Times New Roman" w:hAnsi="Times New Roman"/>
                <w:sz w:val="20"/>
              </w:rPr>
              <w:t>PLP 329A • Microbial Diversity</w:t>
            </w:r>
          </w:p>
        </w:tc>
        <w:tc>
          <w:tcPr>
            <w:tcW w:w="1188" w:type="dxa"/>
            <w:gridSpan w:val="2"/>
            <w:shd w:val="clear" w:color="auto" w:fill="auto"/>
          </w:tcPr>
          <w:p w14:paraId="574E9FFB" w14:textId="77777777" w:rsidR="00150CBB" w:rsidRPr="00696CF9" w:rsidRDefault="00150CBB" w:rsidP="00554841">
            <w:pPr>
              <w:jc w:val="center"/>
              <w:rPr>
                <w:rFonts w:ascii="Times New Roman" w:hAnsi="Times New Roman"/>
                <w:sz w:val="20"/>
              </w:rPr>
            </w:pPr>
            <w:r w:rsidRPr="00696CF9">
              <w:rPr>
                <w:rFonts w:ascii="Times New Roman" w:hAnsi="Times New Roman"/>
                <w:sz w:val="20"/>
              </w:rPr>
              <w:t>100</w:t>
            </w:r>
          </w:p>
        </w:tc>
        <w:tc>
          <w:tcPr>
            <w:tcW w:w="900" w:type="dxa"/>
            <w:shd w:val="clear" w:color="auto" w:fill="auto"/>
          </w:tcPr>
          <w:p w14:paraId="7E5C42F0" w14:textId="77777777" w:rsidR="00150CBB" w:rsidRPr="00696CF9" w:rsidRDefault="00150CBB" w:rsidP="00554841">
            <w:pPr>
              <w:jc w:val="center"/>
              <w:rPr>
                <w:rFonts w:ascii="Times New Roman" w:hAnsi="Times New Roman"/>
                <w:sz w:val="20"/>
              </w:rPr>
            </w:pPr>
            <w:r w:rsidRPr="00696CF9">
              <w:rPr>
                <w:rFonts w:ascii="Times New Roman" w:hAnsi="Times New Roman"/>
                <w:sz w:val="20"/>
              </w:rPr>
              <w:t>3</w:t>
            </w:r>
          </w:p>
        </w:tc>
        <w:tc>
          <w:tcPr>
            <w:tcW w:w="1710" w:type="dxa"/>
            <w:shd w:val="clear" w:color="auto" w:fill="auto"/>
          </w:tcPr>
          <w:p w14:paraId="3480DA76" w14:textId="77777777" w:rsidR="00150CBB" w:rsidRPr="00696CF9" w:rsidRDefault="00150CBB" w:rsidP="00554841">
            <w:pPr>
              <w:jc w:val="center"/>
              <w:rPr>
                <w:rFonts w:ascii="Times New Roman" w:hAnsi="Times New Roman"/>
                <w:sz w:val="20"/>
              </w:rPr>
            </w:pPr>
            <w:r w:rsidRPr="00696CF9">
              <w:rPr>
                <w:rFonts w:ascii="Times New Roman" w:hAnsi="Times New Roman"/>
                <w:sz w:val="20"/>
              </w:rPr>
              <w:t>80</w:t>
            </w:r>
          </w:p>
        </w:tc>
      </w:tr>
      <w:tr w:rsidR="00150CBB" w:rsidRPr="00696CF9" w14:paraId="6EA6347E" w14:textId="77777777" w:rsidTr="00554841">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c>
          <w:tcPr>
            <w:tcW w:w="1350" w:type="dxa"/>
            <w:shd w:val="clear" w:color="auto" w:fill="auto"/>
          </w:tcPr>
          <w:p w14:paraId="7EBD35B7" w14:textId="77777777" w:rsidR="00150CBB" w:rsidRPr="00696CF9" w:rsidRDefault="00150CBB" w:rsidP="00554841">
            <w:pPr>
              <w:rPr>
                <w:rFonts w:ascii="Times New Roman" w:hAnsi="Times New Roman"/>
                <w:sz w:val="20"/>
              </w:rPr>
            </w:pPr>
            <w:r w:rsidRPr="00696CF9">
              <w:rPr>
                <w:rFonts w:ascii="Times New Roman" w:hAnsi="Times New Roman"/>
                <w:sz w:val="20"/>
              </w:rPr>
              <w:t>Fall 2014</w:t>
            </w:r>
          </w:p>
        </w:tc>
        <w:tc>
          <w:tcPr>
            <w:tcW w:w="3132" w:type="dxa"/>
            <w:shd w:val="clear" w:color="auto" w:fill="auto"/>
          </w:tcPr>
          <w:p w14:paraId="3BC29E66" w14:textId="77777777" w:rsidR="00150CBB" w:rsidRPr="00696CF9" w:rsidRDefault="00150CBB" w:rsidP="00554841">
            <w:pPr>
              <w:rPr>
                <w:rFonts w:ascii="Times New Roman" w:hAnsi="Times New Roman"/>
                <w:sz w:val="20"/>
              </w:rPr>
            </w:pPr>
            <w:r w:rsidRPr="00696CF9">
              <w:rPr>
                <w:rFonts w:ascii="Times New Roman" w:hAnsi="Times New Roman"/>
                <w:sz w:val="20"/>
              </w:rPr>
              <w:t>HNRS 195I • Freshman Colloquium</w:t>
            </w:r>
          </w:p>
        </w:tc>
        <w:tc>
          <w:tcPr>
            <w:tcW w:w="1188" w:type="dxa"/>
            <w:gridSpan w:val="2"/>
            <w:shd w:val="clear" w:color="auto" w:fill="auto"/>
          </w:tcPr>
          <w:p w14:paraId="34437EB4" w14:textId="77777777" w:rsidR="00150CBB" w:rsidRPr="00696CF9" w:rsidRDefault="00150CBB" w:rsidP="00554841">
            <w:pPr>
              <w:jc w:val="center"/>
              <w:rPr>
                <w:rFonts w:ascii="Times New Roman" w:hAnsi="Times New Roman"/>
                <w:sz w:val="20"/>
              </w:rPr>
            </w:pPr>
            <w:r w:rsidRPr="00696CF9">
              <w:rPr>
                <w:rFonts w:ascii="Times New Roman" w:hAnsi="Times New Roman"/>
                <w:sz w:val="20"/>
              </w:rPr>
              <w:t>100</w:t>
            </w:r>
          </w:p>
        </w:tc>
        <w:tc>
          <w:tcPr>
            <w:tcW w:w="900" w:type="dxa"/>
            <w:shd w:val="clear" w:color="auto" w:fill="auto"/>
          </w:tcPr>
          <w:p w14:paraId="1C609C74" w14:textId="77777777" w:rsidR="00150CBB" w:rsidRPr="00696CF9" w:rsidRDefault="00150CBB" w:rsidP="00554841">
            <w:pPr>
              <w:jc w:val="center"/>
              <w:rPr>
                <w:rFonts w:ascii="Times New Roman" w:hAnsi="Times New Roman"/>
                <w:sz w:val="20"/>
              </w:rPr>
            </w:pPr>
            <w:r w:rsidRPr="00696CF9">
              <w:rPr>
                <w:rFonts w:ascii="Times New Roman" w:hAnsi="Times New Roman"/>
                <w:sz w:val="20"/>
              </w:rPr>
              <w:t>1</w:t>
            </w:r>
          </w:p>
        </w:tc>
        <w:tc>
          <w:tcPr>
            <w:tcW w:w="1710" w:type="dxa"/>
            <w:shd w:val="clear" w:color="auto" w:fill="auto"/>
          </w:tcPr>
          <w:p w14:paraId="415ED88B" w14:textId="77777777" w:rsidR="00150CBB" w:rsidRPr="00696CF9" w:rsidRDefault="00150CBB" w:rsidP="00554841">
            <w:pPr>
              <w:jc w:val="center"/>
              <w:rPr>
                <w:rFonts w:ascii="Times New Roman" w:hAnsi="Times New Roman"/>
                <w:sz w:val="20"/>
              </w:rPr>
            </w:pPr>
            <w:r w:rsidRPr="00696CF9">
              <w:rPr>
                <w:rFonts w:ascii="Times New Roman" w:hAnsi="Times New Roman"/>
                <w:sz w:val="20"/>
              </w:rPr>
              <w:t>1</w:t>
            </w:r>
            <w:r>
              <w:rPr>
                <w:rFonts w:ascii="Times New Roman" w:hAnsi="Times New Roman"/>
                <w:sz w:val="20"/>
              </w:rPr>
              <w:t>8</w:t>
            </w:r>
          </w:p>
        </w:tc>
      </w:tr>
      <w:tr w:rsidR="00150CBB" w:rsidRPr="00F83A4B" w14:paraId="541FAB68" w14:textId="77777777" w:rsidTr="00554841">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c>
          <w:tcPr>
            <w:tcW w:w="1350" w:type="dxa"/>
            <w:shd w:val="clear" w:color="auto" w:fill="auto"/>
          </w:tcPr>
          <w:p w14:paraId="7938CA78" w14:textId="77777777" w:rsidR="00150CBB" w:rsidRPr="00F83A4B" w:rsidRDefault="00150CBB" w:rsidP="00554841">
            <w:pPr>
              <w:rPr>
                <w:rFonts w:ascii="Times New Roman" w:hAnsi="Times New Roman"/>
                <w:sz w:val="20"/>
              </w:rPr>
            </w:pPr>
            <w:r>
              <w:rPr>
                <w:rFonts w:ascii="Times New Roman" w:hAnsi="Times New Roman"/>
                <w:sz w:val="20"/>
              </w:rPr>
              <w:t>Fall 2012</w:t>
            </w:r>
          </w:p>
        </w:tc>
        <w:tc>
          <w:tcPr>
            <w:tcW w:w="3132" w:type="dxa"/>
            <w:shd w:val="clear" w:color="auto" w:fill="auto"/>
          </w:tcPr>
          <w:p w14:paraId="12BC51D0" w14:textId="77777777" w:rsidR="00150CBB" w:rsidRPr="00F83A4B" w:rsidRDefault="00150CBB" w:rsidP="00554841">
            <w:pPr>
              <w:rPr>
                <w:rFonts w:ascii="Times New Roman" w:hAnsi="Times New Roman"/>
                <w:sz w:val="20"/>
              </w:rPr>
            </w:pPr>
            <w:r w:rsidRPr="00F83A4B">
              <w:rPr>
                <w:rFonts w:ascii="Times New Roman" w:hAnsi="Times New Roman"/>
                <w:sz w:val="20"/>
              </w:rPr>
              <w:t>PLP 329A • Microbial Diversity</w:t>
            </w:r>
          </w:p>
        </w:tc>
        <w:tc>
          <w:tcPr>
            <w:tcW w:w="1188" w:type="dxa"/>
            <w:gridSpan w:val="2"/>
            <w:shd w:val="clear" w:color="auto" w:fill="auto"/>
          </w:tcPr>
          <w:p w14:paraId="5D9B418C" w14:textId="77777777" w:rsidR="00150CBB" w:rsidRPr="00F83A4B" w:rsidRDefault="00150CBB" w:rsidP="00554841">
            <w:pPr>
              <w:jc w:val="center"/>
              <w:rPr>
                <w:rFonts w:ascii="Times New Roman" w:hAnsi="Times New Roman"/>
                <w:sz w:val="20"/>
              </w:rPr>
            </w:pPr>
            <w:r w:rsidRPr="00F83A4B">
              <w:rPr>
                <w:rFonts w:ascii="Times New Roman" w:hAnsi="Times New Roman"/>
                <w:sz w:val="20"/>
              </w:rPr>
              <w:t>100</w:t>
            </w:r>
          </w:p>
        </w:tc>
        <w:tc>
          <w:tcPr>
            <w:tcW w:w="900" w:type="dxa"/>
            <w:shd w:val="clear" w:color="auto" w:fill="auto"/>
          </w:tcPr>
          <w:p w14:paraId="282E7F69" w14:textId="77777777" w:rsidR="00150CBB" w:rsidRPr="00F83A4B" w:rsidRDefault="00150CBB" w:rsidP="00554841">
            <w:pPr>
              <w:jc w:val="center"/>
              <w:rPr>
                <w:rFonts w:ascii="Times New Roman" w:hAnsi="Times New Roman"/>
                <w:sz w:val="20"/>
              </w:rPr>
            </w:pPr>
            <w:r w:rsidRPr="00F83A4B">
              <w:rPr>
                <w:rFonts w:ascii="Times New Roman" w:hAnsi="Times New Roman"/>
                <w:sz w:val="20"/>
              </w:rPr>
              <w:t>3</w:t>
            </w:r>
          </w:p>
        </w:tc>
        <w:tc>
          <w:tcPr>
            <w:tcW w:w="1710" w:type="dxa"/>
            <w:shd w:val="clear" w:color="auto" w:fill="auto"/>
          </w:tcPr>
          <w:p w14:paraId="1ADABA09" w14:textId="77777777" w:rsidR="00150CBB" w:rsidRPr="00F83A4B" w:rsidRDefault="00150CBB" w:rsidP="00554841">
            <w:pPr>
              <w:jc w:val="center"/>
              <w:rPr>
                <w:rFonts w:ascii="Times New Roman" w:hAnsi="Times New Roman"/>
                <w:sz w:val="20"/>
              </w:rPr>
            </w:pPr>
            <w:r>
              <w:rPr>
                <w:rFonts w:ascii="Times New Roman" w:hAnsi="Times New Roman"/>
                <w:sz w:val="20"/>
              </w:rPr>
              <w:t>105</w:t>
            </w:r>
          </w:p>
        </w:tc>
      </w:tr>
      <w:tr w:rsidR="00150CBB" w:rsidRPr="00FC10FC" w14:paraId="01D29301" w14:textId="77777777" w:rsidTr="00554841">
        <w:tc>
          <w:tcPr>
            <w:tcW w:w="1350" w:type="dxa"/>
            <w:tcBorders>
              <w:top w:val="nil"/>
              <w:left w:val="nil"/>
              <w:bottom w:val="nil"/>
              <w:right w:val="nil"/>
            </w:tcBorders>
            <w:shd w:val="clear" w:color="auto" w:fill="auto"/>
          </w:tcPr>
          <w:p w14:paraId="5DFFA133" w14:textId="77777777" w:rsidR="00150CBB" w:rsidRPr="00FC10FC" w:rsidRDefault="00150CBB" w:rsidP="00554841">
            <w:pPr>
              <w:rPr>
                <w:rFonts w:ascii="Times New Roman" w:hAnsi="Times New Roman"/>
                <w:sz w:val="20"/>
              </w:rPr>
            </w:pPr>
            <w:r w:rsidRPr="00FC10FC">
              <w:rPr>
                <w:rFonts w:ascii="Times New Roman" w:hAnsi="Times New Roman"/>
                <w:sz w:val="20"/>
              </w:rPr>
              <w:t>Spring 2011</w:t>
            </w:r>
          </w:p>
        </w:tc>
        <w:tc>
          <w:tcPr>
            <w:tcW w:w="3132" w:type="dxa"/>
            <w:tcBorders>
              <w:top w:val="nil"/>
              <w:left w:val="nil"/>
              <w:bottom w:val="nil"/>
              <w:right w:val="nil"/>
            </w:tcBorders>
            <w:shd w:val="clear" w:color="auto" w:fill="auto"/>
          </w:tcPr>
          <w:p w14:paraId="32D81B5D" w14:textId="77777777" w:rsidR="00150CBB" w:rsidRPr="00FC10FC" w:rsidRDefault="00150CBB" w:rsidP="00554841">
            <w:pPr>
              <w:rPr>
                <w:rFonts w:ascii="Times New Roman" w:hAnsi="Times New Roman"/>
                <w:sz w:val="20"/>
              </w:rPr>
            </w:pPr>
            <w:r w:rsidRPr="00FC10FC">
              <w:rPr>
                <w:rFonts w:ascii="Times New Roman" w:hAnsi="Times New Roman"/>
                <w:sz w:val="20"/>
              </w:rPr>
              <w:t>PLP 329A • Microbial Diversity</w:t>
            </w:r>
          </w:p>
        </w:tc>
        <w:tc>
          <w:tcPr>
            <w:tcW w:w="1188" w:type="dxa"/>
            <w:gridSpan w:val="2"/>
            <w:tcBorders>
              <w:top w:val="nil"/>
              <w:left w:val="nil"/>
              <w:bottom w:val="nil"/>
              <w:right w:val="nil"/>
            </w:tcBorders>
            <w:shd w:val="clear" w:color="auto" w:fill="auto"/>
          </w:tcPr>
          <w:p w14:paraId="279E7F9A" w14:textId="77777777" w:rsidR="00150CBB" w:rsidRPr="00FC10FC" w:rsidRDefault="00150CBB" w:rsidP="00554841">
            <w:pPr>
              <w:jc w:val="center"/>
              <w:rPr>
                <w:rFonts w:ascii="Times New Roman" w:hAnsi="Times New Roman"/>
                <w:sz w:val="20"/>
              </w:rPr>
            </w:pPr>
            <w:r w:rsidRPr="00FC10FC">
              <w:rPr>
                <w:rFonts w:ascii="Times New Roman" w:hAnsi="Times New Roman"/>
                <w:sz w:val="20"/>
              </w:rPr>
              <w:t>100</w:t>
            </w:r>
          </w:p>
        </w:tc>
        <w:tc>
          <w:tcPr>
            <w:tcW w:w="900" w:type="dxa"/>
            <w:tcBorders>
              <w:top w:val="nil"/>
              <w:left w:val="nil"/>
              <w:bottom w:val="nil"/>
              <w:right w:val="nil"/>
            </w:tcBorders>
            <w:shd w:val="clear" w:color="auto" w:fill="auto"/>
          </w:tcPr>
          <w:p w14:paraId="0691EEFF" w14:textId="77777777" w:rsidR="00150CBB" w:rsidRPr="00FC10FC" w:rsidRDefault="00150CBB" w:rsidP="00554841">
            <w:pPr>
              <w:jc w:val="center"/>
              <w:rPr>
                <w:rFonts w:ascii="Times New Roman" w:hAnsi="Times New Roman"/>
                <w:sz w:val="20"/>
              </w:rPr>
            </w:pPr>
            <w:r w:rsidRPr="00FC10FC">
              <w:rPr>
                <w:rFonts w:ascii="Times New Roman" w:hAnsi="Times New Roman"/>
                <w:sz w:val="20"/>
              </w:rPr>
              <w:t>3</w:t>
            </w:r>
          </w:p>
        </w:tc>
        <w:tc>
          <w:tcPr>
            <w:tcW w:w="1710" w:type="dxa"/>
            <w:tcBorders>
              <w:top w:val="nil"/>
              <w:left w:val="nil"/>
              <w:bottom w:val="nil"/>
              <w:right w:val="nil"/>
            </w:tcBorders>
            <w:shd w:val="clear" w:color="auto" w:fill="auto"/>
          </w:tcPr>
          <w:p w14:paraId="278A5B05" w14:textId="77777777" w:rsidR="00150CBB" w:rsidRPr="00FC10FC" w:rsidRDefault="00150CBB" w:rsidP="00554841">
            <w:pPr>
              <w:jc w:val="center"/>
              <w:rPr>
                <w:rFonts w:ascii="Times New Roman" w:hAnsi="Times New Roman"/>
                <w:sz w:val="20"/>
              </w:rPr>
            </w:pPr>
            <w:r w:rsidRPr="00FC10FC">
              <w:rPr>
                <w:rFonts w:ascii="Times New Roman" w:hAnsi="Times New Roman"/>
                <w:sz w:val="20"/>
              </w:rPr>
              <w:t>65</w:t>
            </w:r>
          </w:p>
        </w:tc>
      </w:tr>
      <w:tr w:rsidR="00150CBB" w:rsidRPr="00FC10FC" w14:paraId="0A095088" w14:textId="77777777" w:rsidTr="00554841">
        <w:tc>
          <w:tcPr>
            <w:tcW w:w="1350" w:type="dxa"/>
            <w:tcBorders>
              <w:top w:val="nil"/>
              <w:left w:val="nil"/>
              <w:bottom w:val="nil"/>
              <w:right w:val="nil"/>
            </w:tcBorders>
            <w:shd w:val="clear" w:color="auto" w:fill="auto"/>
          </w:tcPr>
          <w:p w14:paraId="065E4C15" w14:textId="77777777" w:rsidR="00150CBB" w:rsidRPr="00FC10FC" w:rsidRDefault="00150CBB" w:rsidP="00554841">
            <w:pPr>
              <w:rPr>
                <w:rFonts w:ascii="Times New Roman" w:hAnsi="Times New Roman"/>
                <w:sz w:val="20"/>
              </w:rPr>
            </w:pPr>
            <w:r w:rsidRPr="00FC10FC">
              <w:rPr>
                <w:rFonts w:ascii="Times New Roman" w:hAnsi="Times New Roman"/>
                <w:sz w:val="20"/>
              </w:rPr>
              <w:t>Fall 2011</w:t>
            </w:r>
          </w:p>
        </w:tc>
        <w:tc>
          <w:tcPr>
            <w:tcW w:w="3132" w:type="dxa"/>
            <w:tcBorders>
              <w:top w:val="nil"/>
              <w:left w:val="nil"/>
              <w:bottom w:val="nil"/>
              <w:right w:val="nil"/>
            </w:tcBorders>
            <w:shd w:val="clear" w:color="auto" w:fill="auto"/>
          </w:tcPr>
          <w:p w14:paraId="6A997661" w14:textId="77777777" w:rsidR="00150CBB" w:rsidRPr="00FC10FC" w:rsidRDefault="00150CBB" w:rsidP="00554841">
            <w:pPr>
              <w:rPr>
                <w:rFonts w:ascii="Times New Roman" w:hAnsi="Times New Roman"/>
                <w:sz w:val="20"/>
              </w:rPr>
            </w:pPr>
            <w:r w:rsidRPr="00FC10FC">
              <w:rPr>
                <w:rFonts w:ascii="Times New Roman" w:hAnsi="Times New Roman"/>
                <w:sz w:val="20"/>
              </w:rPr>
              <w:t>PLP 329A • Microbial Diversity</w:t>
            </w:r>
          </w:p>
        </w:tc>
        <w:tc>
          <w:tcPr>
            <w:tcW w:w="1188" w:type="dxa"/>
            <w:gridSpan w:val="2"/>
            <w:tcBorders>
              <w:top w:val="nil"/>
              <w:left w:val="nil"/>
              <w:bottom w:val="nil"/>
              <w:right w:val="nil"/>
            </w:tcBorders>
            <w:shd w:val="clear" w:color="auto" w:fill="auto"/>
          </w:tcPr>
          <w:p w14:paraId="1C5F5347" w14:textId="77777777" w:rsidR="00150CBB" w:rsidRPr="00FC10FC" w:rsidRDefault="00150CBB" w:rsidP="00554841">
            <w:pPr>
              <w:jc w:val="center"/>
              <w:rPr>
                <w:rFonts w:ascii="Times New Roman" w:hAnsi="Times New Roman"/>
                <w:sz w:val="20"/>
              </w:rPr>
            </w:pPr>
            <w:r w:rsidRPr="00FC10FC">
              <w:rPr>
                <w:rFonts w:ascii="Times New Roman" w:hAnsi="Times New Roman"/>
                <w:sz w:val="20"/>
              </w:rPr>
              <w:t>100</w:t>
            </w:r>
          </w:p>
        </w:tc>
        <w:tc>
          <w:tcPr>
            <w:tcW w:w="900" w:type="dxa"/>
            <w:tcBorders>
              <w:top w:val="nil"/>
              <w:left w:val="nil"/>
              <w:bottom w:val="nil"/>
              <w:right w:val="nil"/>
            </w:tcBorders>
            <w:shd w:val="clear" w:color="auto" w:fill="auto"/>
          </w:tcPr>
          <w:p w14:paraId="100A9281" w14:textId="77777777" w:rsidR="00150CBB" w:rsidRPr="00FC10FC" w:rsidRDefault="00150CBB" w:rsidP="00554841">
            <w:pPr>
              <w:jc w:val="center"/>
              <w:rPr>
                <w:rFonts w:ascii="Times New Roman" w:hAnsi="Times New Roman"/>
                <w:sz w:val="20"/>
              </w:rPr>
            </w:pPr>
            <w:r w:rsidRPr="00FC10FC">
              <w:rPr>
                <w:rFonts w:ascii="Times New Roman" w:hAnsi="Times New Roman"/>
                <w:sz w:val="20"/>
              </w:rPr>
              <w:t>3</w:t>
            </w:r>
          </w:p>
        </w:tc>
        <w:tc>
          <w:tcPr>
            <w:tcW w:w="1710" w:type="dxa"/>
            <w:tcBorders>
              <w:top w:val="nil"/>
              <w:left w:val="nil"/>
              <w:bottom w:val="nil"/>
              <w:right w:val="nil"/>
            </w:tcBorders>
            <w:shd w:val="clear" w:color="auto" w:fill="auto"/>
          </w:tcPr>
          <w:p w14:paraId="00A30BD3" w14:textId="77777777" w:rsidR="00150CBB" w:rsidRPr="00FC10FC" w:rsidRDefault="00150CBB" w:rsidP="00554841">
            <w:pPr>
              <w:jc w:val="center"/>
              <w:rPr>
                <w:rFonts w:ascii="Times New Roman" w:hAnsi="Times New Roman"/>
                <w:sz w:val="20"/>
              </w:rPr>
            </w:pPr>
            <w:r w:rsidRPr="00FC10FC">
              <w:rPr>
                <w:rFonts w:ascii="Times New Roman" w:hAnsi="Times New Roman"/>
                <w:sz w:val="20"/>
              </w:rPr>
              <w:t>60</w:t>
            </w:r>
          </w:p>
        </w:tc>
      </w:tr>
      <w:tr w:rsidR="00150CBB" w:rsidRPr="00FC10FC" w14:paraId="1473B16E" w14:textId="77777777" w:rsidTr="00554841">
        <w:tc>
          <w:tcPr>
            <w:tcW w:w="1350" w:type="dxa"/>
            <w:tcBorders>
              <w:top w:val="nil"/>
              <w:left w:val="nil"/>
              <w:bottom w:val="nil"/>
              <w:right w:val="nil"/>
            </w:tcBorders>
            <w:shd w:val="clear" w:color="auto" w:fill="auto"/>
          </w:tcPr>
          <w:p w14:paraId="226331B3" w14:textId="77777777" w:rsidR="00150CBB" w:rsidRPr="00FC10FC" w:rsidRDefault="00150CBB" w:rsidP="00554841">
            <w:pPr>
              <w:rPr>
                <w:rFonts w:ascii="Times New Roman" w:hAnsi="Times New Roman"/>
                <w:sz w:val="20"/>
              </w:rPr>
            </w:pPr>
            <w:r w:rsidRPr="00FC10FC">
              <w:rPr>
                <w:rFonts w:ascii="Times New Roman" w:hAnsi="Times New Roman"/>
                <w:sz w:val="20"/>
              </w:rPr>
              <w:t>Spring 2010</w:t>
            </w:r>
          </w:p>
        </w:tc>
        <w:tc>
          <w:tcPr>
            <w:tcW w:w="3132" w:type="dxa"/>
            <w:tcBorders>
              <w:top w:val="nil"/>
              <w:left w:val="nil"/>
              <w:bottom w:val="nil"/>
              <w:right w:val="nil"/>
            </w:tcBorders>
            <w:shd w:val="clear" w:color="auto" w:fill="auto"/>
          </w:tcPr>
          <w:p w14:paraId="52765929" w14:textId="77777777" w:rsidR="00150CBB" w:rsidRPr="00FC10FC" w:rsidRDefault="00150CBB" w:rsidP="00554841">
            <w:pPr>
              <w:rPr>
                <w:rFonts w:ascii="Times New Roman" w:hAnsi="Times New Roman"/>
                <w:sz w:val="20"/>
              </w:rPr>
            </w:pPr>
            <w:r w:rsidRPr="00FC10FC">
              <w:rPr>
                <w:rFonts w:ascii="Times New Roman" w:hAnsi="Times New Roman"/>
                <w:sz w:val="20"/>
              </w:rPr>
              <w:t>PLP 329A • Microbial Diversity</w:t>
            </w:r>
          </w:p>
        </w:tc>
        <w:tc>
          <w:tcPr>
            <w:tcW w:w="1188" w:type="dxa"/>
            <w:gridSpan w:val="2"/>
            <w:tcBorders>
              <w:top w:val="nil"/>
              <w:left w:val="nil"/>
              <w:bottom w:val="nil"/>
              <w:right w:val="nil"/>
            </w:tcBorders>
            <w:shd w:val="clear" w:color="auto" w:fill="auto"/>
          </w:tcPr>
          <w:p w14:paraId="214753C6" w14:textId="77777777" w:rsidR="00150CBB" w:rsidRPr="00FC10FC" w:rsidRDefault="00150CBB" w:rsidP="00554841">
            <w:pPr>
              <w:jc w:val="center"/>
              <w:rPr>
                <w:rFonts w:ascii="Times New Roman" w:hAnsi="Times New Roman"/>
                <w:sz w:val="20"/>
              </w:rPr>
            </w:pPr>
            <w:r w:rsidRPr="00FC10FC">
              <w:rPr>
                <w:rFonts w:ascii="Times New Roman" w:hAnsi="Times New Roman"/>
                <w:sz w:val="20"/>
              </w:rPr>
              <w:t>100</w:t>
            </w:r>
          </w:p>
        </w:tc>
        <w:tc>
          <w:tcPr>
            <w:tcW w:w="900" w:type="dxa"/>
            <w:tcBorders>
              <w:top w:val="nil"/>
              <w:left w:val="nil"/>
              <w:bottom w:val="nil"/>
              <w:right w:val="nil"/>
            </w:tcBorders>
            <w:shd w:val="clear" w:color="auto" w:fill="auto"/>
          </w:tcPr>
          <w:p w14:paraId="486594DE" w14:textId="77777777" w:rsidR="00150CBB" w:rsidRPr="00FC10FC" w:rsidRDefault="00150CBB" w:rsidP="00554841">
            <w:pPr>
              <w:jc w:val="center"/>
              <w:rPr>
                <w:rFonts w:ascii="Times New Roman" w:hAnsi="Times New Roman"/>
                <w:sz w:val="20"/>
              </w:rPr>
            </w:pPr>
            <w:r w:rsidRPr="00FC10FC">
              <w:rPr>
                <w:rFonts w:ascii="Times New Roman" w:hAnsi="Times New Roman"/>
                <w:sz w:val="20"/>
              </w:rPr>
              <w:t>3</w:t>
            </w:r>
          </w:p>
        </w:tc>
        <w:tc>
          <w:tcPr>
            <w:tcW w:w="1710" w:type="dxa"/>
            <w:tcBorders>
              <w:top w:val="nil"/>
              <w:left w:val="nil"/>
              <w:bottom w:val="nil"/>
              <w:right w:val="nil"/>
            </w:tcBorders>
            <w:shd w:val="clear" w:color="auto" w:fill="auto"/>
          </w:tcPr>
          <w:p w14:paraId="7C0CDC7D" w14:textId="77777777" w:rsidR="00150CBB" w:rsidRPr="00FC10FC" w:rsidRDefault="00150CBB" w:rsidP="00554841">
            <w:pPr>
              <w:jc w:val="center"/>
              <w:rPr>
                <w:rFonts w:ascii="Times New Roman" w:hAnsi="Times New Roman"/>
                <w:sz w:val="20"/>
              </w:rPr>
            </w:pPr>
            <w:r w:rsidRPr="00FC10FC">
              <w:rPr>
                <w:rFonts w:ascii="Times New Roman" w:hAnsi="Times New Roman"/>
                <w:sz w:val="20"/>
              </w:rPr>
              <w:t>58</w:t>
            </w:r>
          </w:p>
        </w:tc>
      </w:tr>
      <w:tr w:rsidR="00150CBB" w:rsidRPr="00FC10FC" w14:paraId="6049D09F" w14:textId="77777777" w:rsidTr="00554841">
        <w:tc>
          <w:tcPr>
            <w:tcW w:w="1350" w:type="dxa"/>
            <w:tcBorders>
              <w:top w:val="nil"/>
              <w:left w:val="nil"/>
              <w:bottom w:val="nil"/>
              <w:right w:val="nil"/>
            </w:tcBorders>
            <w:shd w:val="clear" w:color="auto" w:fill="auto"/>
          </w:tcPr>
          <w:p w14:paraId="356A92EB" w14:textId="77777777" w:rsidR="00150CBB" w:rsidRPr="00FC10FC" w:rsidRDefault="00150CBB" w:rsidP="00554841">
            <w:pPr>
              <w:rPr>
                <w:rFonts w:ascii="Times New Roman" w:hAnsi="Times New Roman"/>
                <w:sz w:val="20"/>
              </w:rPr>
            </w:pPr>
            <w:r w:rsidRPr="00FC10FC">
              <w:rPr>
                <w:rFonts w:ascii="Times New Roman" w:hAnsi="Times New Roman"/>
                <w:sz w:val="20"/>
              </w:rPr>
              <w:t>Spring 2009</w:t>
            </w:r>
          </w:p>
        </w:tc>
        <w:tc>
          <w:tcPr>
            <w:tcW w:w="3132" w:type="dxa"/>
            <w:tcBorders>
              <w:top w:val="nil"/>
              <w:left w:val="nil"/>
              <w:bottom w:val="nil"/>
              <w:right w:val="nil"/>
            </w:tcBorders>
            <w:shd w:val="clear" w:color="auto" w:fill="auto"/>
          </w:tcPr>
          <w:p w14:paraId="5492FF90" w14:textId="77777777" w:rsidR="00150CBB" w:rsidRPr="00FC10FC" w:rsidRDefault="00150CBB" w:rsidP="00554841">
            <w:pPr>
              <w:rPr>
                <w:rFonts w:ascii="Times" w:hAnsi="Times"/>
                <w:sz w:val="20"/>
              </w:rPr>
            </w:pPr>
            <w:r w:rsidRPr="00FC10FC">
              <w:rPr>
                <w:rFonts w:ascii="Times New Roman" w:hAnsi="Times New Roman"/>
                <w:sz w:val="20"/>
              </w:rPr>
              <w:t>PLP 329A • Microbial Diversity</w:t>
            </w:r>
          </w:p>
        </w:tc>
        <w:tc>
          <w:tcPr>
            <w:tcW w:w="1188" w:type="dxa"/>
            <w:gridSpan w:val="2"/>
            <w:tcBorders>
              <w:top w:val="nil"/>
              <w:left w:val="nil"/>
              <w:bottom w:val="nil"/>
              <w:right w:val="nil"/>
            </w:tcBorders>
            <w:shd w:val="clear" w:color="auto" w:fill="auto"/>
          </w:tcPr>
          <w:p w14:paraId="26630803" w14:textId="77777777" w:rsidR="00150CBB" w:rsidRPr="00FC10FC" w:rsidRDefault="00150CBB" w:rsidP="00554841">
            <w:pPr>
              <w:jc w:val="center"/>
              <w:rPr>
                <w:rFonts w:ascii="Times New Roman" w:hAnsi="Times New Roman"/>
                <w:sz w:val="20"/>
              </w:rPr>
            </w:pPr>
            <w:r w:rsidRPr="00FC10FC">
              <w:rPr>
                <w:rFonts w:ascii="Times New Roman" w:hAnsi="Times New Roman"/>
                <w:sz w:val="20"/>
              </w:rPr>
              <w:t>100</w:t>
            </w:r>
          </w:p>
        </w:tc>
        <w:tc>
          <w:tcPr>
            <w:tcW w:w="900" w:type="dxa"/>
            <w:tcBorders>
              <w:top w:val="nil"/>
              <w:left w:val="nil"/>
              <w:bottom w:val="nil"/>
              <w:right w:val="nil"/>
            </w:tcBorders>
            <w:shd w:val="clear" w:color="auto" w:fill="auto"/>
          </w:tcPr>
          <w:p w14:paraId="4037269E" w14:textId="77777777" w:rsidR="00150CBB" w:rsidRPr="00FC10FC" w:rsidRDefault="00150CBB" w:rsidP="00554841">
            <w:pPr>
              <w:jc w:val="center"/>
              <w:rPr>
                <w:rFonts w:ascii="Times" w:hAnsi="Times"/>
                <w:sz w:val="20"/>
              </w:rPr>
            </w:pPr>
            <w:r w:rsidRPr="00FC10FC">
              <w:rPr>
                <w:rFonts w:ascii="Times New Roman" w:hAnsi="Times New Roman"/>
                <w:sz w:val="20"/>
              </w:rPr>
              <w:t>3</w:t>
            </w:r>
          </w:p>
        </w:tc>
        <w:tc>
          <w:tcPr>
            <w:tcW w:w="1710" w:type="dxa"/>
            <w:tcBorders>
              <w:top w:val="nil"/>
              <w:left w:val="nil"/>
              <w:bottom w:val="nil"/>
              <w:right w:val="nil"/>
            </w:tcBorders>
            <w:shd w:val="clear" w:color="auto" w:fill="auto"/>
          </w:tcPr>
          <w:p w14:paraId="1ED158D6" w14:textId="77777777" w:rsidR="00150CBB" w:rsidRPr="00FC10FC" w:rsidRDefault="00150CBB" w:rsidP="00554841">
            <w:pPr>
              <w:jc w:val="center"/>
              <w:rPr>
                <w:rFonts w:ascii="Times New Roman" w:hAnsi="Times New Roman"/>
                <w:sz w:val="20"/>
              </w:rPr>
            </w:pPr>
            <w:r w:rsidRPr="00FC10FC">
              <w:rPr>
                <w:rFonts w:ascii="Times New Roman" w:hAnsi="Times New Roman"/>
                <w:sz w:val="20"/>
              </w:rPr>
              <w:t>50</w:t>
            </w:r>
          </w:p>
        </w:tc>
      </w:tr>
      <w:tr w:rsidR="00150CBB" w:rsidRPr="00FC10FC" w14:paraId="70DA6AB7" w14:textId="77777777" w:rsidTr="00554841">
        <w:tc>
          <w:tcPr>
            <w:tcW w:w="1350" w:type="dxa"/>
            <w:tcBorders>
              <w:top w:val="nil"/>
              <w:left w:val="nil"/>
              <w:bottom w:val="nil"/>
              <w:right w:val="nil"/>
            </w:tcBorders>
            <w:shd w:val="clear" w:color="auto" w:fill="auto"/>
          </w:tcPr>
          <w:p w14:paraId="0AD55D86" w14:textId="77777777" w:rsidR="00150CBB" w:rsidRPr="00FC10FC" w:rsidRDefault="00150CBB" w:rsidP="00554841">
            <w:pPr>
              <w:rPr>
                <w:rFonts w:ascii="Times New Roman" w:hAnsi="Times New Roman"/>
                <w:sz w:val="20"/>
              </w:rPr>
            </w:pPr>
            <w:r w:rsidRPr="00FC10FC">
              <w:rPr>
                <w:rFonts w:ascii="Times New Roman" w:hAnsi="Times New Roman"/>
                <w:sz w:val="20"/>
              </w:rPr>
              <w:t>Spring 2008</w:t>
            </w:r>
          </w:p>
        </w:tc>
        <w:tc>
          <w:tcPr>
            <w:tcW w:w="3132" w:type="dxa"/>
            <w:tcBorders>
              <w:top w:val="nil"/>
              <w:left w:val="nil"/>
              <w:bottom w:val="nil"/>
              <w:right w:val="nil"/>
            </w:tcBorders>
            <w:shd w:val="clear" w:color="auto" w:fill="auto"/>
          </w:tcPr>
          <w:p w14:paraId="36719786" w14:textId="77777777" w:rsidR="00150CBB" w:rsidRPr="00FC10FC" w:rsidRDefault="00150CBB" w:rsidP="00554841">
            <w:pPr>
              <w:rPr>
                <w:rFonts w:ascii="Times" w:hAnsi="Times"/>
                <w:sz w:val="20"/>
              </w:rPr>
            </w:pPr>
            <w:r w:rsidRPr="00FC10FC">
              <w:rPr>
                <w:rFonts w:ascii="Times New Roman" w:hAnsi="Times New Roman"/>
                <w:sz w:val="20"/>
              </w:rPr>
              <w:t>PLP 329A • Microbial Diversity</w:t>
            </w:r>
          </w:p>
        </w:tc>
        <w:tc>
          <w:tcPr>
            <w:tcW w:w="1188" w:type="dxa"/>
            <w:gridSpan w:val="2"/>
            <w:tcBorders>
              <w:top w:val="nil"/>
              <w:left w:val="nil"/>
              <w:bottom w:val="nil"/>
              <w:right w:val="nil"/>
            </w:tcBorders>
            <w:shd w:val="clear" w:color="auto" w:fill="auto"/>
          </w:tcPr>
          <w:p w14:paraId="3ECED236" w14:textId="77777777" w:rsidR="00150CBB" w:rsidRPr="00FC10FC" w:rsidRDefault="00150CBB" w:rsidP="00554841">
            <w:pPr>
              <w:jc w:val="center"/>
              <w:rPr>
                <w:rFonts w:ascii="Times New Roman" w:hAnsi="Times New Roman"/>
                <w:sz w:val="20"/>
              </w:rPr>
            </w:pPr>
            <w:r w:rsidRPr="00FC10FC">
              <w:rPr>
                <w:rFonts w:ascii="Times New Roman" w:hAnsi="Times New Roman"/>
                <w:sz w:val="20"/>
              </w:rPr>
              <w:t>100</w:t>
            </w:r>
          </w:p>
        </w:tc>
        <w:tc>
          <w:tcPr>
            <w:tcW w:w="900" w:type="dxa"/>
            <w:tcBorders>
              <w:top w:val="nil"/>
              <w:left w:val="nil"/>
              <w:bottom w:val="nil"/>
              <w:right w:val="nil"/>
            </w:tcBorders>
            <w:shd w:val="clear" w:color="auto" w:fill="auto"/>
          </w:tcPr>
          <w:p w14:paraId="1F6335FD" w14:textId="77777777" w:rsidR="00150CBB" w:rsidRPr="00FC10FC" w:rsidRDefault="00150CBB" w:rsidP="00554841">
            <w:pPr>
              <w:jc w:val="center"/>
              <w:rPr>
                <w:rFonts w:ascii="Times" w:hAnsi="Times"/>
                <w:sz w:val="20"/>
              </w:rPr>
            </w:pPr>
            <w:r w:rsidRPr="00FC10FC">
              <w:rPr>
                <w:rFonts w:ascii="Times New Roman" w:hAnsi="Times New Roman"/>
                <w:sz w:val="20"/>
              </w:rPr>
              <w:t>3</w:t>
            </w:r>
          </w:p>
        </w:tc>
        <w:tc>
          <w:tcPr>
            <w:tcW w:w="1710" w:type="dxa"/>
            <w:tcBorders>
              <w:top w:val="nil"/>
              <w:left w:val="nil"/>
              <w:bottom w:val="nil"/>
              <w:right w:val="nil"/>
            </w:tcBorders>
            <w:shd w:val="clear" w:color="auto" w:fill="auto"/>
          </w:tcPr>
          <w:p w14:paraId="3C1AF29E" w14:textId="77777777" w:rsidR="00150CBB" w:rsidRPr="00FC10FC" w:rsidRDefault="00150CBB" w:rsidP="00554841">
            <w:pPr>
              <w:jc w:val="center"/>
              <w:rPr>
                <w:rFonts w:ascii="Times New Roman" w:hAnsi="Times New Roman"/>
                <w:sz w:val="20"/>
              </w:rPr>
            </w:pPr>
            <w:r w:rsidRPr="00FC10FC">
              <w:rPr>
                <w:rFonts w:ascii="Times New Roman" w:hAnsi="Times New Roman"/>
                <w:sz w:val="20"/>
              </w:rPr>
              <w:t>49</w:t>
            </w:r>
          </w:p>
        </w:tc>
      </w:tr>
      <w:tr w:rsidR="00150CBB" w:rsidRPr="00FC10FC" w14:paraId="506E3122" w14:textId="77777777" w:rsidTr="00554841">
        <w:tc>
          <w:tcPr>
            <w:tcW w:w="1350" w:type="dxa"/>
            <w:tcBorders>
              <w:bottom w:val="nil"/>
            </w:tcBorders>
            <w:shd w:val="clear" w:color="auto" w:fill="auto"/>
          </w:tcPr>
          <w:p w14:paraId="063CEE16" w14:textId="77777777" w:rsidR="00150CBB" w:rsidRPr="00FC10FC" w:rsidRDefault="00150CBB" w:rsidP="00554841">
            <w:pPr>
              <w:rPr>
                <w:rFonts w:ascii="Times New Roman" w:hAnsi="Times New Roman"/>
                <w:sz w:val="20"/>
              </w:rPr>
            </w:pPr>
            <w:r w:rsidRPr="00FC10FC">
              <w:rPr>
                <w:rFonts w:ascii="Times New Roman" w:hAnsi="Times New Roman"/>
                <w:sz w:val="20"/>
              </w:rPr>
              <w:t>Spring 2007</w:t>
            </w:r>
          </w:p>
        </w:tc>
        <w:tc>
          <w:tcPr>
            <w:tcW w:w="3132" w:type="dxa"/>
            <w:tcBorders>
              <w:bottom w:val="nil"/>
            </w:tcBorders>
            <w:shd w:val="clear" w:color="auto" w:fill="auto"/>
          </w:tcPr>
          <w:p w14:paraId="6A86825A" w14:textId="77777777" w:rsidR="00150CBB" w:rsidRPr="00FC10FC" w:rsidRDefault="00150CBB" w:rsidP="00554841">
            <w:pPr>
              <w:rPr>
                <w:rFonts w:ascii="Times" w:hAnsi="Times"/>
                <w:sz w:val="20"/>
              </w:rPr>
            </w:pPr>
            <w:r w:rsidRPr="00FC10FC">
              <w:rPr>
                <w:rFonts w:ascii="Times New Roman" w:hAnsi="Times New Roman"/>
                <w:sz w:val="20"/>
              </w:rPr>
              <w:t>PLP 329A • Microbial Diversity</w:t>
            </w:r>
          </w:p>
        </w:tc>
        <w:tc>
          <w:tcPr>
            <w:tcW w:w="1188" w:type="dxa"/>
            <w:gridSpan w:val="2"/>
            <w:tcBorders>
              <w:bottom w:val="nil"/>
            </w:tcBorders>
            <w:shd w:val="clear" w:color="auto" w:fill="auto"/>
          </w:tcPr>
          <w:p w14:paraId="4543B806" w14:textId="77777777" w:rsidR="00150CBB" w:rsidRPr="00FC10FC" w:rsidRDefault="00150CBB" w:rsidP="00554841">
            <w:pPr>
              <w:jc w:val="center"/>
              <w:rPr>
                <w:rFonts w:ascii="Times New Roman" w:hAnsi="Times New Roman"/>
                <w:sz w:val="20"/>
              </w:rPr>
            </w:pPr>
            <w:r w:rsidRPr="00FC10FC">
              <w:rPr>
                <w:rFonts w:ascii="Times New Roman" w:hAnsi="Times New Roman"/>
                <w:sz w:val="20"/>
              </w:rPr>
              <w:t>100</w:t>
            </w:r>
          </w:p>
        </w:tc>
        <w:tc>
          <w:tcPr>
            <w:tcW w:w="900" w:type="dxa"/>
            <w:tcBorders>
              <w:bottom w:val="nil"/>
            </w:tcBorders>
            <w:shd w:val="clear" w:color="auto" w:fill="auto"/>
          </w:tcPr>
          <w:p w14:paraId="51F78549" w14:textId="77777777" w:rsidR="00150CBB" w:rsidRPr="00FC10FC" w:rsidRDefault="00150CBB" w:rsidP="00554841">
            <w:pPr>
              <w:jc w:val="center"/>
              <w:rPr>
                <w:rFonts w:ascii="Times" w:hAnsi="Times"/>
                <w:sz w:val="20"/>
              </w:rPr>
            </w:pPr>
            <w:r w:rsidRPr="00FC10FC">
              <w:rPr>
                <w:rFonts w:ascii="Times New Roman" w:hAnsi="Times New Roman"/>
                <w:sz w:val="20"/>
              </w:rPr>
              <w:t>3</w:t>
            </w:r>
          </w:p>
        </w:tc>
        <w:tc>
          <w:tcPr>
            <w:tcW w:w="1710" w:type="dxa"/>
            <w:tcBorders>
              <w:bottom w:val="nil"/>
            </w:tcBorders>
            <w:shd w:val="clear" w:color="auto" w:fill="auto"/>
          </w:tcPr>
          <w:p w14:paraId="1FC129D2" w14:textId="77777777" w:rsidR="00150CBB" w:rsidRPr="00FC10FC" w:rsidRDefault="00150CBB" w:rsidP="00554841">
            <w:pPr>
              <w:jc w:val="center"/>
              <w:rPr>
                <w:rFonts w:ascii="Times New Roman" w:hAnsi="Times New Roman"/>
                <w:sz w:val="20"/>
              </w:rPr>
            </w:pPr>
            <w:r w:rsidRPr="00FC10FC">
              <w:rPr>
                <w:rFonts w:ascii="Times New Roman" w:hAnsi="Times New Roman"/>
                <w:sz w:val="20"/>
              </w:rPr>
              <w:t>41</w:t>
            </w:r>
          </w:p>
        </w:tc>
      </w:tr>
      <w:tr w:rsidR="00471733" w:rsidRPr="00FC10FC" w14:paraId="0D0D0DFC" w14:textId="77777777" w:rsidTr="00662CB7">
        <w:tc>
          <w:tcPr>
            <w:tcW w:w="1350" w:type="dxa"/>
            <w:shd w:val="clear" w:color="auto" w:fill="auto"/>
          </w:tcPr>
          <w:p w14:paraId="2E5FC902" w14:textId="77777777" w:rsidR="00471733" w:rsidRPr="00FC10FC" w:rsidRDefault="00471733" w:rsidP="00662CB7">
            <w:pPr>
              <w:rPr>
                <w:rFonts w:ascii="Times New Roman" w:hAnsi="Times New Roman"/>
                <w:sz w:val="20"/>
              </w:rPr>
            </w:pPr>
            <w:r w:rsidRPr="00FC10FC">
              <w:rPr>
                <w:rFonts w:ascii="Times New Roman" w:hAnsi="Times New Roman"/>
                <w:sz w:val="20"/>
              </w:rPr>
              <w:t>Spring 2006</w:t>
            </w:r>
          </w:p>
        </w:tc>
        <w:tc>
          <w:tcPr>
            <w:tcW w:w="3132" w:type="dxa"/>
            <w:shd w:val="clear" w:color="auto" w:fill="auto"/>
          </w:tcPr>
          <w:p w14:paraId="2BAF1B88" w14:textId="77777777" w:rsidR="00471733" w:rsidRPr="00FC10FC" w:rsidRDefault="00471733" w:rsidP="00662CB7">
            <w:pPr>
              <w:rPr>
                <w:rFonts w:ascii="Times" w:hAnsi="Times"/>
                <w:sz w:val="20"/>
              </w:rPr>
            </w:pPr>
            <w:r w:rsidRPr="00FC10FC">
              <w:rPr>
                <w:rFonts w:ascii="Times New Roman" w:hAnsi="Times New Roman"/>
                <w:sz w:val="20"/>
              </w:rPr>
              <w:t>PLP 329A • Microbial Diversity</w:t>
            </w:r>
          </w:p>
        </w:tc>
        <w:tc>
          <w:tcPr>
            <w:tcW w:w="1188" w:type="dxa"/>
            <w:gridSpan w:val="2"/>
            <w:shd w:val="clear" w:color="auto" w:fill="auto"/>
          </w:tcPr>
          <w:p w14:paraId="77C00705" w14:textId="77777777" w:rsidR="00471733" w:rsidRPr="00FC10FC" w:rsidRDefault="00471733" w:rsidP="00662CB7">
            <w:pPr>
              <w:jc w:val="center"/>
              <w:rPr>
                <w:rFonts w:ascii="Times New Roman" w:hAnsi="Times New Roman"/>
                <w:sz w:val="20"/>
              </w:rPr>
            </w:pPr>
            <w:r w:rsidRPr="00FC10FC">
              <w:rPr>
                <w:rFonts w:ascii="Times New Roman" w:hAnsi="Times New Roman"/>
                <w:sz w:val="20"/>
              </w:rPr>
              <w:t>100</w:t>
            </w:r>
          </w:p>
        </w:tc>
        <w:tc>
          <w:tcPr>
            <w:tcW w:w="900" w:type="dxa"/>
            <w:shd w:val="clear" w:color="auto" w:fill="auto"/>
          </w:tcPr>
          <w:p w14:paraId="1CDA4A1F" w14:textId="77777777" w:rsidR="00471733" w:rsidRPr="00FC10FC" w:rsidRDefault="00471733" w:rsidP="00662CB7">
            <w:pPr>
              <w:jc w:val="center"/>
              <w:rPr>
                <w:rFonts w:ascii="Times" w:hAnsi="Times"/>
                <w:sz w:val="20"/>
              </w:rPr>
            </w:pPr>
            <w:r w:rsidRPr="00FC10FC">
              <w:rPr>
                <w:rFonts w:ascii="Times New Roman" w:hAnsi="Times New Roman"/>
                <w:sz w:val="20"/>
              </w:rPr>
              <w:t>3</w:t>
            </w:r>
          </w:p>
        </w:tc>
        <w:tc>
          <w:tcPr>
            <w:tcW w:w="1710" w:type="dxa"/>
            <w:shd w:val="clear" w:color="auto" w:fill="auto"/>
          </w:tcPr>
          <w:p w14:paraId="7D5A521D" w14:textId="77777777" w:rsidR="00471733" w:rsidRPr="00FC10FC" w:rsidRDefault="00471733" w:rsidP="00662CB7">
            <w:pPr>
              <w:jc w:val="center"/>
              <w:rPr>
                <w:rFonts w:ascii="Times New Roman" w:hAnsi="Times New Roman"/>
                <w:sz w:val="20"/>
              </w:rPr>
            </w:pPr>
            <w:r w:rsidRPr="00FC10FC">
              <w:rPr>
                <w:rFonts w:ascii="Times New Roman" w:hAnsi="Times New Roman"/>
                <w:sz w:val="20"/>
              </w:rPr>
              <w:t>19</w:t>
            </w:r>
          </w:p>
        </w:tc>
      </w:tr>
    </w:tbl>
    <w:p w14:paraId="48DE424E" w14:textId="77777777" w:rsidR="00471733" w:rsidRDefault="00471733" w:rsidP="00471733"/>
    <w:p w14:paraId="6584D28C" w14:textId="6AF34E44" w:rsidR="003E2313" w:rsidRDefault="003E2313">
      <w:pPr>
        <w:overflowPunct/>
        <w:autoSpaceDE/>
        <w:autoSpaceDN/>
        <w:adjustRightInd/>
        <w:textAlignment w:val="auto"/>
      </w:pPr>
      <w:r>
        <w:br w:type="page"/>
      </w:r>
    </w:p>
    <w:p w14:paraId="130E65CA" w14:textId="77777777" w:rsidR="00AB09DC" w:rsidRPr="00FC10FC" w:rsidRDefault="00AB09DC" w:rsidP="00471733">
      <w:pPr>
        <w:rPr>
          <w:vanish/>
        </w:rPr>
      </w:pPr>
    </w:p>
    <w:p w14:paraId="23539CE9" w14:textId="1C97B87A" w:rsidR="00471733" w:rsidRDefault="003D7585" w:rsidP="00471733">
      <w:pPr>
        <w:rPr>
          <w:rFonts w:ascii="Times New Roman" w:hAnsi="Times New Roman"/>
          <w:b/>
          <w:sz w:val="21"/>
        </w:rPr>
      </w:pPr>
      <w:r>
        <w:rPr>
          <w:rFonts w:ascii="Times New Roman" w:hAnsi="Times New Roman"/>
          <w:b/>
          <w:sz w:val="21"/>
        </w:rPr>
        <w:t xml:space="preserve">B. </w:t>
      </w:r>
      <w:r w:rsidR="00313979">
        <w:rPr>
          <w:rFonts w:ascii="Times New Roman" w:hAnsi="Times New Roman"/>
          <w:b/>
          <w:sz w:val="21"/>
        </w:rPr>
        <w:t>GRADUATE TEACHING</w:t>
      </w:r>
      <w:r w:rsidR="005449E0">
        <w:rPr>
          <w:rFonts w:ascii="Times New Roman" w:hAnsi="Times New Roman"/>
          <w:b/>
          <w:sz w:val="21"/>
        </w:rPr>
        <w:t xml:space="preserve"> </w:t>
      </w:r>
    </w:p>
    <w:p w14:paraId="7A311D83" w14:textId="77777777" w:rsidR="003D7585" w:rsidRPr="003D7585" w:rsidRDefault="003D7585" w:rsidP="00471733">
      <w:pPr>
        <w:rPr>
          <w:rFonts w:ascii="Times New Roman" w:hAnsi="Times New Roman"/>
          <w:b/>
          <w:i/>
          <w:sz w:val="10"/>
        </w:rPr>
      </w:pPr>
    </w:p>
    <w:p w14:paraId="59B74D31" w14:textId="49461CC8" w:rsidR="00471733" w:rsidRPr="003D7585" w:rsidRDefault="003D7585" w:rsidP="00471733">
      <w:pPr>
        <w:rPr>
          <w:rFonts w:ascii="Times New Roman" w:hAnsi="Times New Roman"/>
          <w:b/>
          <w:i/>
          <w:sz w:val="21"/>
        </w:rPr>
      </w:pPr>
      <w:r>
        <w:rPr>
          <w:rFonts w:ascii="Times New Roman" w:hAnsi="Times New Roman"/>
          <w:b/>
          <w:i/>
          <w:sz w:val="21"/>
        </w:rPr>
        <w:t>Lecture-based courses</w:t>
      </w:r>
    </w:p>
    <w:tbl>
      <w:tblPr>
        <w:tblW w:w="0" w:type="auto"/>
        <w:tblInd w:w="108"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1350"/>
        <w:gridCol w:w="3150"/>
        <w:gridCol w:w="1170"/>
        <w:gridCol w:w="900"/>
        <w:gridCol w:w="1710"/>
      </w:tblGrid>
      <w:tr w:rsidR="00471733" w:rsidRPr="00552B1A" w14:paraId="47603B9B" w14:textId="77777777" w:rsidTr="00662CB7">
        <w:tc>
          <w:tcPr>
            <w:tcW w:w="1350" w:type="dxa"/>
            <w:tcBorders>
              <w:bottom w:val="single" w:sz="6" w:space="0" w:color="808080"/>
            </w:tcBorders>
            <w:shd w:val="clear" w:color="auto" w:fill="auto"/>
          </w:tcPr>
          <w:p w14:paraId="681933A1" w14:textId="77777777" w:rsidR="00471733" w:rsidRPr="00552B1A" w:rsidRDefault="00471733" w:rsidP="00662CB7">
            <w:pPr>
              <w:rPr>
                <w:rFonts w:ascii="Times New Roman" w:hAnsi="Times New Roman"/>
                <w:b/>
                <w:sz w:val="20"/>
              </w:rPr>
            </w:pPr>
            <w:r w:rsidRPr="00552B1A">
              <w:rPr>
                <w:rFonts w:ascii="Times New Roman" w:hAnsi="Times New Roman"/>
                <w:b/>
                <w:sz w:val="20"/>
              </w:rPr>
              <w:t>Semester</w:t>
            </w:r>
          </w:p>
        </w:tc>
        <w:tc>
          <w:tcPr>
            <w:tcW w:w="3150" w:type="dxa"/>
            <w:tcBorders>
              <w:bottom w:val="single" w:sz="6" w:space="0" w:color="808080"/>
            </w:tcBorders>
            <w:shd w:val="clear" w:color="auto" w:fill="auto"/>
          </w:tcPr>
          <w:p w14:paraId="29DE97BC" w14:textId="77777777" w:rsidR="00471733" w:rsidRPr="00552B1A" w:rsidRDefault="00471733" w:rsidP="00662CB7">
            <w:pPr>
              <w:rPr>
                <w:rFonts w:ascii="Times New Roman" w:hAnsi="Times New Roman"/>
                <w:b/>
                <w:sz w:val="20"/>
              </w:rPr>
            </w:pPr>
            <w:r w:rsidRPr="00552B1A">
              <w:rPr>
                <w:rFonts w:ascii="Times New Roman" w:hAnsi="Times New Roman"/>
                <w:b/>
                <w:sz w:val="20"/>
              </w:rPr>
              <w:t>Course</w:t>
            </w:r>
          </w:p>
        </w:tc>
        <w:tc>
          <w:tcPr>
            <w:tcW w:w="1170" w:type="dxa"/>
            <w:tcBorders>
              <w:bottom w:val="single" w:sz="6" w:space="0" w:color="808080"/>
            </w:tcBorders>
            <w:shd w:val="clear" w:color="auto" w:fill="auto"/>
          </w:tcPr>
          <w:p w14:paraId="5B6FBE85" w14:textId="77777777" w:rsidR="00471733" w:rsidRPr="00552B1A" w:rsidRDefault="00471733" w:rsidP="00662CB7">
            <w:pPr>
              <w:rPr>
                <w:rFonts w:ascii="Times New Roman" w:hAnsi="Times New Roman"/>
                <w:b/>
                <w:sz w:val="20"/>
              </w:rPr>
            </w:pPr>
            <w:r w:rsidRPr="00552B1A">
              <w:rPr>
                <w:rFonts w:ascii="Times New Roman" w:hAnsi="Times New Roman"/>
                <w:b/>
                <w:sz w:val="20"/>
              </w:rPr>
              <w:t>% Effort</w:t>
            </w:r>
          </w:p>
        </w:tc>
        <w:tc>
          <w:tcPr>
            <w:tcW w:w="900" w:type="dxa"/>
            <w:tcBorders>
              <w:bottom w:val="single" w:sz="6" w:space="0" w:color="808080"/>
            </w:tcBorders>
            <w:shd w:val="clear" w:color="auto" w:fill="auto"/>
          </w:tcPr>
          <w:p w14:paraId="68ECC922" w14:textId="77777777" w:rsidR="00471733" w:rsidRPr="00552B1A" w:rsidRDefault="00471733" w:rsidP="00662CB7">
            <w:pPr>
              <w:rPr>
                <w:rFonts w:ascii="Times New Roman" w:hAnsi="Times New Roman"/>
                <w:b/>
                <w:sz w:val="20"/>
              </w:rPr>
            </w:pPr>
            <w:r w:rsidRPr="00552B1A">
              <w:rPr>
                <w:rFonts w:ascii="Times New Roman" w:hAnsi="Times New Roman"/>
                <w:b/>
                <w:sz w:val="20"/>
              </w:rPr>
              <w:t xml:space="preserve">Credits </w:t>
            </w:r>
          </w:p>
        </w:tc>
        <w:tc>
          <w:tcPr>
            <w:tcW w:w="1710" w:type="dxa"/>
            <w:tcBorders>
              <w:bottom w:val="single" w:sz="6" w:space="0" w:color="808080"/>
            </w:tcBorders>
            <w:shd w:val="clear" w:color="auto" w:fill="auto"/>
          </w:tcPr>
          <w:p w14:paraId="5EED0EDE" w14:textId="77777777" w:rsidR="00471733" w:rsidRPr="00552B1A" w:rsidRDefault="00471733" w:rsidP="00662CB7">
            <w:pPr>
              <w:jc w:val="center"/>
              <w:rPr>
                <w:rFonts w:ascii="Times New Roman" w:hAnsi="Times New Roman"/>
                <w:b/>
                <w:sz w:val="20"/>
              </w:rPr>
            </w:pPr>
            <w:r w:rsidRPr="00552B1A">
              <w:rPr>
                <w:rFonts w:ascii="Times New Roman" w:hAnsi="Times New Roman"/>
                <w:b/>
                <w:sz w:val="20"/>
              </w:rPr>
              <w:t>Enrollment</w:t>
            </w:r>
          </w:p>
        </w:tc>
      </w:tr>
      <w:tr w:rsidR="00CD5343" w:rsidRPr="00552B1A" w14:paraId="056BC90F" w14:textId="77777777" w:rsidTr="00CD5343">
        <w:tc>
          <w:tcPr>
            <w:tcW w:w="1350" w:type="dxa"/>
            <w:shd w:val="clear" w:color="auto" w:fill="auto"/>
          </w:tcPr>
          <w:p w14:paraId="7F72E0B8" w14:textId="18CCD599" w:rsidR="00CD5343" w:rsidRPr="00552B1A" w:rsidRDefault="00CD5343" w:rsidP="00CD5343">
            <w:pPr>
              <w:rPr>
                <w:rFonts w:ascii="Times New Roman" w:hAnsi="Times New Roman"/>
                <w:sz w:val="20"/>
              </w:rPr>
            </w:pPr>
            <w:r w:rsidRPr="00552B1A">
              <w:rPr>
                <w:rFonts w:ascii="Times New Roman" w:hAnsi="Times New Roman"/>
                <w:sz w:val="20"/>
              </w:rPr>
              <w:t xml:space="preserve"> Spring 201</w:t>
            </w:r>
            <w:r>
              <w:rPr>
                <w:rFonts w:ascii="Times New Roman" w:hAnsi="Times New Roman"/>
                <w:sz w:val="20"/>
              </w:rPr>
              <w:t>8</w:t>
            </w:r>
          </w:p>
        </w:tc>
        <w:tc>
          <w:tcPr>
            <w:tcW w:w="3150" w:type="dxa"/>
            <w:shd w:val="clear" w:color="auto" w:fill="auto"/>
          </w:tcPr>
          <w:p w14:paraId="7523F404" w14:textId="77777777" w:rsidR="00CD5343" w:rsidRPr="00552B1A" w:rsidRDefault="00CD5343" w:rsidP="00CD5343">
            <w:pPr>
              <w:rPr>
                <w:rFonts w:ascii="Times New Roman" w:hAnsi="Times New Roman"/>
                <w:sz w:val="20"/>
              </w:rPr>
            </w:pPr>
            <w:r w:rsidRPr="00552B1A">
              <w:rPr>
                <w:rFonts w:ascii="Times New Roman" w:hAnsi="Times New Roman"/>
                <w:sz w:val="20"/>
              </w:rPr>
              <w:t>PLP 550 • Prin. Plant Microbiology</w:t>
            </w:r>
          </w:p>
        </w:tc>
        <w:tc>
          <w:tcPr>
            <w:tcW w:w="1170" w:type="dxa"/>
            <w:shd w:val="clear" w:color="auto" w:fill="auto"/>
          </w:tcPr>
          <w:p w14:paraId="7F554359" w14:textId="77777777" w:rsidR="00CD5343" w:rsidRPr="00552B1A" w:rsidRDefault="00CD5343" w:rsidP="00CD5343">
            <w:pPr>
              <w:jc w:val="center"/>
              <w:rPr>
                <w:rFonts w:ascii="Times New Roman" w:hAnsi="Times New Roman"/>
                <w:sz w:val="20"/>
              </w:rPr>
            </w:pPr>
            <w:r w:rsidRPr="00552B1A">
              <w:rPr>
                <w:rFonts w:ascii="Times New Roman" w:hAnsi="Times New Roman"/>
                <w:sz w:val="20"/>
              </w:rPr>
              <w:t>100</w:t>
            </w:r>
          </w:p>
        </w:tc>
        <w:tc>
          <w:tcPr>
            <w:tcW w:w="900" w:type="dxa"/>
            <w:shd w:val="clear" w:color="auto" w:fill="auto"/>
          </w:tcPr>
          <w:p w14:paraId="05059DF4" w14:textId="77777777" w:rsidR="00CD5343" w:rsidRPr="00552B1A" w:rsidRDefault="00CD5343" w:rsidP="00CD5343">
            <w:pPr>
              <w:jc w:val="center"/>
              <w:rPr>
                <w:rFonts w:ascii="Times New Roman" w:hAnsi="Times New Roman"/>
                <w:sz w:val="20"/>
              </w:rPr>
            </w:pPr>
            <w:r w:rsidRPr="00552B1A">
              <w:rPr>
                <w:rFonts w:ascii="Times New Roman" w:hAnsi="Times New Roman"/>
                <w:sz w:val="20"/>
              </w:rPr>
              <w:t>4</w:t>
            </w:r>
          </w:p>
        </w:tc>
        <w:tc>
          <w:tcPr>
            <w:tcW w:w="1710" w:type="dxa"/>
            <w:shd w:val="clear" w:color="auto" w:fill="auto"/>
          </w:tcPr>
          <w:p w14:paraId="43894D6B" w14:textId="6520633D" w:rsidR="00CD5343" w:rsidRPr="00552B1A" w:rsidRDefault="00791EC1" w:rsidP="00CD5343">
            <w:pPr>
              <w:jc w:val="center"/>
              <w:rPr>
                <w:rFonts w:ascii="Times New Roman" w:hAnsi="Times New Roman"/>
                <w:sz w:val="20"/>
              </w:rPr>
            </w:pPr>
            <w:r>
              <w:rPr>
                <w:rFonts w:ascii="Times New Roman" w:hAnsi="Times New Roman"/>
                <w:sz w:val="20"/>
              </w:rPr>
              <w:t>1</w:t>
            </w:r>
            <w:r w:rsidR="005C1163">
              <w:rPr>
                <w:rFonts w:ascii="Times New Roman" w:hAnsi="Times New Roman"/>
                <w:sz w:val="20"/>
              </w:rPr>
              <w:t>6</w:t>
            </w:r>
          </w:p>
        </w:tc>
      </w:tr>
      <w:tr w:rsidR="00CD5343" w:rsidRPr="00552B1A" w14:paraId="69B1F6C1" w14:textId="77777777" w:rsidTr="00CD5343">
        <w:tc>
          <w:tcPr>
            <w:tcW w:w="1350" w:type="dxa"/>
            <w:shd w:val="clear" w:color="auto" w:fill="auto"/>
          </w:tcPr>
          <w:p w14:paraId="72EED2C6" w14:textId="77777777" w:rsidR="00CD5343" w:rsidRPr="00552B1A" w:rsidRDefault="00CD5343" w:rsidP="00CD5343">
            <w:pPr>
              <w:rPr>
                <w:rFonts w:ascii="Times New Roman" w:hAnsi="Times New Roman"/>
                <w:sz w:val="20"/>
              </w:rPr>
            </w:pPr>
            <w:r w:rsidRPr="00552B1A">
              <w:rPr>
                <w:rFonts w:ascii="Times New Roman" w:hAnsi="Times New Roman"/>
                <w:sz w:val="20"/>
              </w:rPr>
              <w:t xml:space="preserve"> Spring 201</w:t>
            </w:r>
            <w:r>
              <w:rPr>
                <w:rFonts w:ascii="Times New Roman" w:hAnsi="Times New Roman"/>
                <w:sz w:val="20"/>
              </w:rPr>
              <w:t>8</w:t>
            </w:r>
          </w:p>
        </w:tc>
        <w:tc>
          <w:tcPr>
            <w:tcW w:w="3150" w:type="dxa"/>
            <w:shd w:val="clear" w:color="auto" w:fill="auto"/>
          </w:tcPr>
          <w:p w14:paraId="4F18F801" w14:textId="77777777" w:rsidR="00CD5343" w:rsidRPr="00552B1A" w:rsidRDefault="00CD5343" w:rsidP="00CD5343">
            <w:pPr>
              <w:rPr>
                <w:rFonts w:ascii="Times New Roman" w:hAnsi="Times New Roman"/>
                <w:sz w:val="20"/>
              </w:rPr>
            </w:pPr>
            <w:r>
              <w:rPr>
                <w:rFonts w:ascii="Times New Roman" w:hAnsi="Times New Roman"/>
                <w:sz w:val="20"/>
              </w:rPr>
              <w:t>PLP 575</w:t>
            </w:r>
            <w:r w:rsidRPr="00552B1A">
              <w:rPr>
                <w:rFonts w:ascii="Times New Roman" w:hAnsi="Times New Roman"/>
                <w:sz w:val="20"/>
              </w:rPr>
              <w:t xml:space="preserve"> • </w:t>
            </w:r>
            <w:r>
              <w:rPr>
                <w:rFonts w:ascii="Times New Roman" w:hAnsi="Times New Roman"/>
                <w:sz w:val="20"/>
              </w:rPr>
              <w:t>Advanced Mycology</w:t>
            </w:r>
          </w:p>
        </w:tc>
        <w:tc>
          <w:tcPr>
            <w:tcW w:w="1170" w:type="dxa"/>
            <w:shd w:val="clear" w:color="auto" w:fill="auto"/>
          </w:tcPr>
          <w:p w14:paraId="0BEF24CB" w14:textId="674D789A" w:rsidR="00CD5343" w:rsidRPr="00552B1A" w:rsidRDefault="005C1163" w:rsidP="00CD5343">
            <w:pPr>
              <w:jc w:val="center"/>
              <w:rPr>
                <w:rFonts w:ascii="Times New Roman" w:hAnsi="Times New Roman"/>
                <w:sz w:val="20"/>
              </w:rPr>
            </w:pPr>
            <w:r>
              <w:rPr>
                <w:rFonts w:ascii="Times New Roman" w:hAnsi="Times New Roman"/>
                <w:sz w:val="20"/>
              </w:rPr>
              <w:t>50</w:t>
            </w:r>
          </w:p>
        </w:tc>
        <w:tc>
          <w:tcPr>
            <w:tcW w:w="900" w:type="dxa"/>
            <w:shd w:val="clear" w:color="auto" w:fill="auto"/>
          </w:tcPr>
          <w:p w14:paraId="70633ED5" w14:textId="77777777" w:rsidR="00CD5343" w:rsidRPr="00552B1A" w:rsidRDefault="00CD5343" w:rsidP="00CD5343">
            <w:pPr>
              <w:jc w:val="center"/>
              <w:rPr>
                <w:rFonts w:ascii="Times New Roman" w:hAnsi="Times New Roman"/>
                <w:sz w:val="20"/>
              </w:rPr>
            </w:pPr>
            <w:r>
              <w:rPr>
                <w:rFonts w:ascii="Times New Roman" w:hAnsi="Times New Roman"/>
                <w:sz w:val="20"/>
              </w:rPr>
              <w:t>3</w:t>
            </w:r>
          </w:p>
        </w:tc>
        <w:tc>
          <w:tcPr>
            <w:tcW w:w="1710" w:type="dxa"/>
            <w:shd w:val="clear" w:color="auto" w:fill="auto"/>
          </w:tcPr>
          <w:p w14:paraId="2A6E6F56" w14:textId="3FC9D0EC" w:rsidR="00CD5343" w:rsidRPr="00552B1A" w:rsidRDefault="005C1163" w:rsidP="00CD5343">
            <w:pPr>
              <w:jc w:val="center"/>
              <w:rPr>
                <w:rFonts w:ascii="Times New Roman" w:hAnsi="Times New Roman"/>
                <w:sz w:val="20"/>
              </w:rPr>
            </w:pPr>
            <w:r>
              <w:rPr>
                <w:rFonts w:ascii="Times New Roman" w:hAnsi="Times New Roman"/>
                <w:sz w:val="20"/>
              </w:rPr>
              <w:t>8</w:t>
            </w:r>
          </w:p>
        </w:tc>
      </w:tr>
      <w:tr w:rsidR="00150CBB" w:rsidRPr="00552B1A" w14:paraId="4AC87104" w14:textId="77777777" w:rsidTr="00554841">
        <w:tc>
          <w:tcPr>
            <w:tcW w:w="1350" w:type="dxa"/>
            <w:shd w:val="clear" w:color="auto" w:fill="auto"/>
          </w:tcPr>
          <w:p w14:paraId="51DB84CC" w14:textId="77777777" w:rsidR="00150CBB" w:rsidRPr="00552B1A" w:rsidRDefault="00150CBB" w:rsidP="00554841">
            <w:pPr>
              <w:rPr>
                <w:rFonts w:ascii="Times New Roman" w:hAnsi="Times New Roman"/>
                <w:sz w:val="20"/>
              </w:rPr>
            </w:pPr>
            <w:r w:rsidRPr="00552B1A">
              <w:rPr>
                <w:rFonts w:ascii="Times New Roman" w:hAnsi="Times New Roman"/>
                <w:sz w:val="20"/>
              </w:rPr>
              <w:t xml:space="preserve"> Spring 2016</w:t>
            </w:r>
          </w:p>
        </w:tc>
        <w:tc>
          <w:tcPr>
            <w:tcW w:w="3150" w:type="dxa"/>
            <w:shd w:val="clear" w:color="auto" w:fill="auto"/>
          </w:tcPr>
          <w:p w14:paraId="6D8257A1" w14:textId="77777777" w:rsidR="00150CBB" w:rsidRPr="00552B1A" w:rsidRDefault="00150CBB" w:rsidP="00554841">
            <w:pPr>
              <w:rPr>
                <w:rFonts w:ascii="Times New Roman" w:hAnsi="Times New Roman"/>
                <w:sz w:val="20"/>
              </w:rPr>
            </w:pPr>
            <w:r w:rsidRPr="00552B1A">
              <w:rPr>
                <w:rFonts w:ascii="Times New Roman" w:hAnsi="Times New Roman"/>
                <w:sz w:val="20"/>
              </w:rPr>
              <w:t>PLP 550 • Prin. Plant Microbiology</w:t>
            </w:r>
          </w:p>
        </w:tc>
        <w:tc>
          <w:tcPr>
            <w:tcW w:w="1170" w:type="dxa"/>
            <w:shd w:val="clear" w:color="auto" w:fill="auto"/>
          </w:tcPr>
          <w:p w14:paraId="3C68AD4E" w14:textId="77777777" w:rsidR="00150CBB" w:rsidRPr="00552B1A" w:rsidRDefault="00150CBB" w:rsidP="00554841">
            <w:pPr>
              <w:jc w:val="center"/>
              <w:rPr>
                <w:rFonts w:ascii="Times New Roman" w:hAnsi="Times New Roman"/>
                <w:sz w:val="20"/>
              </w:rPr>
            </w:pPr>
            <w:r w:rsidRPr="00552B1A">
              <w:rPr>
                <w:rFonts w:ascii="Times New Roman" w:hAnsi="Times New Roman"/>
                <w:sz w:val="20"/>
              </w:rPr>
              <w:t>100</w:t>
            </w:r>
          </w:p>
        </w:tc>
        <w:tc>
          <w:tcPr>
            <w:tcW w:w="900" w:type="dxa"/>
            <w:shd w:val="clear" w:color="auto" w:fill="auto"/>
          </w:tcPr>
          <w:p w14:paraId="16CD5FE2" w14:textId="77777777" w:rsidR="00150CBB" w:rsidRPr="00552B1A" w:rsidRDefault="00150CBB" w:rsidP="00554841">
            <w:pPr>
              <w:jc w:val="center"/>
              <w:rPr>
                <w:rFonts w:ascii="Times New Roman" w:hAnsi="Times New Roman"/>
                <w:sz w:val="20"/>
              </w:rPr>
            </w:pPr>
            <w:r w:rsidRPr="00552B1A">
              <w:rPr>
                <w:rFonts w:ascii="Times New Roman" w:hAnsi="Times New Roman"/>
                <w:sz w:val="20"/>
              </w:rPr>
              <w:t>4</w:t>
            </w:r>
          </w:p>
        </w:tc>
        <w:tc>
          <w:tcPr>
            <w:tcW w:w="1710" w:type="dxa"/>
            <w:shd w:val="clear" w:color="auto" w:fill="auto"/>
          </w:tcPr>
          <w:p w14:paraId="5FE40CB5" w14:textId="77777777" w:rsidR="00150CBB" w:rsidRPr="00552B1A" w:rsidRDefault="00674CEE" w:rsidP="00554841">
            <w:pPr>
              <w:jc w:val="center"/>
              <w:rPr>
                <w:rFonts w:ascii="Times New Roman" w:hAnsi="Times New Roman"/>
                <w:sz w:val="20"/>
              </w:rPr>
            </w:pPr>
            <w:r w:rsidRPr="00552B1A">
              <w:rPr>
                <w:rFonts w:ascii="Times New Roman" w:hAnsi="Times New Roman"/>
                <w:sz w:val="20"/>
              </w:rPr>
              <w:t>9</w:t>
            </w:r>
          </w:p>
        </w:tc>
      </w:tr>
      <w:tr w:rsidR="00150CBB" w:rsidRPr="00552B1A" w14:paraId="2B1E7068" w14:textId="77777777" w:rsidTr="00554841">
        <w:tc>
          <w:tcPr>
            <w:tcW w:w="1350" w:type="dxa"/>
            <w:shd w:val="clear" w:color="auto" w:fill="auto"/>
          </w:tcPr>
          <w:p w14:paraId="06A48A90" w14:textId="77777777" w:rsidR="00150CBB" w:rsidRPr="00552B1A" w:rsidRDefault="00150CBB" w:rsidP="00554841">
            <w:pPr>
              <w:rPr>
                <w:rFonts w:ascii="Times New Roman" w:hAnsi="Times New Roman"/>
                <w:sz w:val="20"/>
              </w:rPr>
            </w:pPr>
            <w:r w:rsidRPr="00552B1A">
              <w:rPr>
                <w:rFonts w:ascii="Times New Roman" w:hAnsi="Times New Roman"/>
                <w:sz w:val="20"/>
              </w:rPr>
              <w:t xml:space="preserve"> Spring 2015</w:t>
            </w:r>
          </w:p>
        </w:tc>
        <w:tc>
          <w:tcPr>
            <w:tcW w:w="3150" w:type="dxa"/>
            <w:shd w:val="clear" w:color="auto" w:fill="auto"/>
          </w:tcPr>
          <w:p w14:paraId="71645D33" w14:textId="77777777" w:rsidR="00150CBB" w:rsidRPr="00552B1A" w:rsidRDefault="00150CBB" w:rsidP="00554841">
            <w:pPr>
              <w:rPr>
                <w:rFonts w:ascii="Times New Roman" w:hAnsi="Times New Roman"/>
                <w:sz w:val="20"/>
              </w:rPr>
            </w:pPr>
            <w:r w:rsidRPr="00552B1A">
              <w:rPr>
                <w:rFonts w:ascii="Times New Roman" w:hAnsi="Times New Roman"/>
                <w:sz w:val="20"/>
              </w:rPr>
              <w:t>PLP 575 • Advanced Mycology</w:t>
            </w:r>
          </w:p>
        </w:tc>
        <w:tc>
          <w:tcPr>
            <w:tcW w:w="1170" w:type="dxa"/>
            <w:shd w:val="clear" w:color="auto" w:fill="auto"/>
          </w:tcPr>
          <w:p w14:paraId="325851C8" w14:textId="77777777" w:rsidR="00150CBB" w:rsidRPr="00552B1A" w:rsidRDefault="00150CBB" w:rsidP="00554841">
            <w:pPr>
              <w:jc w:val="center"/>
              <w:rPr>
                <w:rFonts w:ascii="Times New Roman" w:hAnsi="Times New Roman"/>
                <w:sz w:val="20"/>
              </w:rPr>
            </w:pPr>
            <w:r w:rsidRPr="00552B1A">
              <w:rPr>
                <w:rFonts w:ascii="Times New Roman" w:hAnsi="Times New Roman"/>
                <w:sz w:val="20"/>
              </w:rPr>
              <w:t>50</w:t>
            </w:r>
          </w:p>
        </w:tc>
        <w:tc>
          <w:tcPr>
            <w:tcW w:w="900" w:type="dxa"/>
            <w:shd w:val="clear" w:color="auto" w:fill="auto"/>
          </w:tcPr>
          <w:p w14:paraId="014640FF" w14:textId="77777777" w:rsidR="00150CBB" w:rsidRPr="00552B1A" w:rsidRDefault="00150CBB" w:rsidP="00554841">
            <w:pPr>
              <w:jc w:val="center"/>
              <w:rPr>
                <w:rFonts w:ascii="Times New Roman" w:hAnsi="Times New Roman"/>
                <w:sz w:val="20"/>
              </w:rPr>
            </w:pPr>
            <w:r w:rsidRPr="00552B1A">
              <w:rPr>
                <w:rFonts w:ascii="Times New Roman" w:hAnsi="Times New Roman"/>
                <w:sz w:val="20"/>
              </w:rPr>
              <w:t>3</w:t>
            </w:r>
          </w:p>
        </w:tc>
        <w:tc>
          <w:tcPr>
            <w:tcW w:w="1710" w:type="dxa"/>
            <w:shd w:val="clear" w:color="auto" w:fill="auto"/>
          </w:tcPr>
          <w:p w14:paraId="7F383A38" w14:textId="77777777" w:rsidR="00150CBB" w:rsidRPr="00552B1A" w:rsidRDefault="00150CBB" w:rsidP="00554841">
            <w:pPr>
              <w:jc w:val="center"/>
              <w:rPr>
                <w:rFonts w:ascii="Times New Roman" w:hAnsi="Times New Roman"/>
                <w:sz w:val="20"/>
              </w:rPr>
            </w:pPr>
            <w:r w:rsidRPr="00552B1A">
              <w:rPr>
                <w:rFonts w:ascii="Times New Roman" w:hAnsi="Times New Roman"/>
                <w:sz w:val="20"/>
              </w:rPr>
              <w:t>10</w:t>
            </w:r>
          </w:p>
        </w:tc>
      </w:tr>
      <w:tr w:rsidR="00150CBB" w:rsidRPr="00552B1A" w14:paraId="6D2D639D" w14:textId="77777777" w:rsidTr="00554841">
        <w:tc>
          <w:tcPr>
            <w:tcW w:w="1350" w:type="dxa"/>
            <w:shd w:val="clear" w:color="auto" w:fill="auto"/>
          </w:tcPr>
          <w:p w14:paraId="76900F22" w14:textId="77777777" w:rsidR="00150CBB" w:rsidRPr="00552B1A" w:rsidRDefault="00150CBB" w:rsidP="00554841">
            <w:pPr>
              <w:rPr>
                <w:rFonts w:ascii="Times New Roman" w:hAnsi="Times New Roman"/>
                <w:sz w:val="20"/>
              </w:rPr>
            </w:pPr>
            <w:r w:rsidRPr="00552B1A">
              <w:rPr>
                <w:rFonts w:ascii="Times New Roman" w:hAnsi="Times New Roman"/>
                <w:sz w:val="20"/>
              </w:rPr>
              <w:t xml:space="preserve"> Spring 2014</w:t>
            </w:r>
          </w:p>
        </w:tc>
        <w:tc>
          <w:tcPr>
            <w:tcW w:w="3150" w:type="dxa"/>
            <w:shd w:val="clear" w:color="auto" w:fill="auto"/>
          </w:tcPr>
          <w:p w14:paraId="0FA18A22" w14:textId="77777777" w:rsidR="00150CBB" w:rsidRPr="00552B1A" w:rsidRDefault="00150CBB" w:rsidP="00554841">
            <w:pPr>
              <w:rPr>
                <w:rFonts w:ascii="Times New Roman" w:hAnsi="Times New Roman"/>
                <w:sz w:val="20"/>
              </w:rPr>
            </w:pPr>
            <w:r w:rsidRPr="00552B1A">
              <w:rPr>
                <w:rFonts w:ascii="Times New Roman" w:hAnsi="Times New Roman"/>
                <w:sz w:val="20"/>
              </w:rPr>
              <w:t>PLP 550 • Prin. Plant Microbiology</w:t>
            </w:r>
          </w:p>
        </w:tc>
        <w:tc>
          <w:tcPr>
            <w:tcW w:w="1170" w:type="dxa"/>
            <w:shd w:val="clear" w:color="auto" w:fill="auto"/>
          </w:tcPr>
          <w:p w14:paraId="433CFAB7" w14:textId="77777777" w:rsidR="00150CBB" w:rsidRPr="00552B1A" w:rsidRDefault="00150CBB" w:rsidP="00554841">
            <w:pPr>
              <w:jc w:val="center"/>
              <w:rPr>
                <w:rFonts w:ascii="Times New Roman" w:hAnsi="Times New Roman"/>
                <w:sz w:val="20"/>
              </w:rPr>
            </w:pPr>
            <w:r w:rsidRPr="00552B1A">
              <w:rPr>
                <w:rFonts w:ascii="Times New Roman" w:hAnsi="Times New Roman"/>
                <w:sz w:val="20"/>
              </w:rPr>
              <w:t>100</w:t>
            </w:r>
          </w:p>
        </w:tc>
        <w:tc>
          <w:tcPr>
            <w:tcW w:w="900" w:type="dxa"/>
            <w:shd w:val="clear" w:color="auto" w:fill="auto"/>
          </w:tcPr>
          <w:p w14:paraId="156B1972" w14:textId="77777777" w:rsidR="00150CBB" w:rsidRPr="00552B1A" w:rsidRDefault="00150CBB" w:rsidP="00554841">
            <w:pPr>
              <w:jc w:val="center"/>
              <w:rPr>
                <w:rFonts w:ascii="Times New Roman" w:hAnsi="Times New Roman"/>
                <w:sz w:val="20"/>
              </w:rPr>
            </w:pPr>
            <w:r w:rsidRPr="00552B1A">
              <w:rPr>
                <w:rFonts w:ascii="Times New Roman" w:hAnsi="Times New Roman"/>
                <w:sz w:val="20"/>
              </w:rPr>
              <w:t>4</w:t>
            </w:r>
          </w:p>
        </w:tc>
        <w:tc>
          <w:tcPr>
            <w:tcW w:w="1710" w:type="dxa"/>
            <w:shd w:val="clear" w:color="auto" w:fill="auto"/>
          </w:tcPr>
          <w:p w14:paraId="48BBF185" w14:textId="77777777" w:rsidR="00150CBB" w:rsidRPr="00552B1A" w:rsidRDefault="00150CBB" w:rsidP="00554841">
            <w:pPr>
              <w:jc w:val="center"/>
              <w:rPr>
                <w:rFonts w:ascii="Times New Roman" w:hAnsi="Times New Roman"/>
                <w:sz w:val="20"/>
              </w:rPr>
            </w:pPr>
            <w:r w:rsidRPr="00552B1A">
              <w:rPr>
                <w:rFonts w:ascii="Times New Roman" w:hAnsi="Times New Roman"/>
                <w:sz w:val="20"/>
              </w:rPr>
              <w:t>16</w:t>
            </w:r>
          </w:p>
        </w:tc>
      </w:tr>
      <w:tr w:rsidR="00150CBB" w:rsidRPr="00552B1A" w14:paraId="5AF979F3" w14:textId="77777777" w:rsidTr="00554841">
        <w:tc>
          <w:tcPr>
            <w:tcW w:w="1350" w:type="dxa"/>
            <w:tcBorders>
              <w:top w:val="nil"/>
              <w:left w:val="nil"/>
              <w:bottom w:val="nil"/>
              <w:right w:val="nil"/>
            </w:tcBorders>
            <w:shd w:val="clear" w:color="auto" w:fill="auto"/>
          </w:tcPr>
          <w:p w14:paraId="1155CBDF" w14:textId="77777777" w:rsidR="00150CBB" w:rsidRPr="00552B1A" w:rsidRDefault="00150CBB" w:rsidP="00554841">
            <w:pPr>
              <w:rPr>
                <w:rFonts w:ascii="Times New Roman" w:hAnsi="Times New Roman"/>
                <w:sz w:val="20"/>
              </w:rPr>
            </w:pPr>
            <w:r w:rsidRPr="00552B1A">
              <w:rPr>
                <w:rFonts w:ascii="Times New Roman" w:hAnsi="Times New Roman"/>
                <w:sz w:val="20"/>
              </w:rPr>
              <w:t xml:space="preserve"> Spring 2009</w:t>
            </w:r>
          </w:p>
        </w:tc>
        <w:tc>
          <w:tcPr>
            <w:tcW w:w="3150" w:type="dxa"/>
            <w:tcBorders>
              <w:top w:val="nil"/>
              <w:left w:val="nil"/>
              <w:bottom w:val="nil"/>
              <w:right w:val="nil"/>
            </w:tcBorders>
            <w:shd w:val="clear" w:color="auto" w:fill="auto"/>
          </w:tcPr>
          <w:p w14:paraId="237AF0D2" w14:textId="77777777" w:rsidR="00150CBB" w:rsidRPr="00552B1A" w:rsidRDefault="00150CBB" w:rsidP="00554841">
            <w:pPr>
              <w:rPr>
                <w:rFonts w:ascii="Times New Roman" w:hAnsi="Times New Roman"/>
                <w:sz w:val="20"/>
              </w:rPr>
            </w:pPr>
            <w:r w:rsidRPr="00552B1A">
              <w:rPr>
                <w:rFonts w:ascii="Times New Roman" w:hAnsi="Times New Roman"/>
                <w:sz w:val="20"/>
              </w:rPr>
              <w:t>PLP 475/575 • Advanced Mycology</w:t>
            </w:r>
          </w:p>
        </w:tc>
        <w:tc>
          <w:tcPr>
            <w:tcW w:w="1170" w:type="dxa"/>
            <w:tcBorders>
              <w:top w:val="nil"/>
              <w:left w:val="nil"/>
              <w:bottom w:val="nil"/>
              <w:right w:val="nil"/>
            </w:tcBorders>
            <w:shd w:val="clear" w:color="auto" w:fill="auto"/>
          </w:tcPr>
          <w:p w14:paraId="3E7574B7" w14:textId="77777777" w:rsidR="00150CBB" w:rsidRPr="00552B1A" w:rsidRDefault="00150CBB" w:rsidP="00554841">
            <w:pPr>
              <w:jc w:val="center"/>
              <w:rPr>
                <w:rFonts w:ascii="Times New Roman" w:hAnsi="Times New Roman"/>
                <w:sz w:val="20"/>
              </w:rPr>
            </w:pPr>
            <w:r w:rsidRPr="00552B1A">
              <w:rPr>
                <w:rFonts w:ascii="Times New Roman" w:hAnsi="Times New Roman"/>
                <w:sz w:val="20"/>
              </w:rPr>
              <w:t>33</w:t>
            </w:r>
          </w:p>
        </w:tc>
        <w:tc>
          <w:tcPr>
            <w:tcW w:w="900" w:type="dxa"/>
            <w:tcBorders>
              <w:top w:val="nil"/>
              <w:left w:val="nil"/>
              <w:bottom w:val="nil"/>
              <w:right w:val="nil"/>
            </w:tcBorders>
            <w:shd w:val="clear" w:color="auto" w:fill="auto"/>
          </w:tcPr>
          <w:p w14:paraId="3B0B74CF" w14:textId="77777777" w:rsidR="00150CBB" w:rsidRPr="00552B1A" w:rsidRDefault="00150CBB" w:rsidP="00554841">
            <w:pPr>
              <w:jc w:val="center"/>
              <w:rPr>
                <w:rFonts w:ascii="Times New Roman" w:hAnsi="Times New Roman"/>
                <w:sz w:val="20"/>
              </w:rPr>
            </w:pPr>
            <w:r w:rsidRPr="00552B1A">
              <w:rPr>
                <w:rFonts w:ascii="Times New Roman" w:hAnsi="Times New Roman"/>
                <w:sz w:val="20"/>
              </w:rPr>
              <w:t>3</w:t>
            </w:r>
          </w:p>
        </w:tc>
        <w:tc>
          <w:tcPr>
            <w:tcW w:w="1710" w:type="dxa"/>
            <w:tcBorders>
              <w:top w:val="nil"/>
              <w:left w:val="nil"/>
              <w:bottom w:val="nil"/>
              <w:right w:val="nil"/>
            </w:tcBorders>
            <w:shd w:val="clear" w:color="auto" w:fill="auto"/>
          </w:tcPr>
          <w:p w14:paraId="418D0B5B" w14:textId="77777777" w:rsidR="00150CBB" w:rsidRPr="00552B1A" w:rsidRDefault="00150CBB" w:rsidP="00554841">
            <w:pPr>
              <w:jc w:val="center"/>
              <w:rPr>
                <w:rFonts w:ascii="Times New Roman" w:hAnsi="Times New Roman"/>
                <w:sz w:val="20"/>
              </w:rPr>
            </w:pPr>
            <w:r w:rsidRPr="00552B1A">
              <w:rPr>
                <w:rFonts w:ascii="Times New Roman" w:hAnsi="Times New Roman"/>
                <w:sz w:val="20"/>
              </w:rPr>
              <w:t>5</w:t>
            </w:r>
          </w:p>
        </w:tc>
      </w:tr>
      <w:tr w:rsidR="00150CBB" w:rsidRPr="00552B1A" w14:paraId="693D7DB0" w14:textId="77777777" w:rsidTr="00554841">
        <w:tc>
          <w:tcPr>
            <w:tcW w:w="1350" w:type="dxa"/>
            <w:tcBorders>
              <w:top w:val="nil"/>
              <w:left w:val="nil"/>
              <w:bottom w:val="nil"/>
              <w:right w:val="nil"/>
            </w:tcBorders>
            <w:shd w:val="clear" w:color="auto" w:fill="auto"/>
          </w:tcPr>
          <w:p w14:paraId="2FC83B97" w14:textId="77777777" w:rsidR="00150CBB" w:rsidRPr="00552B1A" w:rsidRDefault="00150CBB" w:rsidP="00554841">
            <w:pPr>
              <w:rPr>
                <w:rFonts w:ascii="Times New Roman" w:hAnsi="Times New Roman"/>
                <w:sz w:val="20"/>
              </w:rPr>
            </w:pPr>
            <w:r w:rsidRPr="00552B1A">
              <w:rPr>
                <w:rFonts w:ascii="Times New Roman" w:hAnsi="Times New Roman"/>
                <w:sz w:val="20"/>
              </w:rPr>
              <w:t xml:space="preserve"> Spring 2007</w:t>
            </w:r>
          </w:p>
        </w:tc>
        <w:tc>
          <w:tcPr>
            <w:tcW w:w="3150" w:type="dxa"/>
            <w:tcBorders>
              <w:top w:val="nil"/>
              <w:left w:val="nil"/>
              <w:bottom w:val="nil"/>
              <w:right w:val="nil"/>
            </w:tcBorders>
            <w:shd w:val="clear" w:color="auto" w:fill="auto"/>
          </w:tcPr>
          <w:p w14:paraId="2FA2E14E" w14:textId="77777777" w:rsidR="00150CBB" w:rsidRPr="00552B1A" w:rsidRDefault="00150CBB" w:rsidP="00554841">
            <w:pPr>
              <w:rPr>
                <w:rFonts w:ascii="Times New Roman" w:hAnsi="Times New Roman"/>
                <w:sz w:val="20"/>
              </w:rPr>
            </w:pPr>
            <w:r w:rsidRPr="00552B1A">
              <w:rPr>
                <w:rFonts w:ascii="Times New Roman" w:hAnsi="Times New Roman"/>
                <w:sz w:val="20"/>
              </w:rPr>
              <w:t>PLP 575 • Advanced Mycology</w:t>
            </w:r>
          </w:p>
        </w:tc>
        <w:tc>
          <w:tcPr>
            <w:tcW w:w="1170" w:type="dxa"/>
            <w:tcBorders>
              <w:top w:val="nil"/>
              <w:left w:val="nil"/>
              <w:bottom w:val="nil"/>
              <w:right w:val="nil"/>
            </w:tcBorders>
            <w:shd w:val="clear" w:color="auto" w:fill="auto"/>
          </w:tcPr>
          <w:p w14:paraId="16AA31D3" w14:textId="77777777" w:rsidR="00150CBB" w:rsidRPr="00552B1A" w:rsidRDefault="00150CBB" w:rsidP="00554841">
            <w:pPr>
              <w:jc w:val="center"/>
              <w:rPr>
                <w:rFonts w:ascii="Times New Roman" w:hAnsi="Times New Roman"/>
                <w:sz w:val="20"/>
              </w:rPr>
            </w:pPr>
            <w:r w:rsidRPr="00552B1A">
              <w:rPr>
                <w:rFonts w:ascii="Times New Roman" w:hAnsi="Times New Roman"/>
                <w:sz w:val="20"/>
              </w:rPr>
              <w:t>25</w:t>
            </w:r>
          </w:p>
        </w:tc>
        <w:tc>
          <w:tcPr>
            <w:tcW w:w="900" w:type="dxa"/>
            <w:tcBorders>
              <w:top w:val="nil"/>
              <w:left w:val="nil"/>
              <w:bottom w:val="nil"/>
              <w:right w:val="nil"/>
            </w:tcBorders>
            <w:shd w:val="clear" w:color="auto" w:fill="auto"/>
          </w:tcPr>
          <w:p w14:paraId="1A461FE1" w14:textId="77777777" w:rsidR="00150CBB" w:rsidRPr="00552B1A" w:rsidRDefault="00150CBB" w:rsidP="00554841">
            <w:pPr>
              <w:jc w:val="center"/>
              <w:rPr>
                <w:rFonts w:ascii="Times New Roman" w:hAnsi="Times New Roman"/>
                <w:sz w:val="20"/>
              </w:rPr>
            </w:pPr>
            <w:r w:rsidRPr="00552B1A">
              <w:rPr>
                <w:rFonts w:ascii="Times New Roman" w:hAnsi="Times New Roman"/>
                <w:sz w:val="20"/>
              </w:rPr>
              <w:t>3</w:t>
            </w:r>
          </w:p>
        </w:tc>
        <w:tc>
          <w:tcPr>
            <w:tcW w:w="1710" w:type="dxa"/>
            <w:tcBorders>
              <w:top w:val="nil"/>
              <w:left w:val="nil"/>
              <w:bottom w:val="nil"/>
              <w:right w:val="nil"/>
            </w:tcBorders>
            <w:shd w:val="clear" w:color="auto" w:fill="auto"/>
          </w:tcPr>
          <w:p w14:paraId="0F41C55F" w14:textId="77777777" w:rsidR="00150CBB" w:rsidRPr="00552B1A" w:rsidRDefault="00150CBB" w:rsidP="00554841">
            <w:pPr>
              <w:jc w:val="center"/>
              <w:rPr>
                <w:rFonts w:ascii="Times New Roman" w:hAnsi="Times New Roman"/>
                <w:sz w:val="20"/>
              </w:rPr>
            </w:pPr>
            <w:r w:rsidRPr="00552B1A">
              <w:rPr>
                <w:rFonts w:ascii="Times New Roman" w:hAnsi="Times New Roman"/>
                <w:sz w:val="20"/>
              </w:rPr>
              <w:t>12</w:t>
            </w:r>
          </w:p>
        </w:tc>
      </w:tr>
      <w:tr w:rsidR="00471733" w:rsidRPr="00552B1A" w14:paraId="66CE7A6F" w14:textId="77777777" w:rsidTr="003D7585">
        <w:tc>
          <w:tcPr>
            <w:tcW w:w="1350" w:type="dxa"/>
            <w:tcBorders>
              <w:bottom w:val="single" w:sz="4" w:space="0" w:color="auto"/>
            </w:tcBorders>
            <w:shd w:val="clear" w:color="auto" w:fill="auto"/>
          </w:tcPr>
          <w:p w14:paraId="770BC145" w14:textId="77777777" w:rsidR="00471733" w:rsidRPr="00552B1A" w:rsidRDefault="00471733" w:rsidP="00662CB7">
            <w:pPr>
              <w:rPr>
                <w:rFonts w:ascii="Times New Roman" w:hAnsi="Times New Roman"/>
                <w:sz w:val="20"/>
              </w:rPr>
            </w:pPr>
            <w:r w:rsidRPr="00552B1A">
              <w:rPr>
                <w:rFonts w:ascii="Times New Roman" w:hAnsi="Times New Roman"/>
                <w:sz w:val="20"/>
              </w:rPr>
              <w:t xml:space="preserve"> Fall 2006</w:t>
            </w:r>
          </w:p>
        </w:tc>
        <w:tc>
          <w:tcPr>
            <w:tcW w:w="3150" w:type="dxa"/>
            <w:tcBorders>
              <w:bottom w:val="single" w:sz="4" w:space="0" w:color="auto"/>
            </w:tcBorders>
            <w:shd w:val="clear" w:color="auto" w:fill="auto"/>
          </w:tcPr>
          <w:p w14:paraId="19026955" w14:textId="77777777" w:rsidR="00471733" w:rsidRPr="00552B1A" w:rsidRDefault="00471733" w:rsidP="00662CB7">
            <w:pPr>
              <w:rPr>
                <w:rFonts w:ascii="Times New Roman" w:hAnsi="Times New Roman"/>
                <w:sz w:val="20"/>
              </w:rPr>
            </w:pPr>
            <w:r w:rsidRPr="00552B1A">
              <w:rPr>
                <w:rFonts w:ascii="Times New Roman" w:hAnsi="Times New Roman"/>
                <w:sz w:val="20"/>
              </w:rPr>
              <w:t>PLS 560 • Topics in Plant Science</w:t>
            </w:r>
          </w:p>
        </w:tc>
        <w:tc>
          <w:tcPr>
            <w:tcW w:w="1170" w:type="dxa"/>
            <w:tcBorders>
              <w:bottom w:val="single" w:sz="4" w:space="0" w:color="auto"/>
            </w:tcBorders>
            <w:shd w:val="clear" w:color="auto" w:fill="auto"/>
          </w:tcPr>
          <w:p w14:paraId="0C8F9FB3" w14:textId="77777777" w:rsidR="00471733" w:rsidRPr="00552B1A" w:rsidRDefault="00471733" w:rsidP="00662CB7">
            <w:pPr>
              <w:jc w:val="center"/>
              <w:rPr>
                <w:rFonts w:ascii="Times New Roman" w:hAnsi="Times New Roman"/>
                <w:sz w:val="20"/>
              </w:rPr>
            </w:pPr>
            <w:r w:rsidRPr="00552B1A">
              <w:rPr>
                <w:rFonts w:ascii="Times New Roman" w:hAnsi="Times New Roman"/>
                <w:sz w:val="20"/>
              </w:rPr>
              <w:t>15</w:t>
            </w:r>
          </w:p>
        </w:tc>
        <w:tc>
          <w:tcPr>
            <w:tcW w:w="900" w:type="dxa"/>
            <w:tcBorders>
              <w:bottom w:val="single" w:sz="4" w:space="0" w:color="auto"/>
            </w:tcBorders>
            <w:shd w:val="clear" w:color="auto" w:fill="auto"/>
          </w:tcPr>
          <w:p w14:paraId="7CEE43E1" w14:textId="77777777" w:rsidR="00471733" w:rsidRPr="00552B1A" w:rsidRDefault="00471733" w:rsidP="00662CB7">
            <w:pPr>
              <w:jc w:val="center"/>
              <w:rPr>
                <w:rFonts w:ascii="Times New Roman" w:hAnsi="Times New Roman"/>
                <w:sz w:val="20"/>
              </w:rPr>
            </w:pPr>
            <w:r w:rsidRPr="00552B1A">
              <w:rPr>
                <w:rFonts w:ascii="Times New Roman" w:hAnsi="Times New Roman"/>
                <w:sz w:val="20"/>
              </w:rPr>
              <w:t>4</w:t>
            </w:r>
          </w:p>
        </w:tc>
        <w:tc>
          <w:tcPr>
            <w:tcW w:w="1710" w:type="dxa"/>
            <w:tcBorders>
              <w:bottom w:val="single" w:sz="4" w:space="0" w:color="auto"/>
            </w:tcBorders>
            <w:shd w:val="clear" w:color="auto" w:fill="auto"/>
          </w:tcPr>
          <w:p w14:paraId="5BAF153C" w14:textId="77777777" w:rsidR="00471733" w:rsidRPr="00552B1A" w:rsidRDefault="00471733" w:rsidP="00662CB7">
            <w:pPr>
              <w:jc w:val="center"/>
              <w:rPr>
                <w:rFonts w:ascii="Times New Roman" w:hAnsi="Times New Roman"/>
                <w:sz w:val="20"/>
              </w:rPr>
            </w:pPr>
            <w:r w:rsidRPr="00552B1A">
              <w:rPr>
                <w:rFonts w:ascii="Times New Roman" w:hAnsi="Times New Roman"/>
                <w:sz w:val="20"/>
              </w:rPr>
              <w:t>3</w:t>
            </w:r>
          </w:p>
        </w:tc>
      </w:tr>
      <w:tr w:rsidR="00CA79F3" w:rsidRPr="00552B1A" w14:paraId="375FCECF" w14:textId="77777777" w:rsidTr="00AB09DC">
        <w:tc>
          <w:tcPr>
            <w:tcW w:w="8280" w:type="dxa"/>
            <w:gridSpan w:val="5"/>
            <w:tcBorders>
              <w:top w:val="nil"/>
              <w:bottom w:val="single" w:sz="6" w:space="0" w:color="808080"/>
            </w:tcBorders>
            <w:shd w:val="clear" w:color="auto" w:fill="auto"/>
          </w:tcPr>
          <w:p w14:paraId="406A03F1" w14:textId="77777777" w:rsidR="00CA79F3" w:rsidRDefault="00CA79F3" w:rsidP="003D7585">
            <w:pPr>
              <w:rPr>
                <w:rFonts w:ascii="Times New Roman" w:hAnsi="Times New Roman"/>
                <w:b/>
                <w:i/>
                <w:sz w:val="20"/>
              </w:rPr>
            </w:pPr>
          </w:p>
          <w:p w14:paraId="65473632" w14:textId="2692DF7F" w:rsidR="00CA79F3" w:rsidRPr="003D7585" w:rsidRDefault="00CA79F3" w:rsidP="003D7585">
            <w:pPr>
              <w:rPr>
                <w:rFonts w:ascii="Times New Roman" w:hAnsi="Times New Roman"/>
                <w:b/>
                <w:i/>
                <w:sz w:val="20"/>
              </w:rPr>
            </w:pPr>
            <w:r>
              <w:rPr>
                <w:rFonts w:ascii="Times New Roman" w:hAnsi="Times New Roman"/>
                <w:b/>
                <w:i/>
                <w:sz w:val="20"/>
              </w:rPr>
              <w:t>Discussion-based courses</w:t>
            </w:r>
          </w:p>
        </w:tc>
      </w:tr>
      <w:tr w:rsidR="003D7585" w:rsidRPr="00552B1A" w14:paraId="08E79165" w14:textId="77777777" w:rsidTr="003D7585">
        <w:tc>
          <w:tcPr>
            <w:tcW w:w="1350" w:type="dxa"/>
            <w:tcBorders>
              <w:top w:val="single" w:sz="4" w:space="0" w:color="auto"/>
              <w:bottom w:val="single" w:sz="6" w:space="0" w:color="808080"/>
            </w:tcBorders>
            <w:shd w:val="clear" w:color="auto" w:fill="auto"/>
          </w:tcPr>
          <w:p w14:paraId="38C828A3" w14:textId="77777777" w:rsidR="003D7585" w:rsidRPr="00552B1A" w:rsidRDefault="003D7585" w:rsidP="003D7585">
            <w:pPr>
              <w:rPr>
                <w:rFonts w:ascii="Times New Roman" w:hAnsi="Times New Roman"/>
                <w:b/>
                <w:sz w:val="20"/>
              </w:rPr>
            </w:pPr>
            <w:r w:rsidRPr="00552B1A">
              <w:rPr>
                <w:rFonts w:ascii="Times New Roman" w:hAnsi="Times New Roman"/>
                <w:b/>
                <w:sz w:val="20"/>
              </w:rPr>
              <w:t>Semester</w:t>
            </w:r>
          </w:p>
        </w:tc>
        <w:tc>
          <w:tcPr>
            <w:tcW w:w="3150" w:type="dxa"/>
            <w:tcBorders>
              <w:top w:val="single" w:sz="4" w:space="0" w:color="auto"/>
              <w:bottom w:val="single" w:sz="6" w:space="0" w:color="808080"/>
            </w:tcBorders>
            <w:shd w:val="clear" w:color="auto" w:fill="auto"/>
          </w:tcPr>
          <w:p w14:paraId="71CBC8D5" w14:textId="77777777" w:rsidR="003D7585" w:rsidRPr="00552B1A" w:rsidRDefault="003D7585" w:rsidP="003D7585">
            <w:pPr>
              <w:rPr>
                <w:rFonts w:ascii="Times New Roman" w:hAnsi="Times New Roman"/>
                <w:b/>
                <w:sz w:val="20"/>
              </w:rPr>
            </w:pPr>
            <w:r w:rsidRPr="00552B1A">
              <w:rPr>
                <w:rFonts w:ascii="Times New Roman" w:hAnsi="Times New Roman"/>
                <w:b/>
                <w:sz w:val="20"/>
              </w:rPr>
              <w:t>Course</w:t>
            </w:r>
          </w:p>
        </w:tc>
        <w:tc>
          <w:tcPr>
            <w:tcW w:w="1170" w:type="dxa"/>
            <w:tcBorders>
              <w:top w:val="single" w:sz="4" w:space="0" w:color="auto"/>
              <w:bottom w:val="single" w:sz="6" w:space="0" w:color="808080"/>
            </w:tcBorders>
            <w:shd w:val="clear" w:color="auto" w:fill="auto"/>
          </w:tcPr>
          <w:p w14:paraId="31E4887E" w14:textId="77777777" w:rsidR="003D7585" w:rsidRPr="00552B1A" w:rsidRDefault="003D7585" w:rsidP="003D7585">
            <w:pPr>
              <w:rPr>
                <w:rFonts w:ascii="Times New Roman" w:hAnsi="Times New Roman"/>
                <w:b/>
                <w:sz w:val="20"/>
              </w:rPr>
            </w:pPr>
            <w:r w:rsidRPr="00552B1A">
              <w:rPr>
                <w:rFonts w:ascii="Times New Roman" w:hAnsi="Times New Roman"/>
                <w:b/>
                <w:sz w:val="20"/>
              </w:rPr>
              <w:t>% Effort</w:t>
            </w:r>
          </w:p>
        </w:tc>
        <w:tc>
          <w:tcPr>
            <w:tcW w:w="900" w:type="dxa"/>
            <w:tcBorders>
              <w:top w:val="single" w:sz="4" w:space="0" w:color="auto"/>
              <w:bottom w:val="single" w:sz="6" w:space="0" w:color="808080"/>
            </w:tcBorders>
            <w:shd w:val="clear" w:color="auto" w:fill="auto"/>
          </w:tcPr>
          <w:p w14:paraId="27552005" w14:textId="77777777" w:rsidR="003D7585" w:rsidRPr="00552B1A" w:rsidRDefault="003D7585" w:rsidP="003D7585">
            <w:pPr>
              <w:rPr>
                <w:rFonts w:ascii="Times New Roman" w:hAnsi="Times New Roman"/>
                <w:b/>
                <w:sz w:val="20"/>
              </w:rPr>
            </w:pPr>
            <w:r w:rsidRPr="00552B1A">
              <w:rPr>
                <w:rFonts w:ascii="Times New Roman" w:hAnsi="Times New Roman"/>
                <w:b/>
                <w:sz w:val="20"/>
              </w:rPr>
              <w:t xml:space="preserve">Credits </w:t>
            </w:r>
          </w:p>
        </w:tc>
        <w:tc>
          <w:tcPr>
            <w:tcW w:w="1710" w:type="dxa"/>
            <w:tcBorders>
              <w:top w:val="single" w:sz="4" w:space="0" w:color="auto"/>
              <w:bottom w:val="single" w:sz="6" w:space="0" w:color="808080"/>
            </w:tcBorders>
            <w:shd w:val="clear" w:color="auto" w:fill="auto"/>
          </w:tcPr>
          <w:p w14:paraId="07BA15EB" w14:textId="77777777" w:rsidR="003D7585" w:rsidRPr="00552B1A" w:rsidRDefault="003D7585" w:rsidP="003D7585">
            <w:pPr>
              <w:jc w:val="center"/>
              <w:rPr>
                <w:rFonts w:ascii="Times New Roman" w:hAnsi="Times New Roman"/>
                <w:b/>
                <w:sz w:val="20"/>
              </w:rPr>
            </w:pPr>
            <w:r w:rsidRPr="00552B1A">
              <w:rPr>
                <w:rFonts w:ascii="Times New Roman" w:hAnsi="Times New Roman"/>
                <w:b/>
                <w:sz w:val="20"/>
              </w:rPr>
              <w:t>Enrollment</w:t>
            </w:r>
          </w:p>
        </w:tc>
      </w:tr>
      <w:tr w:rsidR="00CF440D" w:rsidRPr="00552B1A" w14:paraId="33500DC8" w14:textId="77777777" w:rsidTr="0040274E">
        <w:tc>
          <w:tcPr>
            <w:tcW w:w="1350" w:type="dxa"/>
            <w:tcBorders>
              <w:top w:val="nil"/>
            </w:tcBorders>
            <w:shd w:val="clear" w:color="auto" w:fill="auto"/>
          </w:tcPr>
          <w:p w14:paraId="4488E4D7" w14:textId="583B2F06" w:rsidR="00CF440D" w:rsidRPr="00552B1A" w:rsidRDefault="00CF440D" w:rsidP="0040274E">
            <w:pPr>
              <w:rPr>
                <w:rFonts w:ascii="Times New Roman" w:hAnsi="Times New Roman"/>
                <w:sz w:val="20"/>
              </w:rPr>
            </w:pPr>
            <w:r>
              <w:rPr>
                <w:rFonts w:ascii="Times New Roman" w:hAnsi="Times New Roman"/>
                <w:sz w:val="20"/>
              </w:rPr>
              <w:t xml:space="preserve"> Spring 2018</w:t>
            </w:r>
          </w:p>
        </w:tc>
        <w:tc>
          <w:tcPr>
            <w:tcW w:w="3150" w:type="dxa"/>
            <w:tcBorders>
              <w:top w:val="nil"/>
            </w:tcBorders>
            <w:shd w:val="clear" w:color="auto" w:fill="auto"/>
          </w:tcPr>
          <w:p w14:paraId="52BFE438" w14:textId="77777777" w:rsidR="00CF440D" w:rsidRPr="00552B1A" w:rsidRDefault="00CF440D" w:rsidP="0040274E">
            <w:pPr>
              <w:rPr>
                <w:rFonts w:ascii="Times New Roman" w:hAnsi="Times New Roman"/>
                <w:sz w:val="20"/>
              </w:rPr>
            </w:pPr>
            <w:r w:rsidRPr="00552B1A">
              <w:rPr>
                <w:rFonts w:ascii="Times New Roman" w:hAnsi="Times New Roman"/>
                <w:sz w:val="20"/>
              </w:rPr>
              <w:t>PLP 596b • Research Discussions</w:t>
            </w:r>
          </w:p>
        </w:tc>
        <w:tc>
          <w:tcPr>
            <w:tcW w:w="1170" w:type="dxa"/>
            <w:tcBorders>
              <w:top w:val="nil"/>
            </w:tcBorders>
            <w:shd w:val="clear" w:color="auto" w:fill="auto"/>
          </w:tcPr>
          <w:p w14:paraId="26A32990" w14:textId="77777777" w:rsidR="00CF440D" w:rsidRPr="00552B1A" w:rsidRDefault="00CF440D" w:rsidP="0040274E">
            <w:pPr>
              <w:jc w:val="center"/>
              <w:rPr>
                <w:rFonts w:ascii="Times New Roman" w:hAnsi="Times New Roman"/>
                <w:sz w:val="20"/>
              </w:rPr>
            </w:pPr>
            <w:r w:rsidRPr="00552B1A">
              <w:rPr>
                <w:rFonts w:ascii="Times New Roman" w:hAnsi="Times New Roman"/>
                <w:sz w:val="20"/>
              </w:rPr>
              <w:t>100</w:t>
            </w:r>
          </w:p>
        </w:tc>
        <w:tc>
          <w:tcPr>
            <w:tcW w:w="900" w:type="dxa"/>
            <w:tcBorders>
              <w:top w:val="nil"/>
            </w:tcBorders>
            <w:shd w:val="clear" w:color="auto" w:fill="auto"/>
          </w:tcPr>
          <w:p w14:paraId="5C7E3E65" w14:textId="77777777" w:rsidR="00CF440D" w:rsidRPr="00552B1A" w:rsidRDefault="00CF440D" w:rsidP="0040274E">
            <w:pPr>
              <w:jc w:val="center"/>
              <w:rPr>
                <w:rFonts w:ascii="Times New Roman" w:hAnsi="Times New Roman"/>
                <w:sz w:val="20"/>
              </w:rPr>
            </w:pPr>
            <w:r w:rsidRPr="00552B1A">
              <w:rPr>
                <w:rFonts w:ascii="Times New Roman" w:hAnsi="Times New Roman"/>
                <w:sz w:val="20"/>
              </w:rPr>
              <w:t>1</w:t>
            </w:r>
          </w:p>
        </w:tc>
        <w:tc>
          <w:tcPr>
            <w:tcW w:w="1710" w:type="dxa"/>
            <w:tcBorders>
              <w:top w:val="nil"/>
            </w:tcBorders>
            <w:shd w:val="clear" w:color="auto" w:fill="auto"/>
          </w:tcPr>
          <w:p w14:paraId="722C94A9" w14:textId="0682CCC8" w:rsidR="00CF440D" w:rsidRPr="00552B1A" w:rsidRDefault="00CF440D" w:rsidP="0040274E">
            <w:pPr>
              <w:jc w:val="center"/>
              <w:rPr>
                <w:rFonts w:ascii="Times New Roman" w:hAnsi="Times New Roman"/>
                <w:sz w:val="20"/>
              </w:rPr>
            </w:pPr>
            <w:r>
              <w:rPr>
                <w:rFonts w:ascii="Times New Roman" w:hAnsi="Times New Roman"/>
                <w:sz w:val="20"/>
              </w:rPr>
              <w:t>TBA</w:t>
            </w:r>
          </w:p>
        </w:tc>
      </w:tr>
      <w:tr w:rsidR="00CD5343" w:rsidRPr="00552B1A" w14:paraId="2E93D20B" w14:textId="77777777" w:rsidTr="00CD5343">
        <w:tc>
          <w:tcPr>
            <w:tcW w:w="1350" w:type="dxa"/>
            <w:tcBorders>
              <w:top w:val="nil"/>
            </w:tcBorders>
            <w:shd w:val="clear" w:color="auto" w:fill="auto"/>
          </w:tcPr>
          <w:p w14:paraId="1AFBDFFC" w14:textId="4416E9EF" w:rsidR="00CD5343" w:rsidRPr="00552B1A" w:rsidRDefault="00CF440D" w:rsidP="00CD5343">
            <w:pPr>
              <w:rPr>
                <w:rFonts w:ascii="Times New Roman" w:hAnsi="Times New Roman"/>
                <w:sz w:val="20"/>
              </w:rPr>
            </w:pPr>
            <w:r>
              <w:rPr>
                <w:rFonts w:ascii="Times New Roman" w:hAnsi="Times New Roman"/>
                <w:sz w:val="20"/>
              </w:rPr>
              <w:t xml:space="preserve"> </w:t>
            </w:r>
            <w:r w:rsidR="00CD5343">
              <w:rPr>
                <w:rFonts w:ascii="Times New Roman" w:hAnsi="Times New Roman"/>
                <w:sz w:val="20"/>
              </w:rPr>
              <w:t>Fall 2017</w:t>
            </w:r>
          </w:p>
        </w:tc>
        <w:tc>
          <w:tcPr>
            <w:tcW w:w="3150" w:type="dxa"/>
            <w:tcBorders>
              <w:top w:val="nil"/>
            </w:tcBorders>
            <w:shd w:val="clear" w:color="auto" w:fill="auto"/>
          </w:tcPr>
          <w:p w14:paraId="4BCC75E7" w14:textId="77777777" w:rsidR="00CD5343" w:rsidRPr="00552B1A" w:rsidRDefault="00CD5343" w:rsidP="00CD5343">
            <w:pPr>
              <w:rPr>
                <w:rFonts w:ascii="Times New Roman" w:hAnsi="Times New Roman"/>
                <w:sz w:val="20"/>
              </w:rPr>
            </w:pPr>
            <w:r w:rsidRPr="00552B1A">
              <w:rPr>
                <w:rFonts w:ascii="Times New Roman" w:hAnsi="Times New Roman"/>
                <w:sz w:val="20"/>
              </w:rPr>
              <w:t>PLP 596b • Research Discussions</w:t>
            </w:r>
          </w:p>
        </w:tc>
        <w:tc>
          <w:tcPr>
            <w:tcW w:w="1170" w:type="dxa"/>
            <w:tcBorders>
              <w:top w:val="nil"/>
            </w:tcBorders>
            <w:shd w:val="clear" w:color="auto" w:fill="auto"/>
          </w:tcPr>
          <w:p w14:paraId="7DD3F0F6" w14:textId="77777777" w:rsidR="00CD5343" w:rsidRPr="00552B1A" w:rsidRDefault="00CD5343" w:rsidP="00CD5343">
            <w:pPr>
              <w:jc w:val="center"/>
              <w:rPr>
                <w:rFonts w:ascii="Times New Roman" w:hAnsi="Times New Roman"/>
                <w:sz w:val="20"/>
              </w:rPr>
            </w:pPr>
            <w:r w:rsidRPr="00552B1A">
              <w:rPr>
                <w:rFonts w:ascii="Times New Roman" w:hAnsi="Times New Roman"/>
                <w:sz w:val="20"/>
              </w:rPr>
              <w:t>100</w:t>
            </w:r>
          </w:p>
        </w:tc>
        <w:tc>
          <w:tcPr>
            <w:tcW w:w="900" w:type="dxa"/>
            <w:tcBorders>
              <w:top w:val="nil"/>
            </w:tcBorders>
            <w:shd w:val="clear" w:color="auto" w:fill="auto"/>
          </w:tcPr>
          <w:p w14:paraId="46D00999" w14:textId="77777777" w:rsidR="00CD5343" w:rsidRPr="00552B1A" w:rsidRDefault="00CD5343" w:rsidP="00CD5343">
            <w:pPr>
              <w:jc w:val="center"/>
              <w:rPr>
                <w:rFonts w:ascii="Times New Roman" w:hAnsi="Times New Roman"/>
                <w:sz w:val="20"/>
              </w:rPr>
            </w:pPr>
            <w:r w:rsidRPr="00552B1A">
              <w:rPr>
                <w:rFonts w:ascii="Times New Roman" w:hAnsi="Times New Roman"/>
                <w:sz w:val="20"/>
              </w:rPr>
              <w:t>1</w:t>
            </w:r>
          </w:p>
        </w:tc>
        <w:tc>
          <w:tcPr>
            <w:tcW w:w="1710" w:type="dxa"/>
            <w:tcBorders>
              <w:top w:val="nil"/>
            </w:tcBorders>
            <w:shd w:val="clear" w:color="auto" w:fill="auto"/>
          </w:tcPr>
          <w:p w14:paraId="360D12B7" w14:textId="6B8804A3" w:rsidR="00CD5343" w:rsidRPr="00552B1A" w:rsidRDefault="00CF440D" w:rsidP="00CD5343">
            <w:pPr>
              <w:jc w:val="center"/>
              <w:rPr>
                <w:rFonts w:ascii="Times New Roman" w:hAnsi="Times New Roman"/>
                <w:sz w:val="20"/>
              </w:rPr>
            </w:pPr>
            <w:r>
              <w:rPr>
                <w:rFonts w:ascii="Times New Roman" w:hAnsi="Times New Roman"/>
                <w:sz w:val="20"/>
              </w:rPr>
              <w:t>5</w:t>
            </w:r>
          </w:p>
        </w:tc>
      </w:tr>
      <w:tr w:rsidR="005629A6" w:rsidRPr="00552B1A" w14:paraId="098687BB" w14:textId="77777777" w:rsidTr="005629A6">
        <w:tc>
          <w:tcPr>
            <w:tcW w:w="1350" w:type="dxa"/>
            <w:tcBorders>
              <w:top w:val="nil"/>
            </w:tcBorders>
            <w:shd w:val="clear" w:color="auto" w:fill="auto"/>
          </w:tcPr>
          <w:p w14:paraId="6906E0A2" w14:textId="08780F87" w:rsidR="005629A6" w:rsidRPr="00552B1A" w:rsidRDefault="005629A6" w:rsidP="005629A6">
            <w:pPr>
              <w:rPr>
                <w:rFonts w:ascii="Times New Roman" w:hAnsi="Times New Roman"/>
                <w:sz w:val="20"/>
              </w:rPr>
            </w:pPr>
            <w:r w:rsidRPr="00552B1A">
              <w:rPr>
                <w:rFonts w:ascii="Times New Roman" w:hAnsi="Times New Roman"/>
                <w:sz w:val="20"/>
              </w:rPr>
              <w:t xml:space="preserve"> </w:t>
            </w:r>
            <w:r>
              <w:rPr>
                <w:rFonts w:ascii="Times New Roman" w:hAnsi="Times New Roman"/>
                <w:sz w:val="20"/>
              </w:rPr>
              <w:t>Spring 2017</w:t>
            </w:r>
          </w:p>
        </w:tc>
        <w:tc>
          <w:tcPr>
            <w:tcW w:w="3150" w:type="dxa"/>
            <w:tcBorders>
              <w:top w:val="nil"/>
            </w:tcBorders>
            <w:shd w:val="clear" w:color="auto" w:fill="auto"/>
          </w:tcPr>
          <w:p w14:paraId="47E4A2B5" w14:textId="77777777" w:rsidR="005629A6" w:rsidRPr="00552B1A" w:rsidRDefault="005629A6" w:rsidP="005629A6">
            <w:pPr>
              <w:rPr>
                <w:rFonts w:ascii="Times New Roman" w:hAnsi="Times New Roman"/>
                <w:sz w:val="20"/>
              </w:rPr>
            </w:pPr>
            <w:r w:rsidRPr="00552B1A">
              <w:rPr>
                <w:rFonts w:ascii="Times New Roman" w:hAnsi="Times New Roman"/>
                <w:sz w:val="20"/>
              </w:rPr>
              <w:t>PLP 596b • Research Discussions</w:t>
            </w:r>
          </w:p>
        </w:tc>
        <w:tc>
          <w:tcPr>
            <w:tcW w:w="1170" w:type="dxa"/>
            <w:tcBorders>
              <w:top w:val="nil"/>
            </w:tcBorders>
            <w:shd w:val="clear" w:color="auto" w:fill="auto"/>
          </w:tcPr>
          <w:p w14:paraId="2942DD43" w14:textId="77777777" w:rsidR="005629A6" w:rsidRPr="00552B1A" w:rsidRDefault="005629A6" w:rsidP="005629A6">
            <w:pPr>
              <w:jc w:val="center"/>
              <w:rPr>
                <w:rFonts w:ascii="Times New Roman" w:hAnsi="Times New Roman"/>
                <w:sz w:val="20"/>
              </w:rPr>
            </w:pPr>
            <w:r w:rsidRPr="00552B1A">
              <w:rPr>
                <w:rFonts w:ascii="Times New Roman" w:hAnsi="Times New Roman"/>
                <w:sz w:val="20"/>
              </w:rPr>
              <w:t>100</w:t>
            </w:r>
          </w:p>
        </w:tc>
        <w:tc>
          <w:tcPr>
            <w:tcW w:w="900" w:type="dxa"/>
            <w:tcBorders>
              <w:top w:val="nil"/>
            </w:tcBorders>
            <w:shd w:val="clear" w:color="auto" w:fill="auto"/>
          </w:tcPr>
          <w:p w14:paraId="052F0F36" w14:textId="77777777" w:rsidR="005629A6" w:rsidRPr="00552B1A" w:rsidRDefault="005629A6" w:rsidP="005629A6">
            <w:pPr>
              <w:jc w:val="center"/>
              <w:rPr>
                <w:rFonts w:ascii="Times New Roman" w:hAnsi="Times New Roman"/>
                <w:sz w:val="20"/>
              </w:rPr>
            </w:pPr>
            <w:r w:rsidRPr="00552B1A">
              <w:rPr>
                <w:rFonts w:ascii="Times New Roman" w:hAnsi="Times New Roman"/>
                <w:sz w:val="20"/>
              </w:rPr>
              <w:t>1</w:t>
            </w:r>
          </w:p>
        </w:tc>
        <w:tc>
          <w:tcPr>
            <w:tcW w:w="1710" w:type="dxa"/>
            <w:tcBorders>
              <w:top w:val="nil"/>
            </w:tcBorders>
            <w:shd w:val="clear" w:color="auto" w:fill="auto"/>
          </w:tcPr>
          <w:p w14:paraId="7967431C" w14:textId="77777777" w:rsidR="005629A6" w:rsidRPr="00552B1A" w:rsidRDefault="005629A6" w:rsidP="005629A6">
            <w:pPr>
              <w:jc w:val="center"/>
              <w:rPr>
                <w:rFonts w:ascii="Times New Roman" w:hAnsi="Times New Roman"/>
                <w:sz w:val="20"/>
              </w:rPr>
            </w:pPr>
            <w:r w:rsidRPr="00552B1A">
              <w:rPr>
                <w:rFonts w:ascii="Times New Roman" w:hAnsi="Times New Roman"/>
                <w:sz w:val="20"/>
              </w:rPr>
              <w:t>5</w:t>
            </w:r>
          </w:p>
        </w:tc>
      </w:tr>
      <w:tr w:rsidR="001128C5" w:rsidRPr="00552B1A" w14:paraId="411D80BA" w14:textId="77777777" w:rsidTr="001128C5">
        <w:tc>
          <w:tcPr>
            <w:tcW w:w="1350" w:type="dxa"/>
            <w:tcBorders>
              <w:top w:val="nil"/>
            </w:tcBorders>
            <w:shd w:val="clear" w:color="auto" w:fill="auto"/>
          </w:tcPr>
          <w:p w14:paraId="761855AB" w14:textId="77777777" w:rsidR="001128C5" w:rsidRPr="00552B1A" w:rsidRDefault="001128C5" w:rsidP="001128C5">
            <w:pPr>
              <w:rPr>
                <w:rFonts w:ascii="Times New Roman" w:hAnsi="Times New Roman"/>
                <w:sz w:val="20"/>
              </w:rPr>
            </w:pPr>
            <w:r w:rsidRPr="00552B1A">
              <w:rPr>
                <w:rFonts w:ascii="Times New Roman" w:hAnsi="Times New Roman"/>
                <w:sz w:val="20"/>
              </w:rPr>
              <w:t xml:space="preserve"> Fall 2016</w:t>
            </w:r>
          </w:p>
        </w:tc>
        <w:tc>
          <w:tcPr>
            <w:tcW w:w="3150" w:type="dxa"/>
            <w:tcBorders>
              <w:top w:val="nil"/>
            </w:tcBorders>
            <w:shd w:val="clear" w:color="auto" w:fill="auto"/>
          </w:tcPr>
          <w:p w14:paraId="1E9B89DE" w14:textId="77777777" w:rsidR="001128C5" w:rsidRPr="00552B1A" w:rsidRDefault="001128C5" w:rsidP="001128C5">
            <w:pPr>
              <w:rPr>
                <w:rFonts w:ascii="Times New Roman" w:hAnsi="Times New Roman"/>
                <w:sz w:val="20"/>
              </w:rPr>
            </w:pPr>
            <w:r w:rsidRPr="00552B1A">
              <w:rPr>
                <w:rFonts w:ascii="Times New Roman" w:hAnsi="Times New Roman"/>
                <w:sz w:val="20"/>
              </w:rPr>
              <w:t>PLP 596b • Research Discussions</w:t>
            </w:r>
          </w:p>
        </w:tc>
        <w:tc>
          <w:tcPr>
            <w:tcW w:w="1170" w:type="dxa"/>
            <w:tcBorders>
              <w:top w:val="nil"/>
            </w:tcBorders>
            <w:shd w:val="clear" w:color="auto" w:fill="auto"/>
          </w:tcPr>
          <w:p w14:paraId="5004D028" w14:textId="77777777" w:rsidR="001128C5" w:rsidRPr="00552B1A" w:rsidRDefault="001128C5" w:rsidP="001128C5">
            <w:pPr>
              <w:jc w:val="center"/>
              <w:rPr>
                <w:rFonts w:ascii="Times New Roman" w:hAnsi="Times New Roman"/>
                <w:sz w:val="20"/>
              </w:rPr>
            </w:pPr>
            <w:r w:rsidRPr="00552B1A">
              <w:rPr>
                <w:rFonts w:ascii="Times New Roman" w:hAnsi="Times New Roman"/>
                <w:sz w:val="20"/>
              </w:rPr>
              <w:t>100</w:t>
            </w:r>
          </w:p>
        </w:tc>
        <w:tc>
          <w:tcPr>
            <w:tcW w:w="900" w:type="dxa"/>
            <w:tcBorders>
              <w:top w:val="nil"/>
            </w:tcBorders>
            <w:shd w:val="clear" w:color="auto" w:fill="auto"/>
          </w:tcPr>
          <w:p w14:paraId="63B26572" w14:textId="77777777" w:rsidR="001128C5" w:rsidRPr="00552B1A" w:rsidRDefault="001128C5" w:rsidP="001128C5">
            <w:pPr>
              <w:jc w:val="center"/>
              <w:rPr>
                <w:rFonts w:ascii="Times New Roman" w:hAnsi="Times New Roman"/>
                <w:sz w:val="20"/>
              </w:rPr>
            </w:pPr>
            <w:r w:rsidRPr="00552B1A">
              <w:rPr>
                <w:rFonts w:ascii="Times New Roman" w:hAnsi="Times New Roman"/>
                <w:sz w:val="20"/>
              </w:rPr>
              <w:t>1</w:t>
            </w:r>
          </w:p>
        </w:tc>
        <w:tc>
          <w:tcPr>
            <w:tcW w:w="1710" w:type="dxa"/>
            <w:tcBorders>
              <w:top w:val="nil"/>
            </w:tcBorders>
            <w:shd w:val="clear" w:color="auto" w:fill="auto"/>
          </w:tcPr>
          <w:p w14:paraId="4DEABB3A" w14:textId="77777777" w:rsidR="001128C5" w:rsidRPr="00552B1A" w:rsidRDefault="001128C5" w:rsidP="001128C5">
            <w:pPr>
              <w:jc w:val="center"/>
              <w:rPr>
                <w:rFonts w:ascii="Times New Roman" w:hAnsi="Times New Roman"/>
                <w:sz w:val="20"/>
              </w:rPr>
            </w:pPr>
            <w:r w:rsidRPr="00552B1A">
              <w:rPr>
                <w:rFonts w:ascii="Times New Roman" w:hAnsi="Times New Roman"/>
                <w:sz w:val="20"/>
              </w:rPr>
              <w:t>5</w:t>
            </w:r>
          </w:p>
        </w:tc>
      </w:tr>
      <w:tr w:rsidR="00150CBB" w:rsidRPr="00552B1A" w14:paraId="2B74F7F3" w14:textId="77777777" w:rsidTr="00554841">
        <w:tc>
          <w:tcPr>
            <w:tcW w:w="1350" w:type="dxa"/>
            <w:tcBorders>
              <w:top w:val="nil"/>
            </w:tcBorders>
            <w:shd w:val="clear" w:color="auto" w:fill="auto"/>
          </w:tcPr>
          <w:p w14:paraId="23E0458D" w14:textId="77777777" w:rsidR="00150CBB" w:rsidRPr="00552B1A" w:rsidRDefault="00150CBB" w:rsidP="00554841">
            <w:pPr>
              <w:rPr>
                <w:rFonts w:ascii="Times New Roman" w:hAnsi="Times New Roman"/>
                <w:sz w:val="20"/>
              </w:rPr>
            </w:pPr>
            <w:r w:rsidRPr="00552B1A">
              <w:rPr>
                <w:rFonts w:ascii="Times New Roman" w:hAnsi="Times New Roman"/>
                <w:sz w:val="20"/>
              </w:rPr>
              <w:t xml:space="preserve"> Spring 2016</w:t>
            </w:r>
          </w:p>
        </w:tc>
        <w:tc>
          <w:tcPr>
            <w:tcW w:w="3150" w:type="dxa"/>
            <w:tcBorders>
              <w:top w:val="nil"/>
            </w:tcBorders>
            <w:shd w:val="clear" w:color="auto" w:fill="auto"/>
          </w:tcPr>
          <w:p w14:paraId="6DD8EDDD" w14:textId="77777777" w:rsidR="00150CBB" w:rsidRPr="00552B1A" w:rsidRDefault="00150CBB" w:rsidP="00554841">
            <w:pPr>
              <w:rPr>
                <w:rFonts w:ascii="Times New Roman" w:hAnsi="Times New Roman"/>
                <w:sz w:val="20"/>
              </w:rPr>
            </w:pPr>
            <w:r w:rsidRPr="00552B1A">
              <w:rPr>
                <w:rFonts w:ascii="Times New Roman" w:hAnsi="Times New Roman"/>
                <w:sz w:val="20"/>
              </w:rPr>
              <w:t>PLP 596b • Research Discussions</w:t>
            </w:r>
          </w:p>
        </w:tc>
        <w:tc>
          <w:tcPr>
            <w:tcW w:w="1170" w:type="dxa"/>
            <w:tcBorders>
              <w:top w:val="nil"/>
            </w:tcBorders>
            <w:shd w:val="clear" w:color="auto" w:fill="auto"/>
          </w:tcPr>
          <w:p w14:paraId="362A279B" w14:textId="77777777" w:rsidR="00150CBB" w:rsidRPr="00552B1A" w:rsidRDefault="00150CBB" w:rsidP="00554841">
            <w:pPr>
              <w:jc w:val="center"/>
              <w:rPr>
                <w:rFonts w:ascii="Times New Roman" w:hAnsi="Times New Roman"/>
                <w:sz w:val="20"/>
              </w:rPr>
            </w:pPr>
            <w:r w:rsidRPr="00552B1A">
              <w:rPr>
                <w:rFonts w:ascii="Times New Roman" w:hAnsi="Times New Roman"/>
                <w:sz w:val="20"/>
              </w:rPr>
              <w:t>100</w:t>
            </w:r>
          </w:p>
        </w:tc>
        <w:tc>
          <w:tcPr>
            <w:tcW w:w="900" w:type="dxa"/>
            <w:tcBorders>
              <w:top w:val="nil"/>
            </w:tcBorders>
            <w:shd w:val="clear" w:color="auto" w:fill="auto"/>
          </w:tcPr>
          <w:p w14:paraId="0A3E2394" w14:textId="77777777" w:rsidR="00150CBB" w:rsidRPr="00552B1A" w:rsidRDefault="00150CBB" w:rsidP="00554841">
            <w:pPr>
              <w:jc w:val="center"/>
              <w:rPr>
                <w:rFonts w:ascii="Times New Roman" w:hAnsi="Times New Roman"/>
                <w:sz w:val="20"/>
              </w:rPr>
            </w:pPr>
            <w:r w:rsidRPr="00552B1A">
              <w:rPr>
                <w:rFonts w:ascii="Times New Roman" w:hAnsi="Times New Roman"/>
                <w:sz w:val="20"/>
              </w:rPr>
              <w:t>1</w:t>
            </w:r>
          </w:p>
        </w:tc>
        <w:tc>
          <w:tcPr>
            <w:tcW w:w="1710" w:type="dxa"/>
            <w:tcBorders>
              <w:top w:val="nil"/>
            </w:tcBorders>
            <w:shd w:val="clear" w:color="auto" w:fill="auto"/>
          </w:tcPr>
          <w:p w14:paraId="0CE79612" w14:textId="77777777" w:rsidR="00150CBB" w:rsidRPr="00552B1A" w:rsidRDefault="00150CBB" w:rsidP="00554841">
            <w:pPr>
              <w:jc w:val="center"/>
              <w:rPr>
                <w:rFonts w:ascii="Times New Roman" w:hAnsi="Times New Roman"/>
                <w:sz w:val="20"/>
              </w:rPr>
            </w:pPr>
            <w:r w:rsidRPr="00552B1A">
              <w:rPr>
                <w:rFonts w:ascii="Times New Roman" w:hAnsi="Times New Roman"/>
                <w:sz w:val="20"/>
              </w:rPr>
              <w:t>5</w:t>
            </w:r>
          </w:p>
        </w:tc>
      </w:tr>
      <w:tr w:rsidR="00150CBB" w:rsidRPr="00552B1A" w14:paraId="6D2435B8" w14:textId="77777777" w:rsidTr="00554841">
        <w:tc>
          <w:tcPr>
            <w:tcW w:w="1350" w:type="dxa"/>
            <w:tcBorders>
              <w:top w:val="nil"/>
            </w:tcBorders>
            <w:shd w:val="clear" w:color="auto" w:fill="auto"/>
          </w:tcPr>
          <w:p w14:paraId="4158DCB9" w14:textId="77777777" w:rsidR="00150CBB" w:rsidRPr="00552B1A" w:rsidRDefault="00150CBB" w:rsidP="00554841">
            <w:pPr>
              <w:rPr>
                <w:rFonts w:ascii="Times New Roman" w:hAnsi="Times New Roman"/>
                <w:sz w:val="20"/>
              </w:rPr>
            </w:pPr>
            <w:r w:rsidRPr="00552B1A">
              <w:rPr>
                <w:rFonts w:ascii="Times New Roman" w:hAnsi="Times New Roman"/>
                <w:sz w:val="20"/>
              </w:rPr>
              <w:t xml:space="preserve"> Spring 2015</w:t>
            </w:r>
          </w:p>
        </w:tc>
        <w:tc>
          <w:tcPr>
            <w:tcW w:w="3150" w:type="dxa"/>
            <w:tcBorders>
              <w:top w:val="nil"/>
            </w:tcBorders>
            <w:shd w:val="clear" w:color="auto" w:fill="auto"/>
          </w:tcPr>
          <w:p w14:paraId="09188EEF" w14:textId="77777777" w:rsidR="00150CBB" w:rsidRPr="00552B1A" w:rsidRDefault="00150CBB" w:rsidP="00554841">
            <w:pPr>
              <w:rPr>
                <w:rFonts w:ascii="Times New Roman" w:hAnsi="Times New Roman"/>
                <w:sz w:val="20"/>
              </w:rPr>
            </w:pPr>
            <w:r w:rsidRPr="00552B1A">
              <w:rPr>
                <w:rFonts w:ascii="Times New Roman" w:hAnsi="Times New Roman"/>
                <w:sz w:val="20"/>
              </w:rPr>
              <w:t>PLP 596b • Research Discussions</w:t>
            </w:r>
          </w:p>
        </w:tc>
        <w:tc>
          <w:tcPr>
            <w:tcW w:w="1170" w:type="dxa"/>
            <w:tcBorders>
              <w:top w:val="nil"/>
            </w:tcBorders>
            <w:shd w:val="clear" w:color="auto" w:fill="auto"/>
          </w:tcPr>
          <w:p w14:paraId="0E30259E" w14:textId="77777777" w:rsidR="00150CBB" w:rsidRPr="00552B1A" w:rsidRDefault="00150CBB" w:rsidP="00554841">
            <w:pPr>
              <w:jc w:val="center"/>
              <w:rPr>
                <w:rFonts w:ascii="Times New Roman" w:hAnsi="Times New Roman"/>
                <w:sz w:val="20"/>
              </w:rPr>
            </w:pPr>
            <w:r w:rsidRPr="00552B1A">
              <w:rPr>
                <w:rFonts w:ascii="Times New Roman" w:hAnsi="Times New Roman"/>
                <w:sz w:val="20"/>
              </w:rPr>
              <w:t>100</w:t>
            </w:r>
          </w:p>
        </w:tc>
        <w:tc>
          <w:tcPr>
            <w:tcW w:w="900" w:type="dxa"/>
            <w:tcBorders>
              <w:top w:val="nil"/>
            </w:tcBorders>
            <w:shd w:val="clear" w:color="auto" w:fill="auto"/>
          </w:tcPr>
          <w:p w14:paraId="681FDA1D" w14:textId="77777777" w:rsidR="00150CBB" w:rsidRPr="00552B1A" w:rsidRDefault="00150CBB" w:rsidP="00554841">
            <w:pPr>
              <w:jc w:val="center"/>
              <w:rPr>
                <w:rFonts w:ascii="Times New Roman" w:hAnsi="Times New Roman"/>
                <w:sz w:val="20"/>
              </w:rPr>
            </w:pPr>
            <w:r w:rsidRPr="00552B1A">
              <w:rPr>
                <w:rFonts w:ascii="Times New Roman" w:hAnsi="Times New Roman"/>
                <w:sz w:val="20"/>
              </w:rPr>
              <w:t>1</w:t>
            </w:r>
          </w:p>
        </w:tc>
        <w:tc>
          <w:tcPr>
            <w:tcW w:w="1710" w:type="dxa"/>
            <w:tcBorders>
              <w:top w:val="nil"/>
            </w:tcBorders>
            <w:shd w:val="clear" w:color="auto" w:fill="auto"/>
          </w:tcPr>
          <w:p w14:paraId="28FF81D3" w14:textId="77777777" w:rsidR="00150CBB" w:rsidRPr="00552B1A" w:rsidRDefault="00150CBB" w:rsidP="00554841">
            <w:pPr>
              <w:jc w:val="center"/>
              <w:rPr>
                <w:rFonts w:ascii="Times New Roman" w:hAnsi="Times New Roman"/>
                <w:sz w:val="20"/>
              </w:rPr>
            </w:pPr>
            <w:r w:rsidRPr="00552B1A">
              <w:rPr>
                <w:rFonts w:ascii="Times New Roman" w:hAnsi="Times New Roman"/>
                <w:sz w:val="20"/>
              </w:rPr>
              <w:t>4</w:t>
            </w:r>
          </w:p>
        </w:tc>
      </w:tr>
      <w:tr w:rsidR="00CD5343" w:rsidRPr="00552B1A" w14:paraId="22752B3F" w14:textId="77777777" w:rsidTr="00CD5343">
        <w:tc>
          <w:tcPr>
            <w:tcW w:w="1350" w:type="dxa"/>
            <w:shd w:val="clear" w:color="auto" w:fill="auto"/>
          </w:tcPr>
          <w:p w14:paraId="7FC7BF1F" w14:textId="77777777" w:rsidR="00CD5343" w:rsidRPr="00552B1A" w:rsidRDefault="00CD5343" w:rsidP="00CD5343">
            <w:pPr>
              <w:rPr>
                <w:rFonts w:ascii="Times New Roman" w:hAnsi="Times New Roman"/>
                <w:sz w:val="20"/>
              </w:rPr>
            </w:pPr>
            <w:r w:rsidRPr="00552B1A">
              <w:rPr>
                <w:rFonts w:ascii="Times New Roman" w:hAnsi="Times New Roman"/>
                <w:sz w:val="20"/>
              </w:rPr>
              <w:t xml:space="preserve"> Spring 2015</w:t>
            </w:r>
          </w:p>
        </w:tc>
        <w:tc>
          <w:tcPr>
            <w:tcW w:w="3150" w:type="dxa"/>
            <w:shd w:val="clear" w:color="auto" w:fill="auto"/>
          </w:tcPr>
          <w:p w14:paraId="2CFC0B17" w14:textId="77777777" w:rsidR="00CD5343" w:rsidRPr="00552B1A" w:rsidRDefault="00CD5343" w:rsidP="00CD5343">
            <w:pPr>
              <w:rPr>
                <w:rFonts w:ascii="Times New Roman" w:hAnsi="Times New Roman"/>
                <w:sz w:val="20"/>
              </w:rPr>
            </w:pPr>
            <w:r w:rsidRPr="00552B1A">
              <w:rPr>
                <w:rFonts w:ascii="Times New Roman" w:hAnsi="Times New Roman"/>
                <w:sz w:val="20"/>
              </w:rPr>
              <w:t>PLP 695A • SPLS Journal Club</w:t>
            </w:r>
          </w:p>
        </w:tc>
        <w:tc>
          <w:tcPr>
            <w:tcW w:w="1170" w:type="dxa"/>
            <w:shd w:val="clear" w:color="auto" w:fill="auto"/>
          </w:tcPr>
          <w:p w14:paraId="5C422A86" w14:textId="77777777" w:rsidR="00CD5343" w:rsidRPr="00552B1A" w:rsidRDefault="00CD5343" w:rsidP="00CD5343">
            <w:pPr>
              <w:jc w:val="center"/>
              <w:rPr>
                <w:rFonts w:ascii="Times New Roman" w:hAnsi="Times New Roman"/>
                <w:sz w:val="20"/>
              </w:rPr>
            </w:pPr>
            <w:r w:rsidRPr="00552B1A">
              <w:rPr>
                <w:rFonts w:ascii="Times New Roman" w:hAnsi="Times New Roman"/>
                <w:sz w:val="20"/>
              </w:rPr>
              <w:t>50</w:t>
            </w:r>
          </w:p>
        </w:tc>
        <w:tc>
          <w:tcPr>
            <w:tcW w:w="900" w:type="dxa"/>
            <w:shd w:val="clear" w:color="auto" w:fill="auto"/>
          </w:tcPr>
          <w:p w14:paraId="71664738" w14:textId="77777777" w:rsidR="00CD5343" w:rsidRPr="00552B1A" w:rsidRDefault="00CD5343" w:rsidP="00CD5343">
            <w:pPr>
              <w:jc w:val="center"/>
              <w:rPr>
                <w:rFonts w:ascii="Times New Roman" w:hAnsi="Times New Roman"/>
                <w:sz w:val="20"/>
              </w:rPr>
            </w:pPr>
            <w:r w:rsidRPr="00552B1A">
              <w:rPr>
                <w:rFonts w:ascii="Times New Roman" w:hAnsi="Times New Roman"/>
                <w:sz w:val="20"/>
              </w:rPr>
              <w:t>1</w:t>
            </w:r>
          </w:p>
        </w:tc>
        <w:tc>
          <w:tcPr>
            <w:tcW w:w="1710" w:type="dxa"/>
            <w:shd w:val="clear" w:color="auto" w:fill="auto"/>
          </w:tcPr>
          <w:p w14:paraId="7BC728CD" w14:textId="77777777" w:rsidR="00CD5343" w:rsidRPr="00552B1A" w:rsidRDefault="00CD5343" w:rsidP="00CD5343">
            <w:pPr>
              <w:jc w:val="center"/>
              <w:rPr>
                <w:rFonts w:ascii="Times New Roman" w:hAnsi="Times New Roman"/>
                <w:sz w:val="20"/>
              </w:rPr>
            </w:pPr>
            <w:r w:rsidRPr="00552B1A">
              <w:rPr>
                <w:rFonts w:ascii="Times New Roman" w:hAnsi="Times New Roman"/>
                <w:sz w:val="20"/>
              </w:rPr>
              <w:t>16</w:t>
            </w:r>
          </w:p>
        </w:tc>
      </w:tr>
      <w:tr w:rsidR="00150CBB" w:rsidRPr="00552B1A" w14:paraId="3BBC02BB" w14:textId="77777777" w:rsidTr="00554841">
        <w:tc>
          <w:tcPr>
            <w:tcW w:w="1350" w:type="dxa"/>
            <w:tcBorders>
              <w:top w:val="nil"/>
            </w:tcBorders>
            <w:shd w:val="clear" w:color="auto" w:fill="auto"/>
          </w:tcPr>
          <w:p w14:paraId="212DCB48" w14:textId="77777777" w:rsidR="00150CBB" w:rsidRPr="00552B1A" w:rsidRDefault="00150CBB" w:rsidP="00554841">
            <w:pPr>
              <w:rPr>
                <w:rFonts w:ascii="Times New Roman" w:hAnsi="Times New Roman"/>
                <w:sz w:val="20"/>
              </w:rPr>
            </w:pPr>
            <w:r w:rsidRPr="00552B1A">
              <w:rPr>
                <w:rFonts w:ascii="Times New Roman" w:hAnsi="Times New Roman"/>
                <w:sz w:val="20"/>
              </w:rPr>
              <w:t xml:space="preserve"> Fall 2014</w:t>
            </w:r>
          </w:p>
        </w:tc>
        <w:tc>
          <w:tcPr>
            <w:tcW w:w="3150" w:type="dxa"/>
            <w:tcBorders>
              <w:top w:val="nil"/>
            </w:tcBorders>
            <w:shd w:val="clear" w:color="auto" w:fill="auto"/>
          </w:tcPr>
          <w:p w14:paraId="74DC514F" w14:textId="77777777" w:rsidR="00150CBB" w:rsidRPr="00552B1A" w:rsidRDefault="00150CBB" w:rsidP="00554841">
            <w:pPr>
              <w:rPr>
                <w:rFonts w:ascii="Times New Roman" w:hAnsi="Times New Roman"/>
                <w:sz w:val="20"/>
              </w:rPr>
            </w:pPr>
            <w:r w:rsidRPr="00552B1A">
              <w:rPr>
                <w:rFonts w:ascii="Times New Roman" w:hAnsi="Times New Roman"/>
                <w:sz w:val="20"/>
              </w:rPr>
              <w:t>PLP 596b • Research Discussions</w:t>
            </w:r>
          </w:p>
        </w:tc>
        <w:tc>
          <w:tcPr>
            <w:tcW w:w="1170" w:type="dxa"/>
            <w:tcBorders>
              <w:top w:val="nil"/>
            </w:tcBorders>
            <w:shd w:val="clear" w:color="auto" w:fill="auto"/>
          </w:tcPr>
          <w:p w14:paraId="432840D4" w14:textId="77777777" w:rsidR="00150CBB" w:rsidRPr="00552B1A" w:rsidRDefault="00150CBB" w:rsidP="00554841">
            <w:pPr>
              <w:jc w:val="center"/>
              <w:rPr>
                <w:rFonts w:ascii="Times New Roman" w:hAnsi="Times New Roman"/>
                <w:sz w:val="20"/>
              </w:rPr>
            </w:pPr>
            <w:r w:rsidRPr="00552B1A">
              <w:rPr>
                <w:rFonts w:ascii="Times New Roman" w:hAnsi="Times New Roman"/>
                <w:sz w:val="20"/>
              </w:rPr>
              <w:t>100</w:t>
            </w:r>
          </w:p>
        </w:tc>
        <w:tc>
          <w:tcPr>
            <w:tcW w:w="900" w:type="dxa"/>
            <w:tcBorders>
              <w:top w:val="nil"/>
            </w:tcBorders>
            <w:shd w:val="clear" w:color="auto" w:fill="auto"/>
          </w:tcPr>
          <w:p w14:paraId="7A4BEC0A" w14:textId="77777777" w:rsidR="00150CBB" w:rsidRPr="00552B1A" w:rsidRDefault="00150CBB" w:rsidP="00554841">
            <w:pPr>
              <w:jc w:val="center"/>
              <w:rPr>
                <w:rFonts w:ascii="Times New Roman" w:hAnsi="Times New Roman"/>
                <w:sz w:val="20"/>
              </w:rPr>
            </w:pPr>
            <w:r w:rsidRPr="00552B1A">
              <w:rPr>
                <w:rFonts w:ascii="Times New Roman" w:hAnsi="Times New Roman"/>
                <w:sz w:val="20"/>
              </w:rPr>
              <w:t>1</w:t>
            </w:r>
          </w:p>
        </w:tc>
        <w:tc>
          <w:tcPr>
            <w:tcW w:w="1710" w:type="dxa"/>
            <w:tcBorders>
              <w:top w:val="nil"/>
            </w:tcBorders>
            <w:shd w:val="clear" w:color="auto" w:fill="auto"/>
          </w:tcPr>
          <w:p w14:paraId="4DAB3278" w14:textId="77777777" w:rsidR="00150CBB" w:rsidRPr="00552B1A" w:rsidRDefault="00150CBB" w:rsidP="00554841">
            <w:pPr>
              <w:jc w:val="center"/>
              <w:rPr>
                <w:rFonts w:ascii="Times New Roman" w:hAnsi="Times New Roman"/>
                <w:sz w:val="20"/>
              </w:rPr>
            </w:pPr>
            <w:r w:rsidRPr="00552B1A">
              <w:rPr>
                <w:rFonts w:ascii="Times New Roman" w:hAnsi="Times New Roman"/>
                <w:sz w:val="20"/>
              </w:rPr>
              <w:t>5</w:t>
            </w:r>
          </w:p>
        </w:tc>
      </w:tr>
      <w:tr w:rsidR="00150CBB" w:rsidRPr="00552B1A" w14:paraId="10F530E2" w14:textId="77777777" w:rsidTr="00552B1A">
        <w:tc>
          <w:tcPr>
            <w:tcW w:w="1350" w:type="dxa"/>
            <w:tcBorders>
              <w:top w:val="nil"/>
              <w:bottom w:val="nil"/>
            </w:tcBorders>
            <w:shd w:val="clear" w:color="auto" w:fill="auto"/>
          </w:tcPr>
          <w:p w14:paraId="36C1914E" w14:textId="77777777" w:rsidR="00150CBB" w:rsidRPr="00552B1A" w:rsidRDefault="00150CBB" w:rsidP="00554841">
            <w:pPr>
              <w:rPr>
                <w:rFonts w:ascii="Times New Roman" w:hAnsi="Times New Roman"/>
                <w:sz w:val="20"/>
              </w:rPr>
            </w:pPr>
            <w:r w:rsidRPr="00552B1A">
              <w:rPr>
                <w:rFonts w:ascii="Times New Roman" w:hAnsi="Times New Roman"/>
                <w:sz w:val="20"/>
              </w:rPr>
              <w:t xml:space="preserve"> Spring 2014</w:t>
            </w:r>
          </w:p>
        </w:tc>
        <w:tc>
          <w:tcPr>
            <w:tcW w:w="3150" w:type="dxa"/>
            <w:tcBorders>
              <w:top w:val="nil"/>
              <w:bottom w:val="nil"/>
            </w:tcBorders>
            <w:shd w:val="clear" w:color="auto" w:fill="auto"/>
          </w:tcPr>
          <w:p w14:paraId="3AF04137" w14:textId="77777777" w:rsidR="00150CBB" w:rsidRPr="00552B1A" w:rsidRDefault="00150CBB" w:rsidP="00554841">
            <w:pPr>
              <w:rPr>
                <w:rFonts w:ascii="Times New Roman" w:hAnsi="Times New Roman"/>
                <w:sz w:val="20"/>
              </w:rPr>
            </w:pPr>
            <w:r w:rsidRPr="00552B1A">
              <w:rPr>
                <w:rFonts w:ascii="Times New Roman" w:hAnsi="Times New Roman"/>
                <w:sz w:val="20"/>
              </w:rPr>
              <w:t>PLP 596b • Research Discussions</w:t>
            </w:r>
          </w:p>
        </w:tc>
        <w:tc>
          <w:tcPr>
            <w:tcW w:w="1170" w:type="dxa"/>
            <w:tcBorders>
              <w:top w:val="nil"/>
              <w:bottom w:val="nil"/>
            </w:tcBorders>
            <w:shd w:val="clear" w:color="auto" w:fill="auto"/>
          </w:tcPr>
          <w:p w14:paraId="2E02B9B1" w14:textId="77777777" w:rsidR="00150CBB" w:rsidRPr="00552B1A" w:rsidRDefault="00150CBB" w:rsidP="00554841">
            <w:pPr>
              <w:jc w:val="center"/>
              <w:rPr>
                <w:rFonts w:ascii="Times New Roman" w:hAnsi="Times New Roman"/>
                <w:sz w:val="20"/>
              </w:rPr>
            </w:pPr>
            <w:r w:rsidRPr="00552B1A">
              <w:rPr>
                <w:rFonts w:ascii="Times New Roman" w:hAnsi="Times New Roman"/>
                <w:sz w:val="20"/>
              </w:rPr>
              <w:t>100</w:t>
            </w:r>
          </w:p>
        </w:tc>
        <w:tc>
          <w:tcPr>
            <w:tcW w:w="900" w:type="dxa"/>
            <w:tcBorders>
              <w:top w:val="nil"/>
              <w:bottom w:val="nil"/>
            </w:tcBorders>
            <w:shd w:val="clear" w:color="auto" w:fill="auto"/>
          </w:tcPr>
          <w:p w14:paraId="399A858E" w14:textId="77777777" w:rsidR="00150CBB" w:rsidRPr="00552B1A" w:rsidRDefault="00150CBB" w:rsidP="00554841">
            <w:pPr>
              <w:jc w:val="center"/>
              <w:rPr>
                <w:rFonts w:ascii="Times New Roman" w:hAnsi="Times New Roman"/>
                <w:sz w:val="20"/>
              </w:rPr>
            </w:pPr>
            <w:r w:rsidRPr="00552B1A">
              <w:rPr>
                <w:rFonts w:ascii="Times New Roman" w:hAnsi="Times New Roman"/>
                <w:sz w:val="20"/>
              </w:rPr>
              <w:t>1</w:t>
            </w:r>
          </w:p>
        </w:tc>
        <w:tc>
          <w:tcPr>
            <w:tcW w:w="1710" w:type="dxa"/>
            <w:tcBorders>
              <w:top w:val="nil"/>
              <w:bottom w:val="nil"/>
            </w:tcBorders>
            <w:shd w:val="clear" w:color="auto" w:fill="auto"/>
          </w:tcPr>
          <w:p w14:paraId="780272A6" w14:textId="77777777" w:rsidR="00150CBB" w:rsidRPr="00552B1A" w:rsidRDefault="00150CBB" w:rsidP="00554841">
            <w:pPr>
              <w:jc w:val="center"/>
              <w:rPr>
                <w:rFonts w:ascii="Times New Roman" w:hAnsi="Times New Roman"/>
                <w:sz w:val="20"/>
              </w:rPr>
            </w:pPr>
            <w:r w:rsidRPr="00552B1A">
              <w:rPr>
                <w:rFonts w:ascii="Times New Roman" w:hAnsi="Times New Roman"/>
                <w:sz w:val="20"/>
              </w:rPr>
              <w:t>5</w:t>
            </w:r>
          </w:p>
        </w:tc>
      </w:tr>
      <w:tr w:rsidR="00CD5343" w:rsidRPr="00552B1A" w14:paraId="0FDD3D39" w14:textId="77777777" w:rsidTr="00CD5343">
        <w:tc>
          <w:tcPr>
            <w:tcW w:w="1350" w:type="dxa"/>
            <w:tcBorders>
              <w:top w:val="nil"/>
            </w:tcBorders>
            <w:shd w:val="clear" w:color="auto" w:fill="auto"/>
          </w:tcPr>
          <w:p w14:paraId="07956EBF" w14:textId="77777777" w:rsidR="00CD5343" w:rsidRPr="00552B1A" w:rsidRDefault="00CD5343" w:rsidP="00CD5343">
            <w:pPr>
              <w:rPr>
                <w:rFonts w:ascii="Times New Roman" w:hAnsi="Times New Roman"/>
                <w:sz w:val="20"/>
              </w:rPr>
            </w:pPr>
            <w:r w:rsidRPr="00552B1A">
              <w:rPr>
                <w:rFonts w:ascii="Times New Roman" w:hAnsi="Times New Roman"/>
                <w:sz w:val="20"/>
              </w:rPr>
              <w:t xml:space="preserve"> Spring 2014</w:t>
            </w:r>
          </w:p>
        </w:tc>
        <w:tc>
          <w:tcPr>
            <w:tcW w:w="3150" w:type="dxa"/>
            <w:tcBorders>
              <w:top w:val="nil"/>
            </w:tcBorders>
            <w:shd w:val="clear" w:color="auto" w:fill="auto"/>
          </w:tcPr>
          <w:p w14:paraId="0AC65BF9" w14:textId="77777777" w:rsidR="00CD5343" w:rsidRPr="00552B1A" w:rsidRDefault="00CD5343" w:rsidP="00CD5343">
            <w:pPr>
              <w:rPr>
                <w:rFonts w:ascii="Times New Roman" w:hAnsi="Times New Roman"/>
                <w:sz w:val="20"/>
              </w:rPr>
            </w:pPr>
            <w:r w:rsidRPr="00552B1A">
              <w:rPr>
                <w:rFonts w:ascii="Times New Roman" w:hAnsi="Times New Roman"/>
                <w:sz w:val="20"/>
              </w:rPr>
              <w:t>PLP 695A • SPLS Journal Club</w:t>
            </w:r>
          </w:p>
        </w:tc>
        <w:tc>
          <w:tcPr>
            <w:tcW w:w="1170" w:type="dxa"/>
            <w:tcBorders>
              <w:top w:val="nil"/>
            </w:tcBorders>
            <w:shd w:val="clear" w:color="auto" w:fill="auto"/>
          </w:tcPr>
          <w:p w14:paraId="76C316FA" w14:textId="77777777" w:rsidR="00CD5343" w:rsidRPr="00552B1A" w:rsidRDefault="00CD5343" w:rsidP="00CD5343">
            <w:pPr>
              <w:jc w:val="center"/>
              <w:rPr>
                <w:rFonts w:ascii="Times New Roman" w:hAnsi="Times New Roman"/>
                <w:sz w:val="20"/>
              </w:rPr>
            </w:pPr>
            <w:r w:rsidRPr="00552B1A">
              <w:rPr>
                <w:rFonts w:ascii="Times New Roman" w:hAnsi="Times New Roman"/>
                <w:sz w:val="20"/>
              </w:rPr>
              <w:t>50</w:t>
            </w:r>
          </w:p>
        </w:tc>
        <w:tc>
          <w:tcPr>
            <w:tcW w:w="900" w:type="dxa"/>
            <w:tcBorders>
              <w:top w:val="nil"/>
            </w:tcBorders>
            <w:shd w:val="clear" w:color="auto" w:fill="auto"/>
          </w:tcPr>
          <w:p w14:paraId="35556583" w14:textId="77777777" w:rsidR="00CD5343" w:rsidRPr="00552B1A" w:rsidRDefault="00CD5343" w:rsidP="00CD5343">
            <w:pPr>
              <w:jc w:val="center"/>
              <w:rPr>
                <w:rFonts w:ascii="Times New Roman" w:hAnsi="Times New Roman"/>
                <w:sz w:val="20"/>
              </w:rPr>
            </w:pPr>
            <w:r w:rsidRPr="00552B1A">
              <w:rPr>
                <w:rFonts w:ascii="Times New Roman" w:hAnsi="Times New Roman"/>
                <w:sz w:val="20"/>
              </w:rPr>
              <w:t>1</w:t>
            </w:r>
          </w:p>
        </w:tc>
        <w:tc>
          <w:tcPr>
            <w:tcW w:w="1710" w:type="dxa"/>
            <w:tcBorders>
              <w:top w:val="nil"/>
            </w:tcBorders>
            <w:shd w:val="clear" w:color="auto" w:fill="auto"/>
          </w:tcPr>
          <w:p w14:paraId="282433A0" w14:textId="77777777" w:rsidR="00CD5343" w:rsidRPr="00552B1A" w:rsidRDefault="00CD5343" w:rsidP="00CD5343">
            <w:pPr>
              <w:jc w:val="center"/>
              <w:rPr>
                <w:rFonts w:ascii="Times New Roman" w:hAnsi="Times New Roman"/>
                <w:sz w:val="20"/>
              </w:rPr>
            </w:pPr>
            <w:r w:rsidRPr="00552B1A">
              <w:rPr>
                <w:rFonts w:ascii="Times New Roman" w:hAnsi="Times New Roman"/>
                <w:sz w:val="20"/>
              </w:rPr>
              <w:t>14</w:t>
            </w:r>
          </w:p>
        </w:tc>
      </w:tr>
      <w:tr w:rsidR="00150CBB" w:rsidRPr="00552B1A" w14:paraId="48887D06" w14:textId="77777777" w:rsidTr="00554841">
        <w:tc>
          <w:tcPr>
            <w:tcW w:w="1350" w:type="dxa"/>
            <w:tcBorders>
              <w:top w:val="nil"/>
              <w:left w:val="nil"/>
              <w:bottom w:val="nil"/>
              <w:right w:val="nil"/>
            </w:tcBorders>
            <w:shd w:val="clear" w:color="auto" w:fill="auto"/>
          </w:tcPr>
          <w:p w14:paraId="29611B34" w14:textId="77777777" w:rsidR="00150CBB" w:rsidRPr="00552B1A" w:rsidRDefault="00150CBB" w:rsidP="00554841">
            <w:pPr>
              <w:rPr>
                <w:rFonts w:ascii="Times New Roman" w:hAnsi="Times New Roman"/>
                <w:sz w:val="20"/>
              </w:rPr>
            </w:pPr>
            <w:r w:rsidRPr="00552B1A">
              <w:rPr>
                <w:rFonts w:ascii="Times New Roman" w:hAnsi="Times New Roman"/>
                <w:sz w:val="20"/>
              </w:rPr>
              <w:t xml:space="preserve"> Fall 2012</w:t>
            </w:r>
          </w:p>
        </w:tc>
        <w:tc>
          <w:tcPr>
            <w:tcW w:w="3150" w:type="dxa"/>
            <w:tcBorders>
              <w:top w:val="nil"/>
              <w:left w:val="nil"/>
              <w:bottom w:val="nil"/>
              <w:right w:val="nil"/>
            </w:tcBorders>
            <w:shd w:val="clear" w:color="auto" w:fill="auto"/>
          </w:tcPr>
          <w:p w14:paraId="0D5D7036" w14:textId="77777777" w:rsidR="00150CBB" w:rsidRPr="00552B1A" w:rsidRDefault="00150CBB" w:rsidP="00554841">
            <w:pPr>
              <w:rPr>
                <w:rFonts w:ascii="Times New Roman" w:hAnsi="Times New Roman"/>
                <w:sz w:val="20"/>
              </w:rPr>
            </w:pPr>
            <w:r w:rsidRPr="00552B1A">
              <w:rPr>
                <w:rFonts w:ascii="Times New Roman" w:hAnsi="Times New Roman"/>
                <w:sz w:val="20"/>
              </w:rPr>
              <w:t>PLP 596b • Research Discussions</w:t>
            </w:r>
          </w:p>
        </w:tc>
        <w:tc>
          <w:tcPr>
            <w:tcW w:w="1170" w:type="dxa"/>
            <w:tcBorders>
              <w:top w:val="nil"/>
              <w:left w:val="nil"/>
              <w:bottom w:val="nil"/>
              <w:right w:val="nil"/>
            </w:tcBorders>
            <w:shd w:val="clear" w:color="auto" w:fill="auto"/>
          </w:tcPr>
          <w:p w14:paraId="54A684AF" w14:textId="77777777" w:rsidR="00150CBB" w:rsidRPr="00552B1A" w:rsidRDefault="00150CBB" w:rsidP="00554841">
            <w:pPr>
              <w:jc w:val="center"/>
              <w:rPr>
                <w:rFonts w:ascii="Times New Roman" w:hAnsi="Times New Roman"/>
                <w:sz w:val="20"/>
              </w:rPr>
            </w:pPr>
            <w:r w:rsidRPr="00552B1A">
              <w:rPr>
                <w:rFonts w:ascii="Times New Roman" w:hAnsi="Times New Roman"/>
                <w:sz w:val="20"/>
              </w:rPr>
              <w:t>100</w:t>
            </w:r>
          </w:p>
        </w:tc>
        <w:tc>
          <w:tcPr>
            <w:tcW w:w="900" w:type="dxa"/>
            <w:tcBorders>
              <w:top w:val="nil"/>
              <w:left w:val="nil"/>
              <w:bottom w:val="nil"/>
              <w:right w:val="nil"/>
            </w:tcBorders>
            <w:shd w:val="clear" w:color="auto" w:fill="auto"/>
          </w:tcPr>
          <w:p w14:paraId="133D08D7" w14:textId="77777777" w:rsidR="00150CBB" w:rsidRPr="00552B1A" w:rsidRDefault="00150CBB" w:rsidP="00554841">
            <w:pPr>
              <w:jc w:val="center"/>
              <w:rPr>
                <w:rFonts w:ascii="Times New Roman" w:hAnsi="Times New Roman"/>
                <w:sz w:val="20"/>
              </w:rPr>
            </w:pPr>
            <w:r w:rsidRPr="00552B1A">
              <w:rPr>
                <w:rFonts w:ascii="Times New Roman" w:hAnsi="Times New Roman"/>
                <w:sz w:val="20"/>
              </w:rPr>
              <w:t>1</w:t>
            </w:r>
          </w:p>
        </w:tc>
        <w:tc>
          <w:tcPr>
            <w:tcW w:w="1710" w:type="dxa"/>
            <w:tcBorders>
              <w:top w:val="nil"/>
              <w:left w:val="nil"/>
              <w:bottom w:val="nil"/>
              <w:right w:val="nil"/>
            </w:tcBorders>
            <w:shd w:val="clear" w:color="auto" w:fill="auto"/>
          </w:tcPr>
          <w:p w14:paraId="2788DCB9" w14:textId="77777777" w:rsidR="00150CBB" w:rsidRPr="00552B1A" w:rsidRDefault="00150CBB" w:rsidP="00554841">
            <w:pPr>
              <w:jc w:val="center"/>
              <w:rPr>
                <w:rFonts w:ascii="Times New Roman" w:hAnsi="Times New Roman"/>
                <w:sz w:val="20"/>
              </w:rPr>
            </w:pPr>
            <w:r w:rsidRPr="00552B1A">
              <w:rPr>
                <w:rFonts w:ascii="Times New Roman" w:hAnsi="Times New Roman"/>
                <w:sz w:val="20"/>
              </w:rPr>
              <w:t>5</w:t>
            </w:r>
          </w:p>
        </w:tc>
      </w:tr>
      <w:tr w:rsidR="00150CBB" w:rsidRPr="00552B1A" w14:paraId="2CB35624" w14:textId="77777777" w:rsidTr="00552B1A">
        <w:tc>
          <w:tcPr>
            <w:tcW w:w="1350" w:type="dxa"/>
            <w:tcBorders>
              <w:top w:val="nil"/>
              <w:left w:val="nil"/>
              <w:bottom w:val="nil"/>
              <w:right w:val="nil"/>
            </w:tcBorders>
            <w:shd w:val="clear" w:color="auto" w:fill="auto"/>
          </w:tcPr>
          <w:p w14:paraId="37312486" w14:textId="77777777" w:rsidR="00150CBB" w:rsidRPr="00552B1A" w:rsidRDefault="00150CBB" w:rsidP="00554841">
            <w:pPr>
              <w:rPr>
                <w:rFonts w:ascii="Times New Roman" w:hAnsi="Times New Roman"/>
                <w:sz w:val="20"/>
              </w:rPr>
            </w:pPr>
            <w:r w:rsidRPr="00552B1A">
              <w:rPr>
                <w:rFonts w:ascii="Times New Roman" w:hAnsi="Times New Roman"/>
                <w:sz w:val="20"/>
              </w:rPr>
              <w:t xml:space="preserve"> Spring 2011</w:t>
            </w:r>
          </w:p>
        </w:tc>
        <w:tc>
          <w:tcPr>
            <w:tcW w:w="3150" w:type="dxa"/>
            <w:tcBorders>
              <w:top w:val="nil"/>
              <w:left w:val="nil"/>
              <w:bottom w:val="nil"/>
              <w:right w:val="nil"/>
            </w:tcBorders>
            <w:shd w:val="clear" w:color="auto" w:fill="auto"/>
          </w:tcPr>
          <w:p w14:paraId="7352FE3F" w14:textId="77777777" w:rsidR="00150CBB" w:rsidRPr="00552B1A" w:rsidRDefault="00150CBB" w:rsidP="00554841">
            <w:pPr>
              <w:rPr>
                <w:rFonts w:ascii="Times New Roman" w:hAnsi="Times New Roman"/>
                <w:sz w:val="20"/>
              </w:rPr>
            </w:pPr>
            <w:r w:rsidRPr="00552B1A">
              <w:rPr>
                <w:rFonts w:ascii="Times New Roman" w:hAnsi="Times New Roman"/>
                <w:sz w:val="20"/>
              </w:rPr>
              <w:t>PLP 596b • Research Discussions</w:t>
            </w:r>
          </w:p>
        </w:tc>
        <w:tc>
          <w:tcPr>
            <w:tcW w:w="1170" w:type="dxa"/>
            <w:tcBorders>
              <w:top w:val="nil"/>
              <w:left w:val="nil"/>
              <w:bottom w:val="nil"/>
              <w:right w:val="nil"/>
            </w:tcBorders>
            <w:shd w:val="clear" w:color="auto" w:fill="auto"/>
          </w:tcPr>
          <w:p w14:paraId="51F0A15C" w14:textId="77777777" w:rsidR="00150CBB" w:rsidRPr="00552B1A" w:rsidRDefault="00150CBB" w:rsidP="00554841">
            <w:pPr>
              <w:jc w:val="center"/>
              <w:rPr>
                <w:rFonts w:ascii="Times New Roman" w:hAnsi="Times New Roman"/>
                <w:sz w:val="20"/>
              </w:rPr>
            </w:pPr>
            <w:r w:rsidRPr="00552B1A">
              <w:rPr>
                <w:rFonts w:ascii="Times New Roman" w:hAnsi="Times New Roman"/>
                <w:sz w:val="20"/>
              </w:rPr>
              <w:t>100</w:t>
            </w:r>
          </w:p>
        </w:tc>
        <w:tc>
          <w:tcPr>
            <w:tcW w:w="900" w:type="dxa"/>
            <w:tcBorders>
              <w:top w:val="nil"/>
              <w:left w:val="nil"/>
              <w:bottom w:val="nil"/>
              <w:right w:val="nil"/>
            </w:tcBorders>
            <w:shd w:val="clear" w:color="auto" w:fill="auto"/>
          </w:tcPr>
          <w:p w14:paraId="176B249C" w14:textId="77777777" w:rsidR="00150CBB" w:rsidRPr="00552B1A" w:rsidRDefault="00150CBB" w:rsidP="00554841">
            <w:pPr>
              <w:jc w:val="center"/>
              <w:rPr>
                <w:rFonts w:ascii="Times New Roman" w:hAnsi="Times New Roman"/>
                <w:sz w:val="20"/>
              </w:rPr>
            </w:pPr>
            <w:r w:rsidRPr="00552B1A">
              <w:rPr>
                <w:rFonts w:ascii="Times New Roman" w:hAnsi="Times New Roman"/>
                <w:sz w:val="20"/>
              </w:rPr>
              <w:t>1</w:t>
            </w:r>
          </w:p>
        </w:tc>
        <w:tc>
          <w:tcPr>
            <w:tcW w:w="1710" w:type="dxa"/>
            <w:tcBorders>
              <w:top w:val="nil"/>
              <w:left w:val="nil"/>
              <w:bottom w:val="nil"/>
              <w:right w:val="nil"/>
            </w:tcBorders>
            <w:shd w:val="clear" w:color="auto" w:fill="auto"/>
          </w:tcPr>
          <w:p w14:paraId="04683484" w14:textId="77777777" w:rsidR="00150CBB" w:rsidRPr="00552B1A" w:rsidRDefault="00150CBB" w:rsidP="00554841">
            <w:pPr>
              <w:jc w:val="center"/>
              <w:rPr>
                <w:rFonts w:ascii="Times New Roman" w:hAnsi="Times New Roman"/>
                <w:sz w:val="20"/>
              </w:rPr>
            </w:pPr>
            <w:r w:rsidRPr="00552B1A">
              <w:rPr>
                <w:rFonts w:ascii="Times New Roman" w:hAnsi="Times New Roman"/>
                <w:sz w:val="20"/>
              </w:rPr>
              <w:t>7</w:t>
            </w:r>
          </w:p>
        </w:tc>
      </w:tr>
      <w:tr w:rsidR="00150CBB" w:rsidRPr="00552B1A" w14:paraId="6845F709" w14:textId="77777777" w:rsidTr="00554841">
        <w:tc>
          <w:tcPr>
            <w:tcW w:w="1350" w:type="dxa"/>
            <w:shd w:val="clear" w:color="auto" w:fill="auto"/>
          </w:tcPr>
          <w:p w14:paraId="76FC60AB" w14:textId="77777777" w:rsidR="00150CBB" w:rsidRPr="00552B1A" w:rsidRDefault="00150CBB" w:rsidP="00554841">
            <w:pPr>
              <w:rPr>
                <w:rFonts w:ascii="Times New Roman" w:hAnsi="Times New Roman"/>
                <w:sz w:val="20"/>
              </w:rPr>
            </w:pPr>
            <w:r w:rsidRPr="00552B1A">
              <w:rPr>
                <w:rFonts w:ascii="Times New Roman" w:hAnsi="Times New Roman"/>
                <w:sz w:val="20"/>
              </w:rPr>
              <w:t xml:space="preserve"> Fall 2010</w:t>
            </w:r>
          </w:p>
        </w:tc>
        <w:tc>
          <w:tcPr>
            <w:tcW w:w="3150" w:type="dxa"/>
            <w:shd w:val="clear" w:color="auto" w:fill="auto"/>
          </w:tcPr>
          <w:p w14:paraId="4B1565CC" w14:textId="77777777" w:rsidR="00150CBB" w:rsidRPr="00552B1A" w:rsidRDefault="00150CBB" w:rsidP="00554841">
            <w:pPr>
              <w:rPr>
                <w:rFonts w:ascii="Times New Roman" w:hAnsi="Times New Roman"/>
                <w:sz w:val="20"/>
              </w:rPr>
            </w:pPr>
            <w:r w:rsidRPr="00552B1A">
              <w:rPr>
                <w:rFonts w:ascii="Times New Roman" w:hAnsi="Times New Roman"/>
                <w:sz w:val="20"/>
              </w:rPr>
              <w:t>PLP 596b • Research Discussions</w:t>
            </w:r>
          </w:p>
        </w:tc>
        <w:tc>
          <w:tcPr>
            <w:tcW w:w="1170" w:type="dxa"/>
            <w:shd w:val="clear" w:color="auto" w:fill="auto"/>
          </w:tcPr>
          <w:p w14:paraId="0EEF2FAF" w14:textId="77777777" w:rsidR="00150CBB" w:rsidRPr="00552B1A" w:rsidRDefault="00150CBB" w:rsidP="00554841">
            <w:pPr>
              <w:jc w:val="center"/>
              <w:rPr>
                <w:rFonts w:ascii="Times New Roman" w:hAnsi="Times New Roman"/>
                <w:sz w:val="20"/>
              </w:rPr>
            </w:pPr>
            <w:r w:rsidRPr="00552B1A">
              <w:rPr>
                <w:rFonts w:ascii="Times New Roman" w:hAnsi="Times New Roman"/>
                <w:sz w:val="20"/>
              </w:rPr>
              <w:t>100</w:t>
            </w:r>
          </w:p>
        </w:tc>
        <w:tc>
          <w:tcPr>
            <w:tcW w:w="900" w:type="dxa"/>
            <w:shd w:val="clear" w:color="auto" w:fill="auto"/>
          </w:tcPr>
          <w:p w14:paraId="0905079F" w14:textId="77777777" w:rsidR="00150CBB" w:rsidRPr="00552B1A" w:rsidRDefault="00150CBB" w:rsidP="00554841">
            <w:pPr>
              <w:jc w:val="center"/>
              <w:rPr>
                <w:rFonts w:ascii="Times New Roman" w:hAnsi="Times New Roman"/>
                <w:sz w:val="20"/>
              </w:rPr>
            </w:pPr>
            <w:r w:rsidRPr="00552B1A">
              <w:rPr>
                <w:rFonts w:ascii="Times New Roman" w:hAnsi="Times New Roman"/>
                <w:sz w:val="20"/>
              </w:rPr>
              <w:t>1</w:t>
            </w:r>
          </w:p>
        </w:tc>
        <w:tc>
          <w:tcPr>
            <w:tcW w:w="1710" w:type="dxa"/>
            <w:shd w:val="clear" w:color="auto" w:fill="auto"/>
          </w:tcPr>
          <w:p w14:paraId="21021756" w14:textId="77777777" w:rsidR="00150CBB" w:rsidRPr="00552B1A" w:rsidRDefault="00150CBB" w:rsidP="00554841">
            <w:pPr>
              <w:jc w:val="center"/>
              <w:rPr>
                <w:rFonts w:ascii="Times New Roman" w:hAnsi="Times New Roman"/>
                <w:sz w:val="20"/>
              </w:rPr>
            </w:pPr>
            <w:r w:rsidRPr="00552B1A">
              <w:rPr>
                <w:rFonts w:ascii="Times New Roman" w:hAnsi="Times New Roman"/>
                <w:sz w:val="20"/>
              </w:rPr>
              <w:t>5</w:t>
            </w:r>
          </w:p>
        </w:tc>
      </w:tr>
      <w:tr w:rsidR="00150CBB" w:rsidRPr="00552B1A" w14:paraId="06666E2F" w14:textId="77777777" w:rsidTr="00554841">
        <w:tc>
          <w:tcPr>
            <w:tcW w:w="1350" w:type="dxa"/>
            <w:tcBorders>
              <w:top w:val="nil"/>
            </w:tcBorders>
            <w:shd w:val="clear" w:color="auto" w:fill="auto"/>
          </w:tcPr>
          <w:p w14:paraId="5F230855" w14:textId="77777777" w:rsidR="00150CBB" w:rsidRPr="00552B1A" w:rsidRDefault="00150CBB" w:rsidP="00554841">
            <w:pPr>
              <w:rPr>
                <w:rFonts w:ascii="Times New Roman" w:hAnsi="Times New Roman"/>
                <w:sz w:val="20"/>
              </w:rPr>
            </w:pPr>
            <w:r w:rsidRPr="00552B1A">
              <w:rPr>
                <w:rFonts w:ascii="Times New Roman" w:hAnsi="Times New Roman"/>
                <w:sz w:val="20"/>
              </w:rPr>
              <w:t xml:space="preserve"> Spring 2010</w:t>
            </w:r>
          </w:p>
        </w:tc>
        <w:tc>
          <w:tcPr>
            <w:tcW w:w="3150" w:type="dxa"/>
            <w:tcBorders>
              <w:top w:val="nil"/>
            </w:tcBorders>
            <w:shd w:val="clear" w:color="auto" w:fill="auto"/>
          </w:tcPr>
          <w:p w14:paraId="5E038C94" w14:textId="77777777" w:rsidR="00150CBB" w:rsidRPr="00552B1A" w:rsidRDefault="00150CBB" w:rsidP="00554841">
            <w:pPr>
              <w:rPr>
                <w:rFonts w:ascii="Times New Roman" w:hAnsi="Times New Roman"/>
                <w:sz w:val="20"/>
              </w:rPr>
            </w:pPr>
            <w:r w:rsidRPr="00552B1A">
              <w:rPr>
                <w:rFonts w:ascii="Times New Roman" w:hAnsi="Times New Roman"/>
                <w:sz w:val="20"/>
              </w:rPr>
              <w:t>PLP 596b • Research Discussions</w:t>
            </w:r>
          </w:p>
        </w:tc>
        <w:tc>
          <w:tcPr>
            <w:tcW w:w="1170" w:type="dxa"/>
            <w:tcBorders>
              <w:top w:val="nil"/>
            </w:tcBorders>
            <w:shd w:val="clear" w:color="auto" w:fill="auto"/>
          </w:tcPr>
          <w:p w14:paraId="4934F297" w14:textId="77777777" w:rsidR="00150CBB" w:rsidRPr="00552B1A" w:rsidRDefault="00150CBB" w:rsidP="00554841">
            <w:pPr>
              <w:jc w:val="center"/>
              <w:rPr>
                <w:rFonts w:ascii="Times New Roman" w:hAnsi="Times New Roman"/>
                <w:sz w:val="20"/>
              </w:rPr>
            </w:pPr>
            <w:r w:rsidRPr="00552B1A">
              <w:rPr>
                <w:rFonts w:ascii="Times New Roman" w:hAnsi="Times New Roman"/>
                <w:sz w:val="20"/>
              </w:rPr>
              <w:t>100</w:t>
            </w:r>
          </w:p>
        </w:tc>
        <w:tc>
          <w:tcPr>
            <w:tcW w:w="900" w:type="dxa"/>
            <w:tcBorders>
              <w:top w:val="nil"/>
            </w:tcBorders>
            <w:shd w:val="clear" w:color="auto" w:fill="auto"/>
          </w:tcPr>
          <w:p w14:paraId="0F4B691E" w14:textId="77777777" w:rsidR="00150CBB" w:rsidRPr="00552B1A" w:rsidRDefault="00150CBB" w:rsidP="00554841">
            <w:pPr>
              <w:jc w:val="center"/>
              <w:rPr>
                <w:rFonts w:ascii="Times New Roman" w:hAnsi="Times New Roman"/>
                <w:sz w:val="20"/>
              </w:rPr>
            </w:pPr>
            <w:r w:rsidRPr="00552B1A">
              <w:rPr>
                <w:rFonts w:ascii="Times New Roman" w:hAnsi="Times New Roman"/>
                <w:sz w:val="20"/>
              </w:rPr>
              <w:t>1</w:t>
            </w:r>
          </w:p>
        </w:tc>
        <w:tc>
          <w:tcPr>
            <w:tcW w:w="1710" w:type="dxa"/>
            <w:tcBorders>
              <w:top w:val="nil"/>
            </w:tcBorders>
            <w:shd w:val="clear" w:color="auto" w:fill="auto"/>
          </w:tcPr>
          <w:p w14:paraId="5B0C6AB4" w14:textId="77777777" w:rsidR="00150CBB" w:rsidRPr="00552B1A" w:rsidRDefault="00150CBB" w:rsidP="00554841">
            <w:pPr>
              <w:jc w:val="center"/>
              <w:rPr>
                <w:rFonts w:ascii="Times New Roman" w:hAnsi="Times New Roman"/>
                <w:sz w:val="20"/>
              </w:rPr>
            </w:pPr>
            <w:r w:rsidRPr="00552B1A">
              <w:rPr>
                <w:rFonts w:ascii="Times New Roman" w:hAnsi="Times New Roman"/>
                <w:sz w:val="20"/>
              </w:rPr>
              <w:t>8</w:t>
            </w:r>
          </w:p>
        </w:tc>
      </w:tr>
      <w:tr w:rsidR="00471733" w:rsidRPr="00552B1A" w14:paraId="56B63E84" w14:textId="77777777" w:rsidTr="00662CB7">
        <w:tc>
          <w:tcPr>
            <w:tcW w:w="1350" w:type="dxa"/>
            <w:shd w:val="clear" w:color="auto" w:fill="auto"/>
          </w:tcPr>
          <w:p w14:paraId="229DBF0B" w14:textId="77777777" w:rsidR="00471733" w:rsidRPr="00552B1A" w:rsidRDefault="00471733" w:rsidP="00662CB7">
            <w:pPr>
              <w:rPr>
                <w:rFonts w:ascii="Times New Roman" w:hAnsi="Times New Roman"/>
                <w:sz w:val="20"/>
              </w:rPr>
            </w:pPr>
            <w:r w:rsidRPr="00552B1A">
              <w:rPr>
                <w:rFonts w:ascii="Times New Roman" w:hAnsi="Times New Roman"/>
                <w:sz w:val="20"/>
              </w:rPr>
              <w:t xml:space="preserve"> Spring 2008</w:t>
            </w:r>
          </w:p>
        </w:tc>
        <w:tc>
          <w:tcPr>
            <w:tcW w:w="3150" w:type="dxa"/>
            <w:shd w:val="clear" w:color="auto" w:fill="auto"/>
          </w:tcPr>
          <w:p w14:paraId="18B6C4CB" w14:textId="77777777" w:rsidR="00471733" w:rsidRPr="00552B1A" w:rsidRDefault="00471733" w:rsidP="00662CB7">
            <w:pPr>
              <w:rPr>
                <w:rFonts w:ascii="Times New Roman" w:hAnsi="Times New Roman"/>
                <w:sz w:val="20"/>
              </w:rPr>
            </w:pPr>
            <w:r w:rsidRPr="00552B1A">
              <w:rPr>
                <w:rFonts w:ascii="Times New Roman" w:hAnsi="Times New Roman"/>
                <w:sz w:val="20"/>
              </w:rPr>
              <w:t>PLP 596b • Research Discussions</w:t>
            </w:r>
          </w:p>
        </w:tc>
        <w:tc>
          <w:tcPr>
            <w:tcW w:w="1170" w:type="dxa"/>
            <w:shd w:val="clear" w:color="auto" w:fill="auto"/>
          </w:tcPr>
          <w:p w14:paraId="36A85146" w14:textId="77777777" w:rsidR="00471733" w:rsidRPr="00552B1A" w:rsidRDefault="00471733" w:rsidP="00662CB7">
            <w:pPr>
              <w:jc w:val="center"/>
              <w:rPr>
                <w:rFonts w:ascii="Times New Roman" w:hAnsi="Times New Roman"/>
                <w:sz w:val="20"/>
              </w:rPr>
            </w:pPr>
            <w:r w:rsidRPr="00552B1A">
              <w:rPr>
                <w:rFonts w:ascii="Times New Roman" w:hAnsi="Times New Roman"/>
                <w:sz w:val="20"/>
              </w:rPr>
              <w:t>100</w:t>
            </w:r>
          </w:p>
        </w:tc>
        <w:tc>
          <w:tcPr>
            <w:tcW w:w="900" w:type="dxa"/>
            <w:shd w:val="clear" w:color="auto" w:fill="auto"/>
          </w:tcPr>
          <w:p w14:paraId="7242C6BD" w14:textId="77777777" w:rsidR="00471733" w:rsidRPr="00552B1A" w:rsidRDefault="00471733" w:rsidP="00662CB7">
            <w:pPr>
              <w:jc w:val="center"/>
              <w:rPr>
                <w:rFonts w:ascii="Times New Roman" w:hAnsi="Times New Roman"/>
                <w:sz w:val="20"/>
              </w:rPr>
            </w:pPr>
            <w:r w:rsidRPr="00552B1A">
              <w:rPr>
                <w:rFonts w:ascii="Times New Roman" w:hAnsi="Times New Roman"/>
                <w:sz w:val="20"/>
              </w:rPr>
              <w:t>1</w:t>
            </w:r>
          </w:p>
        </w:tc>
        <w:tc>
          <w:tcPr>
            <w:tcW w:w="1710" w:type="dxa"/>
            <w:shd w:val="clear" w:color="auto" w:fill="auto"/>
          </w:tcPr>
          <w:p w14:paraId="06CF3879" w14:textId="77777777" w:rsidR="00471733" w:rsidRPr="00552B1A" w:rsidRDefault="00471733" w:rsidP="00662CB7">
            <w:pPr>
              <w:jc w:val="center"/>
              <w:rPr>
                <w:rFonts w:ascii="Times New Roman" w:hAnsi="Times New Roman"/>
                <w:sz w:val="20"/>
              </w:rPr>
            </w:pPr>
            <w:r w:rsidRPr="00552B1A">
              <w:rPr>
                <w:rFonts w:ascii="Times New Roman" w:hAnsi="Times New Roman"/>
                <w:sz w:val="20"/>
              </w:rPr>
              <w:t>5</w:t>
            </w:r>
          </w:p>
        </w:tc>
      </w:tr>
      <w:tr w:rsidR="00150CBB" w:rsidRPr="00552B1A" w14:paraId="55B0AB3F" w14:textId="77777777" w:rsidTr="00554841">
        <w:tc>
          <w:tcPr>
            <w:tcW w:w="1350" w:type="dxa"/>
            <w:tcBorders>
              <w:top w:val="nil"/>
              <w:left w:val="nil"/>
              <w:bottom w:val="nil"/>
              <w:right w:val="nil"/>
            </w:tcBorders>
            <w:shd w:val="clear" w:color="auto" w:fill="auto"/>
          </w:tcPr>
          <w:p w14:paraId="28892F83" w14:textId="77777777" w:rsidR="00150CBB" w:rsidRPr="00552B1A" w:rsidRDefault="00150CBB" w:rsidP="00554841">
            <w:pPr>
              <w:rPr>
                <w:rFonts w:ascii="Times New Roman" w:hAnsi="Times New Roman"/>
                <w:sz w:val="20"/>
              </w:rPr>
            </w:pPr>
            <w:r w:rsidRPr="00552B1A">
              <w:rPr>
                <w:rFonts w:ascii="Times New Roman" w:hAnsi="Times New Roman"/>
                <w:sz w:val="20"/>
              </w:rPr>
              <w:t xml:space="preserve"> Fall 2009</w:t>
            </w:r>
          </w:p>
        </w:tc>
        <w:tc>
          <w:tcPr>
            <w:tcW w:w="3150" w:type="dxa"/>
            <w:tcBorders>
              <w:top w:val="nil"/>
              <w:left w:val="nil"/>
              <w:bottom w:val="nil"/>
              <w:right w:val="nil"/>
            </w:tcBorders>
            <w:shd w:val="clear" w:color="auto" w:fill="auto"/>
          </w:tcPr>
          <w:p w14:paraId="31F07B19" w14:textId="77777777" w:rsidR="00150CBB" w:rsidRPr="00552B1A" w:rsidRDefault="00150CBB" w:rsidP="00554841">
            <w:pPr>
              <w:rPr>
                <w:rFonts w:ascii="Times New Roman" w:hAnsi="Times New Roman"/>
                <w:sz w:val="20"/>
              </w:rPr>
            </w:pPr>
            <w:r w:rsidRPr="00552B1A">
              <w:rPr>
                <w:rFonts w:ascii="Times New Roman" w:hAnsi="Times New Roman"/>
                <w:sz w:val="20"/>
              </w:rPr>
              <w:t>PLP 596b • Research Discussions</w:t>
            </w:r>
          </w:p>
        </w:tc>
        <w:tc>
          <w:tcPr>
            <w:tcW w:w="1170" w:type="dxa"/>
            <w:tcBorders>
              <w:top w:val="nil"/>
              <w:left w:val="nil"/>
              <w:bottom w:val="nil"/>
              <w:right w:val="nil"/>
            </w:tcBorders>
            <w:shd w:val="clear" w:color="auto" w:fill="auto"/>
          </w:tcPr>
          <w:p w14:paraId="71AF44FF" w14:textId="77777777" w:rsidR="00150CBB" w:rsidRPr="00552B1A" w:rsidRDefault="00150CBB" w:rsidP="00554841">
            <w:pPr>
              <w:jc w:val="center"/>
              <w:rPr>
                <w:rFonts w:ascii="Times New Roman" w:hAnsi="Times New Roman"/>
                <w:sz w:val="20"/>
              </w:rPr>
            </w:pPr>
            <w:r w:rsidRPr="00552B1A">
              <w:rPr>
                <w:rFonts w:ascii="Times New Roman" w:hAnsi="Times New Roman"/>
                <w:sz w:val="20"/>
              </w:rPr>
              <w:t>100</w:t>
            </w:r>
          </w:p>
        </w:tc>
        <w:tc>
          <w:tcPr>
            <w:tcW w:w="900" w:type="dxa"/>
            <w:tcBorders>
              <w:top w:val="nil"/>
              <w:left w:val="nil"/>
              <w:bottom w:val="nil"/>
              <w:right w:val="nil"/>
            </w:tcBorders>
            <w:shd w:val="clear" w:color="auto" w:fill="auto"/>
          </w:tcPr>
          <w:p w14:paraId="6BF6DF73" w14:textId="77777777" w:rsidR="00150CBB" w:rsidRPr="00552B1A" w:rsidRDefault="00150CBB" w:rsidP="00554841">
            <w:pPr>
              <w:jc w:val="center"/>
              <w:rPr>
                <w:rFonts w:ascii="Times New Roman" w:hAnsi="Times New Roman"/>
                <w:sz w:val="20"/>
              </w:rPr>
            </w:pPr>
            <w:r w:rsidRPr="00552B1A">
              <w:rPr>
                <w:rFonts w:ascii="Times New Roman" w:hAnsi="Times New Roman"/>
                <w:sz w:val="20"/>
              </w:rPr>
              <w:t>1</w:t>
            </w:r>
          </w:p>
        </w:tc>
        <w:tc>
          <w:tcPr>
            <w:tcW w:w="1710" w:type="dxa"/>
            <w:tcBorders>
              <w:top w:val="nil"/>
              <w:left w:val="nil"/>
              <w:bottom w:val="nil"/>
              <w:right w:val="nil"/>
            </w:tcBorders>
            <w:shd w:val="clear" w:color="auto" w:fill="auto"/>
          </w:tcPr>
          <w:p w14:paraId="78E71F82" w14:textId="77777777" w:rsidR="00150CBB" w:rsidRPr="00552B1A" w:rsidRDefault="00150CBB" w:rsidP="00554841">
            <w:pPr>
              <w:jc w:val="center"/>
              <w:rPr>
                <w:rFonts w:ascii="Times New Roman" w:hAnsi="Times New Roman"/>
                <w:sz w:val="20"/>
              </w:rPr>
            </w:pPr>
            <w:r w:rsidRPr="00552B1A">
              <w:rPr>
                <w:rFonts w:ascii="Times New Roman" w:hAnsi="Times New Roman"/>
                <w:sz w:val="20"/>
              </w:rPr>
              <w:t>6</w:t>
            </w:r>
          </w:p>
        </w:tc>
      </w:tr>
      <w:tr w:rsidR="00150CBB" w:rsidRPr="00552B1A" w14:paraId="7633BCC1" w14:textId="77777777" w:rsidTr="00554841">
        <w:tc>
          <w:tcPr>
            <w:tcW w:w="1350" w:type="dxa"/>
            <w:tcBorders>
              <w:bottom w:val="nil"/>
            </w:tcBorders>
            <w:shd w:val="clear" w:color="auto" w:fill="auto"/>
          </w:tcPr>
          <w:p w14:paraId="75A674D0" w14:textId="77777777" w:rsidR="00150CBB" w:rsidRPr="00552B1A" w:rsidRDefault="00150CBB" w:rsidP="00554841">
            <w:pPr>
              <w:rPr>
                <w:rFonts w:ascii="Times New Roman" w:hAnsi="Times New Roman"/>
                <w:sz w:val="20"/>
              </w:rPr>
            </w:pPr>
            <w:r w:rsidRPr="00552B1A">
              <w:rPr>
                <w:rFonts w:ascii="Times New Roman" w:hAnsi="Times New Roman"/>
                <w:sz w:val="20"/>
              </w:rPr>
              <w:t xml:space="preserve"> Spring 2009</w:t>
            </w:r>
          </w:p>
        </w:tc>
        <w:tc>
          <w:tcPr>
            <w:tcW w:w="3150" w:type="dxa"/>
            <w:tcBorders>
              <w:bottom w:val="nil"/>
            </w:tcBorders>
            <w:shd w:val="clear" w:color="auto" w:fill="auto"/>
          </w:tcPr>
          <w:p w14:paraId="0DDC431B" w14:textId="77777777" w:rsidR="00150CBB" w:rsidRPr="00552B1A" w:rsidRDefault="00150CBB" w:rsidP="00554841">
            <w:pPr>
              <w:rPr>
                <w:rFonts w:ascii="Times New Roman" w:hAnsi="Times New Roman"/>
                <w:sz w:val="20"/>
              </w:rPr>
            </w:pPr>
            <w:r w:rsidRPr="00552B1A">
              <w:rPr>
                <w:rFonts w:ascii="Times New Roman" w:hAnsi="Times New Roman"/>
                <w:sz w:val="20"/>
              </w:rPr>
              <w:t>PLP 596b • Research Discussions</w:t>
            </w:r>
          </w:p>
        </w:tc>
        <w:tc>
          <w:tcPr>
            <w:tcW w:w="1170" w:type="dxa"/>
            <w:tcBorders>
              <w:bottom w:val="nil"/>
            </w:tcBorders>
            <w:shd w:val="clear" w:color="auto" w:fill="auto"/>
          </w:tcPr>
          <w:p w14:paraId="560719E1" w14:textId="77777777" w:rsidR="00150CBB" w:rsidRPr="00552B1A" w:rsidRDefault="00150CBB" w:rsidP="00554841">
            <w:pPr>
              <w:jc w:val="center"/>
              <w:rPr>
                <w:rFonts w:ascii="Times New Roman" w:hAnsi="Times New Roman"/>
                <w:sz w:val="20"/>
              </w:rPr>
            </w:pPr>
            <w:r w:rsidRPr="00552B1A">
              <w:rPr>
                <w:rFonts w:ascii="Times New Roman" w:hAnsi="Times New Roman"/>
                <w:sz w:val="20"/>
              </w:rPr>
              <w:t>100</w:t>
            </w:r>
          </w:p>
        </w:tc>
        <w:tc>
          <w:tcPr>
            <w:tcW w:w="900" w:type="dxa"/>
            <w:tcBorders>
              <w:bottom w:val="nil"/>
            </w:tcBorders>
            <w:shd w:val="clear" w:color="auto" w:fill="auto"/>
          </w:tcPr>
          <w:p w14:paraId="6978B9FB" w14:textId="77777777" w:rsidR="00150CBB" w:rsidRPr="00552B1A" w:rsidRDefault="00150CBB" w:rsidP="00554841">
            <w:pPr>
              <w:jc w:val="center"/>
              <w:rPr>
                <w:rFonts w:ascii="Times New Roman" w:hAnsi="Times New Roman"/>
                <w:sz w:val="20"/>
              </w:rPr>
            </w:pPr>
            <w:r w:rsidRPr="00552B1A">
              <w:rPr>
                <w:rFonts w:ascii="Times New Roman" w:hAnsi="Times New Roman"/>
                <w:sz w:val="20"/>
              </w:rPr>
              <w:t>1</w:t>
            </w:r>
          </w:p>
        </w:tc>
        <w:tc>
          <w:tcPr>
            <w:tcW w:w="1710" w:type="dxa"/>
            <w:tcBorders>
              <w:bottom w:val="nil"/>
            </w:tcBorders>
            <w:shd w:val="clear" w:color="auto" w:fill="auto"/>
          </w:tcPr>
          <w:p w14:paraId="5783CBF1" w14:textId="77777777" w:rsidR="00150CBB" w:rsidRPr="00552B1A" w:rsidRDefault="00150CBB" w:rsidP="00554841">
            <w:pPr>
              <w:jc w:val="center"/>
              <w:rPr>
                <w:rFonts w:ascii="Times New Roman" w:hAnsi="Times New Roman"/>
                <w:sz w:val="20"/>
              </w:rPr>
            </w:pPr>
            <w:r w:rsidRPr="00552B1A">
              <w:rPr>
                <w:rFonts w:ascii="Times New Roman" w:hAnsi="Times New Roman"/>
                <w:sz w:val="20"/>
              </w:rPr>
              <w:t>9</w:t>
            </w:r>
          </w:p>
        </w:tc>
      </w:tr>
      <w:tr w:rsidR="00471733" w:rsidRPr="00552B1A" w14:paraId="6E169070" w14:textId="77777777" w:rsidTr="00662CB7">
        <w:tc>
          <w:tcPr>
            <w:tcW w:w="1350" w:type="dxa"/>
            <w:shd w:val="clear" w:color="auto" w:fill="auto"/>
          </w:tcPr>
          <w:p w14:paraId="39DD4102" w14:textId="77777777" w:rsidR="00471733" w:rsidRPr="00552B1A" w:rsidRDefault="00471733" w:rsidP="00662CB7">
            <w:pPr>
              <w:rPr>
                <w:rFonts w:ascii="Times New Roman" w:hAnsi="Times New Roman"/>
                <w:sz w:val="20"/>
              </w:rPr>
            </w:pPr>
            <w:r w:rsidRPr="00552B1A">
              <w:rPr>
                <w:rFonts w:ascii="Times New Roman" w:hAnsi="Times New Roman"/>
                <w:sz w:val="20"/>
              </w:rPr>
              <w:t xml:space="preserve"> Fall 2008</w:t>
            </w:r>
          </w:p>
        </w:tc>
        <w:tc>
          <w:tcPr>
            <w:tcW w:w="3150" w:type="dxa"/>
            <w:shd w:val="clear" w:color="auto" w:fill="auto"/>
          </w:tcPr>
          <w:p w14:paraId="7813BE2B" w14:textId="77777777" w:rsidR="00471733" w:rsidRPr="00552B1A" w:rsidRDefault="00471733" w:rsidP="00662CB7">
            <w:pPr>
              <w:rPr>
                <w:rFonts w:ascii="Times New Roman" w:hAnsi="Times New Roman"/>
                <w:sz w:val="20"/>
              </w:rPr>
            </w:pPr>
            <w:r w:rsidRPr="00552B1A">
              <w:rPr>
                <w:rFonts w:ascii="Times New Roman" w:hAnsi="Times New Roman"/>
                <w:sz w:val="20"/>
              </w:rPr>
              <w:t>PLP 596b • Research Discussions</w:t>
            </w:r>
          </w:p>
        </w:tc>
        <w:tc>
          <w:tcPr>
            <w:tcW w:w="1170" w:type="dxa"/>
            <w:shd w:val="clear" w:color="auto" w:fill="auto"/>
          </w:tcPr>
          <w:p w14:paraId="28736CA9" w14:textId="77777777" w:rsidR="00471733" w:rsidRPr="00552B1A" w:rsidRDefault="00471733" w:rsidP="00662CB7">
            <w:pPr>
              <w:jc w:val="center"/>
              <w:rPr>
                <w:rFonts w:ascii="Times New Roman" w:hAnsi="Times New Roman"/>
                <w:sz w:val="20"/>
              </w:rPr>
            </w:pPr>
            <w:r w:rsidRPr="00552B1A">
              <w:rPr>
                <w:rFonts w:ascii="Times New Roman" w:hAnsi="Times New Roman"/>
                <w:sz w:val="20"/>
              </w:rPr>
              <w:t>100</w:t>
            </w:r>
          </w:p>
        </w:tc>
        <w:tc>
          <w:tcPr>
            <w:tcW w:w="900" w:type="dxa"/>
            <w:shd w:val="clear" w:color="auto" w:fill="auto"/>
          </w:tcPr>
          <w:p w14:paraId="6F1C5EBE" w14:textId="77777777" w:rsidR="00471733" w:rsidRPr="00552B1A" w:rsidRDefault="00471733" w:rsidP="00662CB7">
            <w:pPr>
              <w:jc w:val="center"/>
              <w:rPr>
                <w:rFonts w:ascii="Times New Roman" w:hAnsi="Times New Roman"/>
                <w:sz w:val="20"/>
              </w:rPr>
            </w:pPr>
            <w:r w:rsidRPr="00552B1A">
              <w:rPr>
                <w:rFonts w:ascii="Times New Roman" w:hAnsi="Times New Roman"/>
                <w:sz w:val="20"/>
              </w:rPr>
              <w:t>1</w:t>
            </w:r>
          </w:p>
        </w:tc>
        <w:tc>
          <w:tcPr>
            <w:tcW w:w="1710" w:type="dxa"/>
            <w:shd w:val="clear" w:color="auto" w:fill="auto"/>
          </w:tcPr>
          <w:p w14:paraId="2E6B8693" w14:textId="77777777" w:rsidR="00471733" w:rsidRPr="00552B1A" w:rsidRDefault="00471733" w:rsidP="00662CB7">
            <w:pPr>
              <w:jc w:val="center"/>
              <w:rPr>
                <w:rFonts w:ascii="Times New Roman" w:hAnsi="Times New Roman"/>
                <w:sz w:val="20"/>
              </w:rPr>
            </w:pPr>
            <w:r w:rsidRPr="00552B1A">
              <w:rPr>
                <w:rFonts w:ascii="Times New Roman" w:hAnsi="Times New Roman"/>
                <w:sz w:val="20"/>
              </w:rPr>
              <w:t>7</w:t>
            </w:r>
          </w:p>
        </w:tc>
      </w:tr>
    </w:tbl>
    <w:p w14:paraId="72B00D20" w14:textId="77777777" w:rsidR="00471733" w:rsidRPr="00581DF4" w:rsidRDefault="00471733" w:rsidP="00471733">
      <w:pPr>
        <w:rPr>
          <w:rFonts w:ascii="Times New Roman" w:hAnsi="Times New Roman"/>
          <w:sz w:val="8"/>
          <w:szCs w:val="8"/>
        </w:rPr>
      </w:pPr>
    </w:p>
    <w:p w14:paraId="38707A94" w14:textId="77777777" w:rsidR="00A76A2D" w:rsidRDefault="00A76A2D" w:rsidP="007D7CF9">
      <w:pPr>
        <w:rPr>
          <w:rFonts w:ascii="Times New Roman" w:hAnsi="Times New Roman"/>
          <w:b/>
          <w:sz w:val="21"/>
          <w:szCs w:val="21"/>
        </w:rPr>
      </w:pPr>
    </w:p>
    <w:p w14:paraId="496B3ADF" w14:textId="038CE6E8" w:rsidR="007D7CF9" w:rsidRDefault="003D7585" w:rsidP="007D7CF9">
      <w:pPr>
        <w:rPr>
          <w:rFonts w:ascii="Times New Roman" w:hAnsi="Times New Roman"/>
          <w:b/>
          <w:sz w:val="21"/>
          <w:szCs w:val="21"/>
        </w:rPr>
      </w:pPr>
      <w:r>
        <w:rPr>
          <w:rFonts w:ascii="Times New Roman" w:hAnsi="Times New Roman"/>
          <w:b/>
          <w:sz w:val="21"/>
          <w:szCs w:val="21"/>
        </w:rPr>
        <w:t xml:space="preserve">C. </w:t>
      </w:r>
      <w:r w:rsidR="006E4BE5">
        <w:rPr>
          <w:rFonts w:ascii="Times New Roman" w:hAnsi="Times New Roman"/>
          <w:b/>
          <w:sz w:val="21"/>
          <w:szCs w:val="21"/>
        </w:rPr>
        <w:t>TEACHING WORKSHOPS PRESENTED</w:t>
      </w:r>
    </w:p>
    <w:p w14:paraId="72586687" w14:textId="77777777" w:rsidR="00CD5343" w:rsidRPr="00791EC1" w:rsidRDefault="00CD5343" w:rsidP="007D7CF9">
      <w:pPr>
        <w:rPr>
          <w:rFonts w:ascii="Times New Roman" w:hAnsi="Times New Roman"/>
          <w:b/>
          <w:sz w:val="12"/>
          <w:szCs w:val="21"/>
        </w:rPr>
      </w:pPr>
    </w:p>
    <w:p w14:paraId="6331480B" w14:textId="77777777" w:rsidR="00BB36C7" w:rsidRPr="00653831" w:rsidRDefault="00BB36C7" w:rsidP="007D7CF9">
      <w:pPr>
        <w:rPr>
          <w:rFonts w:ascii="Times New Roman" w:hAnsi="Times New Roman"/>
          <w:sz w:val="4"/>
          <w:szCs w:val="8"/>
        </w:rPr>
      </w:pPr>
    </w:p>
    <w:p w14:paraId="62F6BBD8" w14:textId="7E6557D3" w:rsidR="00CF440D" w:rsidRDefault="00CF440D" w:rsidP="007D7CF9">
      <w:pPr>
        <w:rPr>
          <w:rFonts w:ascii="Times New Roman" w:hAnsi="Times New Roman"/>
          <w:sz w:val="21"/>
          <w:szCs w:val="21"/>
        </w:rPr>
      </w:pPr>
      <w:r>
        <w:rPr>
          <w:rFonts w:ascii="Times New Roman" w:hAnsi="Times New Roman"/>
          <w:sz w:val="21"/>
          <w:szCs w:val="21"/>
        </w:rPr>
        <w:t>2017</w:t>
      </w:r>
      <w:r>
        <w:rPr>
          <w:rFonts w:ascii="Times New Roman" w:hAnsi="Times New Roman"/>
          <w:sz w:val="21"/>
          <w:szCs w:val="21"/>
        </w:rPr>
        <w:tab/>
        <w:t>Contributed to development and co-led teaching workshop for graduate teaching assistants in CALS, UA.</w:t>
      </w:r>
    </w:p>
    <w:p w14:paraId="31BE5BDF" w14:textId="2E91273C" w:rsidR="001128C5" w:rsidRDefault="001128C5" w:rsidP="007D7CF9">
      <w:pPr>
        <w:rPr>
          <w:rFonts w:ascii="Times New Roman" w:hAnsi="Times New Roman"/>
          <w:sz w:val="21"/>
          <w:szCs w:val="21"/>
        </w:rPr>
      </w:pPr>
      <w:r>
        <w:rPr>
          <w:rFonts w:ascii="Times New Roman" w:hAnsi="Times New Roman"/>
          <w:sz w:val="21"/>
          <w:szCs w:val="21"/>
        </w:rPr>
        <w:t>2016</w:t>
      </w:r>
      <w:r>
        <w:rPr>
          <w:rFonts w:ascii="Times New Roman" w:hAnsi="Times New Roman"/>
          <w:sz w:val="21"/>
          <w:szCs w:val="21"/>
        </w:rPr>
        <w:tab/>
        <w:t>Contributed to development and co-led teaching workshop for graduate teaching assistants in CALS, UA.</w:t>
      </w:r>
    </w:p>
    <w:p w14:paraId="6ED75233" w14:textId="77777777" w:rsidR="007D7CF9" w:rsidRDefault="007D7CF9" w:rsidP="007D7CF9">
      <w:pPr>
        <w:rPr>
          <w:rFonts w:ascii="Times New Roman" w:hAnsi="Times New Roman"/>
          <w:b/>
          <w:sz w:val="21"/>
          <w:szCs w:val="21"/>
        </w:rPr>
      </w:pPr>
      <w:r w:rsidRPr="007D7CF9">
        <w:rPr>
          <w:rFonts w:ascii="Times New Roman" w:hAnsi="Times New Roman"/>
          <w:sz w:val="21"/>
          <w:szCs w:val="21"/>
        </w:rPr>
        <w:t>2011</w:t>
      </w:r>
      <w:r w:rsidRPr="007D7CF9">
        <w:rPr>
          <w:rFonts w:ascii="Times New Roman" w:hAnsi="Times New Roman"/>
          <w:sz w:val="21"/>
          <w:szCs w:val="21"/>
        </w:rPr>
        <w:tab/>
        <w:t>Developed and led</w:t>
      </w:r>
      <w:r w:rsidRPr="001D2A9E">
        <w:rPr>
          <w:rFonts w:ascii="Times New Roman" w:hAnsi="Times New Roman"/>
          <w:sz w:val="21"/>
          <w:szCs w:val="21"/>
        </w:rPr>
        <w:t xml:space="preserve"> two-day workshop through the </w:t>
      </w:r>
      <w:r>
        <w:rPr>
          <w:rFonts w:ascii="Times New Roman" w:hAnsi="Times New Roman"/>
          <w:sz w:val="21"/>
          <w:szCs w:val="21"/>
        </w:rPr>
        <w:t>NSF</w:t>
      </w:r>
      <w:r w:rsidRPr="001D2A9E">
        <w:rPr>
          <w:rFonts w:ascii="Times New Roman" w:hAnsi="Times New Roman"/>
          <w:sz w:val="21"/>
          <w:szCs w:val="21"/>
        </w:rPr>
        <w:t xml:space="preserve"> Research Coordination Network in fungal ecology</w:t>
      </w:r>
      <w:r>
        <w:rPr>
          <w:rFonts w:ascii="Times New Roman" w:hAnsi="Times New Roman"/>
          <w:sz w:val="21"/>
          <w:szCs w:val="21"/>
        </w:rPr>
        <w:t xml:space="preserve">. </w:t>
      </w:r>
    </w:p>
    <w:p w14:paraId="557966B6" w14:textId="77777777" w:rsidR="007D7CF9" w:rsidRDefault="007D7CF9" w:rsidP="007D7CF9">
      <w:pPr>
        <w:rPr>
          <w:rFonts w:ascii="Times New Roman" w:hAnsi="Times New Roman"/>
          <w:sz w:val="21"/>
          <w:szCs w:val="21"/>
        </w:rPr>
      </w:pPr>
      <w:r>
        <w:rPr>
          <w:rFonts w:ascii="Times New Roman" w:hAnsi="Times New Roman"/>
          <w:sz w:val="21"/>
          <w:szCs w:val="21"/>
        </w:rPr>
        <w:t>2012</w:t>
      </w:r>
      <w:r>
        <w:rPr>
          <w:rFonts w:ascii="Times New Roman" w:hAnsi="Times New Roman"/>
          <w:sz w:val="21"/>
          <w:szCs w:val="21"/>
        </w:rPr>
        <w:tab/>
        <w:t xml:space="preserve">Developed and led </w:t>
      </w:r>
      <w:r w:rsidRPr="001D2A9E">
        <w:rPr>
          <w:rFonts w:ascii="Times New Roman" w:hAnsi="Times New Roman"/>
          <w:sz w:val="21"/>
          <w:szCs w:val="21"/>
        </w:rPr>
        <w:t>semester-long, informal course for graduate students and postdocs (Teaching in Plant Pathology and Microbiology</w:t>
      </w:r>
      <w:r>
        <w:rPr>
          <w:rFonts w:ascii="Times New Roman" w:hAnsi="Times New Roman"/>
          <w:sz w:val="21"/>
          <w:szCs w:val="21"/>
        </w:rPr>
        <w:t>). We met for 2-4 hours/</w:t>
      </w:r>
      <w:r w:rsidRPr="001D2A9E">
        <w:rPr>
          <w:rFonts w:ascii="Times New Roman" w:hAnsi="Times New Roman"/>
          <w:sz w:val="21"/>
          <w:szCs w:val="21"/>
        </w:rPr>
        <w:t xml:space="preserve">week </w:t>
      </w:r>
      <w:r>
        <w:rPr>
          <w:rFonts w:ascii="Times New Roman" w:hAnsi="Times New Roman"/>
          <w:sz w:val="21"/>
          <w:szCs w:val="21"/>
        </w:rPr>
        <w:t>to discuss</w:t>
      </w:r>
      <w:r w:rsidRPr="001D2A9E">
        <w:rPr>
          <w:rFonts w:ascii="Times New Roman" w:hAnsi="Times New Roman"/>
          <w:sz w:val="21"/>
          <w:szCs w:val="21"/>
        </w:rPr>
        <w:t xml:space="preserve"> best practices in inquiry-based learning, new perspectives in pedagogy, syllabus design, development of teaching statements for employment applications, and mentored/peer-evaluated teaching experience in laboratory- and lecture-based courses.</w:t>
      </w:r>
    </w:p>
    <w:p w14:paraId="081B5BD5" w14:textId="77777777" w:rsidR="002D62C8" w:rsidRPr="00CD5343" w:rsidRDefault="002D62C8" w:rsidP="007D7CF9">
      <w:pPr>
        <w:rPr>
          <w:rFonts w:ascii="Times New Roman" w:hAnsi="Times New Roman"/>
          <w:b/>
          <w:sz w:val="36"/>
          <w:szCs w:val="36"/>
        </w:rPr>
      </w:pPr>
    </w:p>
    <w:p w14:paraId="46034A66" w14:textId="4F8309CD" w:rsidR="007D7CF9" w:rsidRDefault="003D7585" w:rsidP="007D7CF9">
      <w:pPr>
        <w:rPr>
          <w:rFonts w:ascii="Times New Roman" w:hAnsi="Times New Roman"/>
          <w:b/>
          <w:sz w:val="21"/>
          <w:szCs w:val="21"/>
        </w:rPr>
      </w:pPr>
      <w:r>
        <w:rPr>
          <w:rFonts w:ascii="Times New Roman" w:hAnsi="Times New Roman"/>
          <w:b/>
          <w:sz w:val="21"/>
          <w:szCs w:val="21"/>
        </w:rPr>
        <w:t xml:space="preserve">D. </w:t>
      </w:r>
      <w:r w:rsidR="006E4BE5">
        <w:rPr>
          <w:rFonts w:ascii="Times New Roman" w:hAnsi="Times New Roman"/>
          <w:b/>
          <w:sz w:val="21"/>
          <w:szCs w:val="21"/>
        </w:rPr>
        <w:t>TEACHING WORKSHOPS ATTENDED</w:t>
      </w:r>
    </w:p>
    <w:p w14:paraId="446239A9" w14:textId="77777777" w:rsidR="00CD5343" w:rsidRPr="00791EC1" w:rsidRDefault="00CD5343" w:rsidP="007D7CF9">
      <w:pPr>
        <w:rPr>
          <w:rFonts w:ascii="Times New Roman" w:hAnsi="Times New Roman"/>
          <w:b/>
          <w:sz w:val="12"/>
          <w:szCs w:val="21"/>
        </w:rPr>
      </w:pPr>
    </w:p>
    <w:tbl>
      <w:tblPr>
        <w:tblW w:w="0" w:type="auto"/>
        <w:tblInd w:w="108"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1278"/>
        <w:gridCol w:w="3852"/>
        <w:gridCol w:w="4230"/>
      </w:tblGrid>
      <w:tr w:rsidR="007D7CF9" w:rsidRPr="001D2A9E" w14:paraId="482177FB" w14:textId="77777777" w:rsidTr="00CD5343">
        <w:tc>
          <w:tcPr>
            <w:tcW w:w="1278" w:type="dxa"/>
            <w:tcBorders>
              <w:top w:val="single" w:sz="12" w:space="0" w:color="808080"/>
              <w:bottom w:val="single" w:sz="4" w:space="0" w:color="auto"/>
            </w:tcBorders>
            <w:shd w:val="clear" w:color="auto" w:fill="auto"/>
          </w:tcPr>
          <w:p w14:paraId="0749F78F" w14:textId="77777777" w:rsidR="007D7CF9" w:rsidRPr="001D2A9E" w:rsidRDefault="007D7CF9" w:rsidP="007D7CF9">
            <w:pPr>
              <w:rPr>
                <w:rFonts w:ascii="Times" w:hAnsi="Times"/>
                <w:b/>
                <w:sz w:val="21"/>
                <w:szCs w:val="21"/>
              </w:rPr>
            </w:pPr>
            <w:r w:rsidRPr="001D2A9E">
              <w:rPr>
                <w:rFonts w:ascii="Times New Roman" w:hAnsi="Times New Roman"/>
                <w:b/>
                <w:sz w:val="21"/>
                <w:szCs w:val="21"/>
              </w:rPr>
              <w:t>Year</w:t>
            </w:r>
          </w:p>
        </w:tc>
        <w:tc>
          <w:tcPr>
            <w:tcW w:w="3852" w:type="dxa"/>
            <w:tcBorders>
              <w:top w:val="single" w:sz="12" w:space="0" w:color="808080"/>
              <w:bottom w:val="single" w:sz="4" w:space="0" w:color="auto"/>
            </w:tcBorders>
            <w:shd w:val="clear" w:color="auto" w:fill="auto"/>
          </w:tcPr>
          <w:p w14:paraId="3BAAEDE2" w14:textId="77777777" w:rsidR="007D7CF9" w:rsidRPr="001D2A9E" w:rsidRDefault="007D7CF9" w:rsidP="007D7CF9">
            <w:pPr>
              <w:rPr>
                <w:rFonts w:ascii="Times" w:hAnsi="Times"/>
                <w:b/>
                <w:sz w:val="21"/>
                <w:szCs w:val="21"/>
              </w:rPr>
            </w:pPr>
            <w:r w:rsidRPr="001D2A9E">
              <w:rPr>
                <w:rFonts w:ascii="Times New Roman" w:hAnsi="Times New Roman"/>
                <w:b/>
                <w:sz w:val="21"/>
                <w:szCs w:val="21"/>
              </w:rPr>
              <w:t>Activity</w:t>
            </w:r>
          </w:p>
        </w:tc>
        <w:tc>
          <w:tcPr>
            <w:tcW w:w="4230" w:type="dxa"/>
            <w:tcBorders>
              <w:top w:val="single" w:sz="12" w:space="0" w:color="808080"/>
              <w:bottom w:val="single" w:sz="4" w:space="0" w:color="auto"/>
            </w:tcBorders>
            <w:shd w:val="clear" w:color="auto" w:fill="auto"/>
          </w:tcPr>
          <w:p w14:paraId="2774D523" w14:textId="77777777" w:rsidR="007D7CF9" w:rsidRPr="001D2A9E" w:rsidRDefault="007D7CF9" w:rsidP="007D7CF9">
            <w:pPr>
              <w:rPr>
                <w:rFonts w:ascii="Times" w:hAnsi="Times"/>
                <w:b/>
                <w:sz w:val="21"/>
                <w:szCs w:val="21"/>
              </w:rPr>
            </w:pPr>
            <w:r w:rsidRPr="001D2A9E">
              <w:rPr>
                <w:rFonts w:ascii="Times New Roman" w:hAnsi="Times New Roman"/>
                <w:b/>
                <w:sz w:val="21"/>
                <w:szCs w:val="21"/>
              </w:rPr>
              <w:t>Sponsor or other relevant information</w:t>
            </w:r>
          </w:p>
        </w:tc>
      </w:tr>
      <w:tr w:rsidR="00241885" w:rsidRPr="001D2A9E" w14:paraId="452A6AD3" w14:textId="77777777" w:rsidTr="00CD5343">
        <w:tc>
          <w:tcPr>
            <w:tcW w:w="1278" w:type="dxa"/>
            <w:tcBorders>
              <w:top w:val="single" w:sz="4" w:space="0" w:color="auto"/>
              <w:left w:val="nil"/>
              <w:bottom w:val="nil"/>
              <w:right w:val="nil"/>
            </w:tcBorders>
            <w:shd w:val="clear" w:color="auto" w:fill="auto"/>
          </w:tcPr>
          <w:p w14:paraId="23FC02F1" w14:textId="77777777" w:rsidR="00241885" w:rsidRPr="001D2A9E" w:rsidRDefault="00241885" w:rsidP="00CD5343">
            <w:pPr>
              <w:rPr>
                <w:rFonts w:ascii="Times New Roman" w:hAnsi="Times New Roman"/>
                <w:sz w:val="21"/>
                <w:szCs w:val="21"/>
              </w:rPr>
            </w:pPr>
            <w:r w:rsidRPr="001D2A9E">
              <w:rPr>
                <w:rFonts w:ascii="Times New Roman" w:hAnsi="Times New Roman"/>
                <w:sz w:val="21"/>
                <w:szCs w:val="21"/>
              </w:rPr>
              <w:t>20</w:t>
            </w:r>
            <w:r>
              <w:rPr>
                <w:rFonts w:ascii="Times New Roman" w:hAnsi="Times New Roman"/>
                <w:sz w:val="21"/>
                <w:szCs w:val="21"/>
              </w:rPr>
              <w:t>17</w:t>
            </w:r>
          </w:p>
        </w:tc>
        <w:tc>
          <w:tcPr>
            <w:tcW w:w="3852" w:type="dxa"/>
            <w:tcBorders>
              <w:top w:val="single" w:sz="4" w:space="0" w:color="auto"/>
              <w:left w:val="nil"/>
              <w:bottom w:val="nil"/>
              <w:right w:val="nil"/>
            </w:tcBorders>
            <w:shd w:val="clear" w:color="auto" w:fill="auto"/>
          </w:tcPr>
          <w:p w14:paraId="16099033" w14:textId="4AC8ACDF" w:rsidR="00241885" w:rsidRPr="001D2A9E" w:rsidRDefault="00241885" w:rsidP="00241885">
            <w:pPr>
              <w:rPr>
                <w:rFonts w:ascii="Times New Roman" w:hAnsi="Times New Roman"/>
                <w:sz w:val="21"/>
                <w:szCs w:val="21"/>
              </w:rPr>
            </w:pPr>
            <w:r>
              <w:rPr>
                <w:rFonts w:ascii="Times New Roman" w:hAnsi="Times New Roman"/>
                <w:sz w:val="21"/>
                <w:szCs w:val="21"/>
              </w:rPr>
              <w:t>Colloquium:</w:t>
            </w:r>
            <w:r w:rsidRPr="001D2A9E">
              <w:rPr>
                <w:rFonts w:ascii="Times New Roman" w:hAnsi="Times New Roman"/>
                <w:sz w:val="21"/>
                <w:szCs w:val="21"/>
              </w:rPr>
              <w:t xml:space="preserve"> </w:t>
            </w:r>
            <w:r>
              <w:rPr>
                <w:rFonts w:ascii="Times New Roman" w:hAnsi="Times New Roman"/>
                <w:sz w:val="21"/>
                <w:szCs w:val="21"/>
              </w:rPr>
              <w:t>Peer evaluation of teaching</w:t>
            </w:r>
          </w:p>
        </w:tc>
        <w:tc>
          <w:tcPr>
            <w:tcW w:w="4230" w:type="dxa"/>
            <w:tcBorders>
              <w:top w:val="single" w:sz="4" w:space="0" w:color="auto"/>
              <w:left w:val="nil"/>
              <w:bottom w:val="nil"/>
              <w:right w:val="nil"/>
            </w:tcBorders>
            <w:shd w:val="clear" w:color="auto" w:fill="auto"/>
          </w:tcPr>
          <w:p w14:paraId="07EDB44C" w14:textId="77777777" w:rsidR="00241885" w:rsidRPr="001D2A9E" w:rsidRDefault="00241885" w:rsidP="00CD5343">
            <w:pPr>
              <w:rPr>
                <w:rFonts w:ascii="Times New Roman" w:hAnsi="Times New Roman"/>
                <w:sz w:val="21"/>
                <w:szCs w:val="21"/>
              </w:rPr>
            </w:pPr>
            <w:r w:rsidRPr="001D2A9E">
              <w:rPr>
                <w:rFonts w:ascii="Times New Roman" w:hAnsi="Times New Roman"/>
                <w:sz w:val="21"/>
                <w:szCs w:val="21"/>
              </w:rPr>
              <w:t>College of Agriculture and Life Sciences, UA</w:t>
            </w:r>
          </w:p>
        </w:tc>
      </w:tr>
      <w:tr w:rsidR="00E87AB7" w:rsidRPr="001D2A9E" w14:paraId="52684FD5" w14:textId="77777777" w:rsidTr="00CD5343">
        <w:tc>
          <w:tcPr>
            <w:tcW w:w="1278" w:type="dxa"/>
            <w:tcBorders>
              <w:top w:val="nil"/>
              <w:left w:val="nil"/>
              <w:bottom w:val="nil"/>
              <w:right w:val="nil"/>
            </w:tcBorders>
            <w:shd w:val="clear" w:color="auto" w:fill="auto"/>
          </w:tcPr>
          <w:p w14:paraId="33419630" w14:textId="77777777" w:rsidR="00E87AB7" w:rsidRPr="001D2A9E" w:rsidRDefault="00E87AB7" w:rsidP="00CD5343">
            <w:pPr>
              <w:rPr>
                <w:rFonts w:ascii="Times New Roman" w:hAnsi="Times New Roman"/>
                <w:sz w:val="21"/>
                <w:szCs w:val="21"/>
              </w:rPr>
            </w:pPr>
            <w:r w:rsidRPr="001D2A9E">
              <w:rPr>
                <w:rFonts w:ascii="Times New Roman" w:hAnsi="Times New Roman"/>
                <w:sz w:val="21"/>
                <w:szCs w:val="21"/>
              </w:rPr>
              <w:t>20</w:t>
            </w:r>
            <w:r>
              <w:rPr>
                <w:rFonts w:ascii="Times New Roman" w:hAnsi="Times New Roman"/>
                <w:sz w:val="21"/>
                <w:szCs w:val="21"/>
              </w:rPr>
              <w:t>17</w:t>
            </w:r>
          </w:p>
        </w:tc>
        <w:tc>
          <w:tcPr>
            <w:tcW w:w="3852" w:type="dxa"/>
            <w:tcBorders>
              <w:top w:val="nil"/>
              <w:left w:val="nil"/>
              <w:bottom w:val="nil"/>
              <w:right w:val="nil"/>
            </w:tcBorders>
            <w:shd w:val="clear" w:color="auto" w:fill="auto"/>
          </w:tcPr>
          <w:p w14:paraId="762B85C0" w14:textId="493CB215" w:rsidR="00E87AB7" w:rsidRPr="001D2A9E" w:rsidRDefault="00E87AB7" w:rsidP="00E87AB7">
            <w:pPr>
              <w:rPr>
                <w:rFonts w:ascii="Times New Roman" w:hAnsi="Times New Roman"/>
                <w:sz w:val="21"/>
                <w:szCs w:val="21"/>
              </w:rPr>
            </w:pPr>
            <w:r>
              <w:rPr>
                <w:rFonts w:ascii="Times New Roman" w:hAnsi="Times New Roman"/>
                <w:sz w:val="21"/>
                <w:szCs w:val="21"/>
              </w:rPr>
              <w:t>Colloquium:</w:t>
            </w:r>
            <w:r w:rsidRPr="001D2A9E">
              <w:rPr>
                <w:rFonts w:ascii="Times New Roman" w:hAnsi="Times New Roman"/>
                <w:sz w:val="21"/>
                <w:szCs w:val="21"/>
              </w:rPr>
              <w:t xml:space="preserve"> </w:t>
            </w:r>
            <w:r>
              <w:rPr>
                <w:rFonts w:ascii="Times New Roman" w:hAnsi="Times New Roman"/>
                <w:sz w:val="21"/>
                <w:szCs w:val="21"/>
              </w:rPr>
              <w:t>Peer review of teaching</w:t>
            </w:r>
          </w:p>
        </w:tc>
        <w:tc>
          <w:tcPr>
            <w:tcW w:w="4230" w:type="dxa"/>
            <w:tcBorders>
              <w:top w:val="nil"/>
              <w:left w:val="nil"/>
              <w:bottom w:val="nil"/>
              <w:right w:val="nil"/>
            </w:tcBorders>
            <w:shd w:val="clear" w:color="auto" w:fill="auto"/>
          </w:tcPr>
          <w:p w14:paraId="7EB7208A" w14:textId="77777777" w:rsidR="00E87AB7" w:rsidRPr="001D2A9E" w:rsidRDefault="00E87AB7" w:rsidP="00CD5343">
            <w:pPr>
              <w:rPr>
                <w:rFonts w:ascii="Times New Roman" w:hAnsi="Times New Roman"/>
                <w:sz w:val="21"/>
                <w:szCs w:val="21"/>
              </w:rPr>
            </w:pPr>
            <w:r w:rsidRPr="001D2A9E">
              <w:rPr>
                <w:rFonts w:ascii="Times New Roman" w:hAnsi="Times New Roman"/>
                <w:sz w:val="21"/>
                <w:szCs w:val="21"/>
              </w:rPr>
              <w:t>College of Agriculture and Life Sciences, UA</w:t>
            </w:r>
          </w:p>
        </w:tc>
      </w:tr>
      <w:tr w:rsidR="00FB3B34" w:rsidRPr="001D2A9E" w14:paraId="37E0777A" w14:textId="77777777" w:rsidTr="00653831">
        <w:tc>
          <w:tcPr>
            <w:tcW w:w="1278" w:type="dxa"/>
            <w:tcBorders>
              <w:top w:val="nil"/>
              <w:left w:val="nil"/>
              <w:bottom w:val="nil"/>
              <w:right w:val="nil"/>
            </w:tcBorders>
            <w:shd w:val="clear" w:color="auto" w:fill="auto"/>
          </w:tcPr>
          <w:p w14:paraId="70FDDD89" w14:textId="5185419D" w:rsidR="00FB3B34" w:rsidRPr="001D2A9E" w:rsidRDefault="00FB3B34" w:rsidP="00653831">
            <w:pPr>
              <w:rPr>
                <w:rFonts w:ascii="Times New Roman" w:hAnsi="Times New Roman"/>
                <w:sz w:val="21"/>
                <w:szCs w:val="21"/>
              </w:rPr>
            </w:pPr>
            <w:r w:rsidRPr="001D2A9E">
              <w:rPr>
                <w:rFonts w:ascii="Times New Roman" w:hAnsi="Times New Roman"/>
                <w:sz w:val="21"/>
                <w:szCs w:val="21"/>
              </w:rPr>
              <w:t>20</w:t>
            </w:r>
            <w:r>
              <w:rPr>
                <w:rFonts w:ascii="Times New Roman" w:hAnsi="Times New Roman"/>
                <w:sz w:val="21"/>
                <w:szCs w:val="21"/>
              </w:rPr>
              <w:t>17</w:t>
            </w:r>
          </w:p>
        </w:tc>
        <w:tc>
          <w:tcPr>
            <w:tcW w:w="3852" w:type="dxa"/>
            <w:tcBorders>
              <w:top w:val="nil"/>
              <w:left w:val="nil"/>
              <w:bottom w:val="nil"/>
              <w:right w:val="nil"/>
            </w:tcBorders>
            <w:shd w:val="clear" w:color="auto" w:fill="auto"/>
          </w:tcPr>
          <w:p w14:paraId="5628C881" w14:textId="78BD9F07" w:rsidR="00FB3B34" w:rsidRPr="001D2A9E" w:rsidRDefault="00FB3B34" w:rsidP="00FB3B34">
            <w:pPr>
              <w:rPr>
                <w:rFonts w:ascii="Times New Roman" w:hAnsi="Times New Roman"/>
                <w:sz w:val="21"/>
                <w:szCs w:val="21"/>
              </w:rPr>
            </w:pPr>
            <w:r>
              <w:rPr>
                <w:rFonts w:ascii="Times New Roman" w:hAnsi="Times New Roman"/>
                <w:sz w:val="21"/>
                <w:szCs w:val="21"/>
              </w:rPr>
              <w:t>Colloquium:</w:t>
            </w:r>
            <w:r w:rsidRPr="001D2A9E">
              <w:rPr>
                <w:rFonts w:ascii="Times New Roman" w:hAnsi="Times New Roman"/>
                <w:sz w:val="21"/>
                <w:szCs w:val="21"/>
              </w:rPr>
              <w:t xml:space="preserve"> </w:t>
            </w:r>
            <w:r>
              <w:rPr>
                <w:rFonts w:ascii="Times New Roman" w:hAnsi="Times New Roman"/>
                <w:sz w:val="21"/>
                <w:szCs w:val="21"/>
              </w:rPr>
              <w:t>Teaching students to think</w:t>
            </w:r>
          </w:p>
        </w:tc>
        <w:tc>
          <w:tcPr>
            <w:tcW w:w="4230" w:type="dxa"/>
            <w:tcBorders>
              <w:top w:val="nil"/>
              <w:left w:val="nil"/>
              <w:bottom w:val="nil"/>
              <w:right w:val="nil"/>
            </w:tcBorders>
            <w:shd w:val="clear" w:color="auto" w:fill="auto"/>
          </w:tcPr>
          <w:p w14:paraId="75A0E0E4" w14:textId="77777777" w:rsidR="00FB3B34" w:rsidRPr="001D2A9E" w:rsidRDefault="00FB3B34" w:rsidP="00653831">
            <w:pPr>
              <w:rPr>
                <w:rFonts w:ascii="Times New Roman" w:hAnsi="Times New Roman"/>
                <w:sz w:val="21"/>
                <w:szCs w:val="21"/>
              </w:rPr>
            </w:pPr>
            <w:r w:rsidRPr="001D2A9E">
              <w:rPr>
                <w:rFonts w:ascii="Times New Roman" w:hAnsi="Times New Roman"/>
                <w:sz w:val="21"/>
                <w:szCs w:val="21"/>
              </w:rPr>
              <w:t>College of Agriculture and Life Sciences, UA</w:t>
            </w:r>
          </w:p>
        </w:tc>
      </w:tr>
      <w:tr w:rsidR="00150CBB" w:rsidRPr="001D2A9E" w14:paraId="391F02E1" w14:textId="77777777" w:rsidTr="00F34B38">
        <w:tc>
          <w:tcPr>
            <w:tcW w:w="1278" w:type="dxa"/>
            <w:tcBorders>
              <w:top w:val="nil"/>
              <w:left w:val="nil"/>
              <w:bottom w:val="nil"/>
              <w:right w:val="nil"/>
            </w:tcBorders>
            <w:shd w:val="clear" w:color="auto" w:fill="auto"/>
          </w:tcPr>
          <w:p w14:paraId="4704B0F9" w14:textId="77777777" w:rsidR="00150CBB" w:rsidRPr="001D2A9E" w:rsidRDefault="00150CBB" w:rsidP="00554841">
            <w:pPr>
              <w:rPr>
                <w:rFonts w:ascii="Times New Roman" w:hAnsi="Times New Roman"/>
                <w:sz w:val="21"/>
                <w:szCs w:val="21"/>
              </w:rPr>
            </w:pPr>
            <w:r w:rsidRPr="001D2A9E">
              <w:rPr>
                <w:rFonts w:ascii="Times New Roman" w:hAnsi="Times New Roman"/>
                <w:sz w:val="21"/>
                <w:szCs w:val="21"/>
              </w:rPr>
              <w:t>2006</w:t>
            </w:r>
          </w:p>
        </w:tc>
        <w:tc>
          <w:tcPr>
            <w:tcW w:w="3852" w:type="dxa"/>
            <w:tcBorders>
              <w:top w:val="nil"/>
              <w:left w:val="nil"/>
              <w:bottom w:val="nil"/>
              <w:right w:val="nil"/>
            </w:tcBorders>
            <w:shd w:val="clear" w:color="auto" w:fill="auto"/>
          </w:tcPr>
          <w:p w14:paraId="1A0623AA" w14:textId="77777777" w:rsidR="00150CBB" w:rsidRPr="001D2A9E" w:rsidRDefault="00150CBB" w:rsidP="00554841">
            <w:pPr>
              <w:rPr>
                <w:rFonts w:ascii="Times New Roman" w:hAnsi="Times New Roman"/>
                <w:sz w:val="21"/>
                <w:szCs w:val="21"/>
              </w:rPr>
            </w:pPr>
            <w:r w:rsidRPr="001D2A9E">
              <w:rPr>
                <w:rFonts w:ascii="Times New Roman" w:hAnsi="Times New Roman"/>
                <w:sz w:val="21"/>
                <w:szCs w:val="21"/>
              </w:rPr>
              <w:t>Workshop: Academic integrity</w:t>
            </w:r>
          </w:p>
        </w:tc>
        <w:tc>
          <w:tcPr>
            <w:tcW w:w="4230" w:type="dxa"/>
            <w:tcBorders>
              <w:top w:val="nil"/>
              <w:left w:val="nil"/>
              <w:bottom w:val="nil"/>
              <w:right w:val="nil"/>
            </w:tcBorders>
            <w:shd w:val="clear" w:color="auto" w:fill="auto"/>
          </w:tcPr>
          <w:p w14:paraId="7892F71D" w14:textId="77777777" w:rsidR="00150CBB" w:rsidRPr="001D2A9E" w:rsidRDefault="00150CBB" w:rsidP="00554841">
            <w:pPr>
              <w:rPr>
                <w:rFonts w:ascii="Times New Roman" w:hAnsi="Times New Roman"/>
                <w:sz w:val="21"/>
                <w:szCs w:val="21"/>
              </w:rPr>
            </w:pPr>
            <w:r w:rsidRPr="001D2A9E">
              <w:rPr>
                <w:rFonts w:ascii="Times New Roman" w:hAnsi="Times New Roman"/>
                <w:sz w:val="21"/>
                <w:szCs w:val="21"/>
              </w:rPr>
              <w:t>College of Agriculture and Life Sciences, UA</w:t>
            </w:r>
          </w:p>
        </w:tc>
      </w:tr>
      <w:tr w:rsidR="00150CBB" w:rsidRPr="001D2A9E" w14:paraId="05058D20" w14:textId="77777777" w:rsidTr="00F34B38">
        <w:tc>
          <w:tcPr>
            <w:tcW w:w="1278" w:type="dxa"/>
            <w:tcBorders>
              <w:top w:val="nil"/>
              <w:left w:val="nil"/>
              <w:bottom w:val="single" w:sz="4" w:space="0" w:color="auto"/>
              <w:right w:val="nil"/>
            </w:tcBorders>
            <w:shd w:val="clear" w:color="auto" w:fill="auto"/>
          </w:tcPr>
          <w:p w14:paraId="75BE4894" w14:textId="77777777" w:rsidR="00150CBB" w:rsidRPr="001D2A9E" w:rsidRDefault="00150CBB" w:rsidP="00554841">
            <w:pPr>
              <w:rPr>
                <w:rFonts w:ascii="Times" w:hAnsi="Times"/>
                <w:sz w:val="21"/>
                <w:szCs w:val="21"/>
              </w:rPr>
            </w:pPr>
            <w:r w:rsidRPr="001D2A9E">
              <w:rPr>
                <w:rFonts w:ascii="Times New Roman" w:hAnsi="Times New Roman"/>
                <w:sz w:val="21"/>
                <w:szCs w:val="21"/>
              </w:rPr>
              <w:t>2005</w:t>
            </w:r>
          </w:p>
        </w:tc>
        <w:tc>
          <w:tcPr>
            <w:tcW w:w="3852" w:type="dxa"/>
            <w:tcBorders>
              <w:top w:val="nil"/>
              <w:left w:val="nil"/>
              <w:bottom w:val="single" w:sz="4" w:space="0" w:color="auto"/>
              <w:right w:val="nil"/>
            </w:tcBorders>
            <w:shd w:val="clear" w:color="auto" w:fill="auto"/>
          </w:tcPr>
          <w:p w14:paraId="1FF3439D" w14:textId="77777777" w:rsidR="00150CBB" w:rsidRPr="001D2A9E" w:rsidRDefault="00150CBB" w:rsidP="00554841">
            <w:pPr>
              <w:rPr>
                <w:rFonts w:ascii="Times" w:hAnsi="Times"/>
                <w:sz w:val="21"/>
                <w:szCs w:val="21"/>
              </w:rPr>
            </w:pPr>
            <w:r w:rsidRPr="001D2A9E">
              <w:rPr>
                <w:rFonts w:ascii="Times New Roman" w:hAnsi="Times New Roman"/>
                <w:sz w:val="21"/>
                <w:szCs w:val="21"/>
              </w:rPr>
              <w:t>Workshop: General teaching strategies</w:t>
            </w:r>
          </w:p>
        </w:tc>
        <w:tc>
          <w:tcPr>
            <w:tcW w:w="4230" w:type="dxa"/>
            <w:tcBorders>
              <w:top w:val="nil"/>
              <w:left w:val="nil"/>
              <w:bottom w:val="single" w:sz="4" w:space="0" w:color="auto"/>
              <w:right w:val="nil"/>
            </w:tcBorders>
            <w:shd w:val="clear" w:color="auto" w:fill="auto"/>
          </w:tcPr>
          <w:p w14:paraId="52759C99" w14:textId="77777777" w:rsidR="00150CBB" w:rsidRPr="001D2A9E" w:rsidRDefault="00150CBB" w:rsidP="00554841">
            <w:pPr>
              <w:rPr>
                <w:rFonts w:ascii="Times" w:hAnsi="Times"/>
                <w:sz w:val="21"/>
                <w:szCs w:val="21"/>
              </w:rPr>
            </w:pPr>
            <w:r w:rsidRPr="001D2A9E">
              <w:rPr>
                <w:rFonts w:ascii="Times New Roman" w:hAnsi="Times New Roman"/>
                <w:sz w:val="21"/>
                <w:szCs w:val="21"/>
              </w:rPr>
              <w:t>College of Agriculture and Life Sciences, UA</w:t>
            </w:r>
          </w:p>
        </w:tc>
      </w:tr>
    </w:tbl>
    <w:p w14:paraId="4EB85242" w14:textId="77777777" w:rsidR="007D7CF9" w:rsidRPr="00F56A27" w:rsidRDefault="007D7CF9" w:rsidP="007D7CF9">
      <w:pPr>
        <w:pStyle w:val="Heading1"/>
        <w:pBdr>
          <w:bottom w:val="single" w:sz="6" w:space="1" w:color="auto"/>
        </w:pBdr>
        <w:tabs>
          <w:tab w:val="left" w:pos="720"/>
          <w:tab w:val="left" w:pos="1440"/>
          <w:tab w:val="left" w:pos="2160"/>
          <w:tab w:val="left" w:pos="8640"/>
        </w:tabs>
        <w:spacing w:after="100"/>
        <w:ind w:right="328"/>
        <w:rPr>
          <w:rFonts w:ascii="Times New Roman" w:hAnsi="Times New Roman"/>
          <w:b/>
          <w:szCs w:val="21"/>
        </w:rPr>
      </w:pPr>
      <w:r>
        <w:rPr>
          <w:rFonts w:ascii="Times New Roman" w:hAnsi="Times New Roman"/>
          <w:b/>
          <w:szCs w:val="21"/>
        </w:rPr>
        <w:t>XIII</w:t>
      </w:r>
      <w:r w:rsidRPr="00F56A27">
        <w:rPr>
          <w:rFonts w:ascii="Times New Roman" w:hAnsi="Times New Roman"/>
          <w:b/>
          <w:szCs w:val="21"/>
        </w:rPr>
        <w:t xml:space="preserve">. </w:t>
      </w:r>
      <w:r>
        <w:rPr>
          <w:rFonts w:ascii="Times New Roman" w:hAnsi="Times New Roman"/>
          <w:b/>
          <w:szCs w:val="21"/>
        </w:rPr>
        <w:t xml:space="preserve">Mentoring </w:t>
      </w:r>
    </w:p>
    <w:p w14:paraId="10388D70" w14:textId="77777777" w:rsidR="007D7CF9" w:rsidRPr="005449E0" w:rsidRDefault="007D7CF9" w:rsidP="00C6778C">
      <w:pPr>
        <w:pStyle w:val="Heading2"/>
        <w:tabs>
          <w:tab w:val="left" w:pos="720"/>
          <w:tab w:val="left" w:pos="1440"/>
          <w:tab w:val="left" w:pos="2160"/>
        </w:tabs>
        <w:spacing w:before="0" w:after="0"/>
        <w:ind w:right="270"/>
        <w:rPr>
          <w:rFonts w:ascii="Times New Roman" w:hAnsi="Times New Roman"/>
          <w:i w:val="0"/>
          <w:sz w:val="12"/>
          <w:szCs w:val="21"/>
        </w:rPr>
      </w:pPr>
    </w:p>
    <w:p w14:paraId="6496C4E5" w14:textId="711BEE2A" w:rsidR="00313979" w:rsidRPr="00AD1D65" w:rsidRDefault="003D7585" w:rsidP="00C6778C">
      <w:pPr>
        <w:pStyle w:val="Heading2"/>
        <w:tabs>
          <w:tab w:val="left" w:pos="720"/>
          <w:tab w:val="left" w:pos="1440"/>
          <w:tab w:val="left" w:pos="2160"/>
        </w:tabs>
        <w:spacing w:before="0" w:after="0"/>
        <w:ind w:right="270"/>
        <w:rPr>
          <w:rFonts w:ascii="Times New Roman" w:hAnsi="Times New Roman"/>
          <w:i w:val="0"/>
          <w:sz w:val="22"/>
          <w:szCs w:val="21"/>
        </w:rPr>
      </w:pPr>
      <w:r>
        <w:rPr>
          <w:rFonts w:ascii="Times New Roman" w:hAnsi="Times New Roman"/>
          <w:i w:val="0"/>
          <w:sz w:val="22"/>
          <w:szCs w:val="21"/>
        </w:rPr>
        <w:t xml:space="preserve">A. </w:t>
      </w:r>
      <w:r w:rsidR="00313979" w:rsidRPr="00AD1D65">
        <w:rPr>
          <w:rFonts w:ascii="Times New Roman" w:hAnsi="Times New Roman"/>
          <w:i w:val="0"/>
          <w:sz w:val="22"/>
          <w:szCs w:val="21"/>
        </w:rPr>
        <w:t>UNDERGRADUATE MENTORING</w:t>
      </w:r>
    </w:p>
    <w:p w14:paraId="070C82C6" w14:textId="77777777" w:rsidR="00313979" w:rsidRPr="00106E21" w:rsidRDefault="00313979" w:rsidP="00C6778C">
      <w:pPr>
        <w:pStyle w:val="Heading2"/>
        <w:tabs>
          <w:tab w:val="left" w:pos="720"/>
          <w:tab w:val="left" w:pos="1440"/>
          <w:tab w:val="left" w:pos="2160"/>
        </w:tabs>
        <w:spacing w:before="0" w:after="0"/>
        <w:ind w:right="270"/>
        <w:rPr>
          <w:rFonts w:ascii="Times New Roman" w:hAnsi="Times New Roman"/>
          <w:i w:val="0"/>
          <w:sz w:val="10"/>
          <w:szCs w:val="10"/>
        </w:rPr>
      </w:pPr>
    </w:p>
    <w:p w14:paraId="5171A4DE" w14:textId="77777777" w:rsidR="00CD5343" w:rsidRPr="00791EC1" w:rsidRDefault="00CD5343" w:rsidP="00674CEE">
      <w:pPr>
        <w:pStyle w:val="Heading2"/>
        <w:tabs>
          <w:tab w:val="left" w:pos="720"/>
          <w:tab w:val="left" w:pos="1440"/>
          <w:tab w:val="left" w:pos="2160"/>
        </w:tabs>
        <w:spacing w:before="0" w:after="0"/>
        <w:ind w:right="270"/>
        <w:rPr>
          <w:rFonts w:ascii="Times New Roman" w:hAnsi="Times New Roman"/>
          <w:i w:val="0"/>
          <w:sz w:val="6"/>
          <w:szCs w:val="16"/>
        </w:rPr>
      </w:pPr>
    </w:p>
    <w:p w14:paraId="0601A9E5" w14:textId="4E960034" w:rsidR="00C6778C" w:rsidRDefault="00653831" w:rsidP="00674CEE">
      <w:pPr>
        <w:pStyle w:val="Heading2"/>
        <w:tabs>
          <w:tab w:val="left" w:pos="720"/>
          <w:tab w:val="left" w:pos="1440"/>
          <w:tab w:val="left" w:pos="2160"/>
        </w:tabs>
        <w:spacing w:before="0" w:after="0"/>
        <w:ind w:right="270"/>
        <w:rPr>
          <w:rFonts w:ascii="Times New Roman" w:hAnsi="Times New Roman"/>
          <w:b w:val="0"/>
          <w:i w:val="0"/>
          <w:sz w:val="21"/>
          <w:szCs w:val="21"/>
        </w:rPr>
      </w:pPr>
      <w:r>
        <w:rPr>
          <w:rFonts w:ascii="Times New Roman" w:hAnsi="Times New Roman"/>
          <w:i w:val="0"/>
          <w:sz w:val="21"/>
          <w:szCs w:val="21"/>
        </w:rPr>
        <w:t xml:space="preserve">1. </w:t>
      </w:r>
      <w:r w:rsidR="000844D5">
        <w:rPr>
          <w:rFonts w:ascii="Times New Roman" w:hAnsi="Times New Roman"/>
          <w:i w:val="0"/>
          <w:sz w:val="21"/>
          <w:szCs w:val="21"/>
        </w:rPr>
        <w:t>H</w:t>
      </w:r>
      <w:r w:rsidR="00C6778C" w:rsidRPr="005E3A33">
        <w:rPr>
          <w:rFonts w:ascii="Times New Roman" w:hAnsi="Times New Roman"/>
          <w:i w:val="0"/>
          <w:sz w:val="21"/>
          <w:szCs w:val="21"/>
        </w:rPr>
        <w:t xml:space="preserve">onors theses </w:t>
      </w:r>
      <w:r w:rsidR="00C6778C">
        <w:rPr>
          <w:rFonts w:ascii="Times New Roman" w:hAnsi="Times New Roman"/>
          <w:i w:val="0"/>
          <w:sz w:val="21"/>
          <w:szCs w:val="21"/>
        </w:rPr>
        <w:t>and capstone theses</w:t>
      </w:r>
      <w:r w:rsidR="00C6778C" w:rsidRPr="005E3A33">
        <w:rPr>
          <w:rFonts w:ascii="Times New Roman" w:hAnsi="Times New Roman"/>
          <w:i w:val="0"/>
          <w:sz w:val="21"/>
          <w:szCs w:val="21"/>
        </w:rPr>
        <w:t xml:space="preserve"> </w:t>
      </w:r>
      <w:r w:rsidR="00C6778C" w:rsidRPr="005E3A33">
        <w:rPr>
          <w:rFonts w:ascii="Times New Roman" w:hAnsi="Times New Roman"/>
          <w:b w:val="0"/>
          <w:i w:val="0"/>
          <w:sz w:val="21"/>
          <w:szCs w:val="21"/>
        </w:rPr>
        <w:t xml:space="preserve">(* </w:t>
      </w:r>
      <w:r w:rsidR="000844D5">
        <w:rPr>
          <w:rFonts w:ascii="Times New Roman" w:hAnsi="Times New Roman"/>
          <w:b w:val="0"/>
          <w:i w:val="0"/>
          <w:sz w:val="21"/>
          <w:szCs w:val="21"/>
        </w:rPr>
        <w:t>=</w:t>
      </w:r>
      <w:r w:rsidR="00C6778C" w:rsidRPr="005E3A33">
        <w:rPr>
          <w:rFonts w:ascii="Times New Roman" w:hAnsi="Times New Roman"/>
          <w:b w:val="0"/>
          <w:i w:val="0"/>
          <w:sz w:val="21"/>
          <w:szCs w:val="21"/>
        </w:rPr>
        <w:t xml:space="preserve"> </w:t>
      </w:r>
      <w:r w:rsidR="00C6778C">
        <w:rPr>
          <w:rFonts w:ascii="Times New Roman" w:hAnsi="Times New Roman"/>
          <w:b w:val="0"/>
          <w:i w:val="0"/>
          <w:sz w:val="21"/>
          <w:szCs w:val="21"/>
        </w:rPr>
        <w:t>authorship on completed or forthcoming publication</w:t>
      </w:r>
      <w:r w:rsidR="00C6778C" w:rsidRPr="005E3A33">
        <w:rPr>
          <w:rFonts w:ascii="Times New Roman" w:hAnsi="Times New Roman"/>
          <w:b w:val="0"/>
          <w:i w:val="0"/>
          <w:sz w:val="21"/>
          <w:szCs w:val="21"/>
        </w:rPr>
        <w:t xml:space="preserve"> resulting from research activities</w:t>
      </w:r>
      <w:r w:rsidR="00281444">
        <w:rPr>
          <w:rFonts w:ascii="Times New Roman" w:hAnsi="Times New Roman"/>
          <w:b w:val="0"/>
          <w:i w:val="0"/>
          <w:sz w:val="21"/>
          <w:szCs w:val="21"/>
        </w:rPr>
        <w:t xml:space="preserve">; ‡ </w:t>
      </w:r>
      <w:r w:rsidR="000844D5">
        <w:rPr>
          <w:rFonts w:ascii="Times New Roman" w:hAnsi="Times New Roman"/>
          <w:b w:val="0"/>
          <w:i w:val="0"/>
          <w:sz w:val="21"/>
          <w:szCs w:val="21"/>
        </w:rPr>
        <w:t>=</w:t>
      </w:r>
      <w:r w:rsidR="00281444">
        <w:rPr>
          <w:rFonts w:ascii="Times New Roman" w:hAnsi="Times New Roman"/>
          <w:b w:val="0"/>
          <w:i w:val="0"/>
          <w:sz w:val="21"/>
          <w:szCs w:val="21"/>
        </w:rPr>
        <w:t xml:space="preserve"> under-represented group</w:t>
      </w:r>
      <w:r w:rsidR="00C6778C" w:rsidRPr="005E3A33">
        <w:rPr>
          <w:rFonts w:ascii="Times New Roman" w:hAnsi="Times New Roman"/>
          <w:b w:val="0"/>
          <w:i w:val="0"/>
          <w:sz w:val="21"/>
          <w:szCs w:val="21"/>
        </w:rPr>
        <w:t>)</w:t>
      </w:r>
    </w:p>
    <w:p w14:paraId="2385A675" w14:textId="77777777" w:rsidR="00CD5343" w:rsidRPr="00CD5343" w:rsidRDefault="00CD5343" w:rsidP="00CD5343">
      <w:pPr>
        <w:rPr>
          <w:sz w:val="8"/>
          <w:szCs w:val="10"/>
        </w:rPr>
      </w:pPr>
    </w:p>
    <w:tbl>
      <w:tblPr>
        <w:tblW w:w="9810" w:type="dxa"/>
        <w:tblInd w:w="108"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1278"/>
        <w:gridCol w:w="2502"/>
        <w:gridCol w:w="2880"/>
        <w:gridCol w:w="3150"/>
      </w:tblGrid>
      <w:tr w:rsidR="00BF632C" w:rsidRPr="00FC10FC" w14:paraId="7E10D9B3" w14:textId="77777777" w:rsidTr="00BF632C">
        <w:tc>
          <w:tcPr>
            <w:tcW w:w="1278" w:type="dxa"/>
            <w:tcBorders>
              <w:top w:val="single" w:sz="12" w:space="0" w:color="808080"/>
              <w:bottom w:val="single" w:sz="4" w:space="0" w:color="auto"/>
            </w:tcBorders>
            <w:shd w:val="clear" w:color="auto" w:fill="auto"/>
          </w:tcPr>
          <w:p w14:paraId="08DF6001" w14:textId="77777777" w:rsidR="00C6778C" w:rsidRPr="00FC10FC" w:rsidRDefault="00C6778C" w:rsidP="00591156">
            <w:pPr>
              <w:rPr>
                <w:rFonts w:ascii="Times" w:hAnsi="Times"/>
                <w:b/>
                <w:sz w:val="20"/>
              </w:rPr>
            </w:pPr>
            <w:r w:rsidRPr="00FC10FC">
              <w:rPr>
                <w:rFonts w:ascii="Times New Roman" w:hAnsi="Times New Roman"/>
                <w:b/>
                <w:sz w:val="20"/>
              </w:rPr>
              <w:t>Year</w:t>
            </w:r>
          </w:p>
        </w:tc>
        <w:tc>
          <w:tcPr>
            <w:tcW w:w="2502" w:type="dxa"/>
            <w:tcBorders>
              <w:top w:val="single" w:sz="12" w:space="0" w:color="808080"/>
              <w:bottom w:val="single" w:sz="4" w:space="0" w:color="auto"/>
            </w:tcBorders>
            <w:shd w:val="clear" w:color="auto" w:fill="auto"/>
          </w:tcPr>
          <w:p w14:paraId="7C72C779" w14:textId="77777777" w:rsidR="00C6778C" w:rsidRPr="00FC10FC" w:rsidRDefault="00C6778C" w:rsidP="00591156">
            <w:pPr>
              <w:rPr>
                <w:rFonts w:ascii="Times" w:hAnsi="Times"/>
                <w:b/>
                <w:sz w:val="20"/>
              </w:rPr>
            </w:pPr>
            <w:r w:rsidRPr="00FC10FC">
              <w:rPr>
                <w:rFonts w:ascii="Times New Roman" w:hAnsi="Times New Roman"/>
                <w:b/>
                <w:sz w:val="20"/>
              </w:rPr>
              <w:t>Name</w:t>
            </w:r>
          </w:p>
        </w:tc>
        <w:tc>
          <w:tcPr>
            <w:tcW w:w="2880" w:type="dxa"/>
            <w:tcBorders>
              <w:top w:val="single" w:sz="12" w:space="0" w:color="808080"/>
              <w:bottom w:val="single" w:sz="4" w:space="0" w:color="auto"/>
            </w:tcBorders>
            <w:shd w:val="clear" w:color="auto" w:fill="auto"/>
          </w:tcPr>
          <w:p w14:paraId="5A5B673D" w14:textId="77777777" w:rsidR="00C6778C" w:rsidRPr="00FC10FC" w:rsidRDefault="00C6778C" w:rsidP="00591156">
            <w:pPr>
              <w:rPr>
                <w:rFonts w:ascii="Times" w:hAnsi="Times"/>
                <w:b/>
                <w:sz w:val="20"/>
              </w:rPr>
            </w:pPr>
            <w:r w:rsidRPr="00FC10FC">
              <w:rPr>
                <w:rFonts w:ascii="Times New Roman" w:hAnsi="Times New Roman"/>
                <w:b/>
                <w:sz w:val="20"/>
              </w:rPr>
              <w:t>Major</w:t>
            </w:r>
          </w:p>
        </w:tc>
        <w:tc>
          <w:tcPr>
            <w:tcW w:w="3150" w:type="dxa"/>
            <w:tcBorders>
              <w:top w:val="single" w:sz="12" w:space="0" w:color="808080"/>
              <w:bottom w:val="single" w:sz="4" w:space="0" w:color="auto"/>
            </w:tcBorders>
            <w:shd w:val="clear" w:color="auto" w:fill="auto"/>
          </w:tcPr>
          <w:p w14:paraId="7F9479C8" w14:textId="77777777" w:rsidR="00C6778C" w:rsidRPr="00FC10FC" w:rsidRDefault="00C6778C" w:rsidP="00591156">
            <w:pPr>
              <w:rPr>
                <w:rFonts w:ascii="Times" w:hAnsi="Times"/>
                <w:b/>
                <w:sz w:val="20"/>
              </w:rPr>
            </w:pPr>
            <w:r w:rsidRPr="00FC10FC">
              <w:rPr>
                <w:rFonts w:ascii="Times New Roman" w:hAnsi="Times New Roman"/>
                <w:b/>
                <w:sz w:val="20"/>
              </w:rPr>
              <w:t>Honors thesis topic</w:t>
            </w:r>
          </w:p>
        </w:tc>
      </w:tr>
      <w:tr w:rsidR="00241885" w:rsidRPr="00FC10FC" w14:paraId="4D2C5BD8" w14:textId="77777777" w:rsidTr="00CD5343">
        <w:tc>
          <w:tcPr>
            <w:tcW w:w="1278" w:type="dxa"/>
            <w:tcBorders>
              <w:top w:val="nil"/>
              <w:left w:val="nil"/>
              <w:bottom w:val="nil"/>
              <w:right w:val="nil"/>
            </w:tcBorders>
            <w:shd w:val="clear" w:color="auto" w:fill="auto"/>
          </w:tcPr>
          <w:p w14:paraId="1383F322" w14:textId="77777777" w:rsidR="00241885" w:rsidRPr="00FC10FC" w:rsidRDefault="00241885" w:rsidP="00CD5343">
            <w:pPr>
              <w:rPr>
                <w:rFonts w:ascii="Times" w:hAnsi="Times"/>
                <w:sz w:val="20"/>
              </w:rPr>
            </w:pPr>
            <w:r>
              <w:rPr>
                <w:rFonts w:ascii="Times New Roman" w:hAnsi="Times New Roman"/>
                <w:sz w:val="20"/>
              </w:rPr>
              <w:t>2017-</w:t>
            </w:r>
          </w:p>
        </w:tc>
        <w:tc>
          <w:tcPr>
            <w:tcW w:w="2502" w:type="dxa"/>
            <w:tcBorders>
              <w:top w:val="nil"/>
              <w:left w:val="nil"/>
              <w:bottom w:val="nil"/>
              <w:right w:val="nil"/>
            </w:tcBorders>
            <w:shd w:val="clear" w:color="auto" w:fill="auto"/>
          </w:tcPr>
          <w:p w14:paraId="48132B41" w14:textId="6B2946C5" w:rsidR="00241885" w:rsidRPr="00FC10FC" w:rsidRDefault="00241885" w:rsidP="00CD5343">
            <w:pPr>
              <w:rPr>
                <w:rFonts w:ascii="Times" w:hAnsi="Times"/>
                <w:sz w:val="20"/>
              </w:rPr>
            </w:pPr>
            <w:r>
              <w:rPr>
                <w:rFonts w:ascii="Times New Roman" w:hAnsi="Times New Roman"/>
                <w:sz w:val="20"/>
              </w:rPr>
              <w:t>Ellen Pat</w:t>
            </w:r>
          </w:p>
        </w:tc>
        <w:tc>
          <w:tcPr>
            <w:tcW w:w="2880" w:type="dxa"/>
            <w:tcBorders>
              <w:top w:val="nil"/>
              <w:left w:val="nil"/>
              <w:bottom w:val="nil"/>
              <w:right w:val="nil"/>
            </w:tcBorders>
            <w:shd w:val="clear" w:color="auto" w:fill="auto"/>
          </w:tcPr>
          <w:p w14:paraId="226F3688" w14:textId="1A4659CE" w:rsidR="00241885" w:rsidRPr="00FC10FC" w:rsidRDefault="00241885" w:rsidP="00CD5343">
            <w:pPr>
              <w:rPr>
                <w:rFonts w:ascii="Times" w:hAnsi="Times"/>
                <w:sz w:val="20"/>
              </w:rPr>
            </w:pPr>
            <w:r>
              <w:rPr>
                <w:rFonts w:ascii="Times New Roman" w:hAnsi="Times New Roman"/>
                <w:sz w:val="20"/>
              </w:rPr>
              <w:t>MCB</w:t>
            </w:r>
            <w:r w:rsidRPr="00FC10FC">
              <w:rPr>
                <w:rFonts w:ascii="Times New Roman" w:hAnsi="Times New Roman"/>
                <w:sz w:val="20"/>
              </w:rPr>
              <w:t xml:space="preserve"> (UA)</w:t>
            </w:r>
          </w:p>
        </w:tc>
        <w:tc>
          <w:tcPr>
            <w:tcW w:w="3150" w:type="dxa"/>
            <w:tcBorders>
              <w:top w:val="nil"/>
              <w:left w:val="nil"/>
              <w:bottom w:val="nil"/>
              <w:right w:val="nil"/>
            </w:tcBorders>
            <w:shd w:val="clear" w:color="auto" w:fill="auto"/>
          </w:tcPr>
          <w:p w14:paraId="1F8BB1AF" w14:textId="77777777" w:rsidR="00241885" w:rsidRPr="00FC10FC" w:rsidRDefault="00241885" w:rsidP="00CD5343">
            <w:pPr>
              <w:rPr>
                <w:rFonts w:ascii="Times" w:hAnsi="Times"/>
                <w:sz w:val="20"/>
              </w:rPr>
            </w:pPr>
            <w:r>
              <w:rPr>
                <w:rFonts w:ascii="Times New Roman" w:hAnsi="Times New Roman"/>
                <w:sz w:val="20"/>
              </w:rPr>
              <w:t>Fungal biodiversity</w:t>
            </w:r>
          </w:p>
        </w:tc>
      </w:tr>
      <w:tr w:rsidR="005629A6" w:rsidRPr="00FC10FC" w14:paraId="0B4480EE" w14:textId="77777777" w:rsidTr="005629A6">
        <w:tc>
          <w:tcPr>
            <w:tcW w:w="1278" w:type="dxa"/>
            <w:tcBorders>
              <w:top w:val="nil"/>
              <w:left w:val="nil"/>
              <w:bottom w:val="nil"/>
              <w:right w:val="nil"/>
            </w:tcBorders>
            <w:shd w:val="clear" w:color="auto" w:fill="auto"/>
          </w:tcPr>
          <w:p w14:paraId="11493FCB" w14:textId="277B9670" w:rsidR="005629A6" w:rsidRPr="00FC10FC" w:rsidRDefault="005629A6" w:rsidP="005629A6">
            <w:pPr>
              <w:rPr>
                <w:rFonts w:ascii="Times" w:hAnsi="Times"/>
                <w:sz w:val="20"/>
              </w:rPr>
            </w:pPr>
            <w:r>
              <w:rPr>
                <w:rFonts w:ascii="Times New Roman" w:hAnsi="Times New Roman"/>
                <w:sz w:val="20"/>
              </w:rPr>
              <w:t>201</w:t>
            </w:r>
            <w:r w:rsidR="00FB3B34">
              <w:rPr>
                <w:rFonts w:ascii="Times New Roman" w:hAnsi="Times New Roman"/>
                <w:sz w:val="20"/>
              </w:rPr>
              <w:t>7</w:t>
            </w:r>
            <w:r w:rsidR="00653831">
              <w:rPr>
                <w:rFonts w:ascii="Times New Roman" w:hAnsi="Times New Roman"/>
                <w:sz w:val="20"/>
              </w:rPr>
              <w:t>-</w:t>
            </w:r>
          </w:p>
        </w:tc>
        <w:tc>
          <w:tcPr>
            <w:tcW w:w="2502" w:type="dxa"/>
            <w:tcBorders>
              <w:top w:val="nil"/>
              <w:left w:val="nil"/>
              <w:bottom w:val="nil"/>
              <w:right w:val="nil"/>
            </w:tcBorders>
            <w:shd w:val="clear" w:color="auto" w:fill="auto"/>
          </w:tcPr>
          <w:p w14:paraId="4220FD20" w14:textId="14211A24" w:rsidR="005629A6" w:rsidRPr="00FC10FC" w:rsidRDefault="005629A6" w:rsidP="005629A6">
            <w:pPr>
              <w:rPr>
                <w:rFonts w:ascii="Times" w:hAnsi="Times"/>
                <w:sz w:val="20"/>
              </w:rPr>
            </w:pPr>
            <w:r>
              <w:rPr>
                <w:rFonts w:ascii="Times New Roman" w:hAnsi="Times New Roman"/>
                <w:sz w:val="20"/>
              </w:rPr>
              <w:t>Sequoia Fischer</w:t>
            </w:r>
          </w:p>
        </w:tc>
        <w:tc>
          <w:tcPr>
            <w:tcW w:w="2880" w:type="dxa"/>
            <w:tcBorders>
              <w:top w:val="nil"/>
              <w:left w:val="nil"/>
              <w:bottom w:val="nil"/>
              <w:right w:val="nil"/>
            </w:tcBorders>
            <w:shd w:val="clear" w:color="auto" w:fill="auto"/>
          </w:tcPr>
          <w:p w14:paraId="069B9F2D" w14:textId="77777777" w:rsidR="005629A6" w:rsidRPr="00FC10FC" w:rsidRDefault="005629A6" w:rsidP="005629A6">
            <w:pPr>
              <w:rPr>
                <w:rFonts w:ascii="Times" w:hAnsi="Times"/>
                <w:sz w:val="20"/>
              </w:rPr>
            </w:pPr>
            <w:r>
              <w:rPr>
                <w:rFonts w:ascii="Times New Roman" w:hAnsi="Times New Roman"/>
                <w:sz w:val="20"/>
              </w:rPr>
              <w:t>Microbiology (UA)</w:t>
            </w:r>
          </w:p>
        </w:tc>
        <w:tc>
          <w:tcPr>
            <w:tcW w:w="3150" w:type="dxa"/>
            <w:tcBorders>
              <w:top w:val="nil"/>
              <w:left w:val="nil"/>
              <w:bottom w:val="nil"/>
              <w:right w:val="nil"/>
            </w:tcBorders>
            <w:shd w:val="clear" w:color="auto" w:fill="auto"/>
          </w:tcPr>
          <w:p w14:paraId="1B364011" w14:textId="77777777" w:rsidR="005629A6" w:rsidRPr="00FC10FC" w:rsidRDefault="005629A6" w:rsidP="005629A6">
            <w:pPr>
              <w:rPr>
                <w:rFonts w:ascii="Times" w:hAnsi="Times"/>
                <w:sz w:val="20"/>
              </w:rPr>
            </w:pPr>
            <w:r>
              <w:rPr>
                <w:rFonts w:ascii="Times New Roman" w:hAnsi="Times New Roman"/>
                <w:sz w:val="20"/>
              </w:rPr>
              <w:t>Fungal biodiversity</w:t>
            </w:r>
          </w:p>
        </w:tc>
      </w:tr>
      <w:tr w:rsidR="00CD5343" w:rsidRPr="00FC10FC" w14:paraId="487227B9" w14:textId="77777777" w:rsidTr="00CD5343">
        <w:tc>
          <w:tcPr>
            <w:tcW w:w="1278" w:type="dxa"/>
            <w:tcBorders>
              <w:top w:val="nil"/>
              <w:left w:val="nil"/>
              <w:bottom w:val="nil"/>
              <w:right w:val="nil"/>
            </w:tcBorders>
            <w:shd w:val="clear" w:color="auto" w:fill="auto"/>
          </w:tcPr>
          <w:p w14:paraId="3E4B32B4" w14:textId="77777777" w:rsidR="00CD5343" w:rsidRPr="00FC10FC" w:rsidRDefault="00CD5343" w:rsidP="00CD5343">
            <w:pPr>
              <w:rPr>
                <w:rFonts w:ascii="Times" w:hAnsi="Times"/>
                <w:sz w:val="20"/>
              </w:rPr>
            </w:pPr>
            <w:r>
              <w:rPr>
                <w:rFonts w:ascii="Times New Roman" w:hAnsi="Times New Roman"/>
                <w:sz w:val="20"/>
              </w:rPr>
              <w:t>2017</w:t>
            </w:r>
          </w:p>
        </w:tc>
        <w:tc>
          <w:tcPr>
            <w:tcW w:w="2502" w:type="dxa"/>
            <w:tcBorders>
              <w:top w:val="nil"/>
              <w:left w:val="nil"/>
              <w:bottom w:val="nil"/>
              <w:right w:val="nil"/>
            </w:tcBorders>
            <w:shd w:val="clear" w:color="auto" w:fill="auto"/>
          </w:tcPr>
          <w:p w14:paraId="65E4EC38" w14:textId="77777777" w:rsidR="00CD5343" w:rsidRPr="00FC10FC" w:rsidRDefault="00CD5343" w:rsidP="00CD5343">
            <w:pPr>
              <w:rPr>
                <w:rFonts w:ascii="Times" w:hAnsi="Times"/>
                <w:sz w:val="20"/>
              </w:rPr>
            </w:pPr>
            <w:r>
              <w:rPr>
                <w:rFonts w:ascii="Times New Roman" w:hAnsi="Times New Roman"/>
                <w:sz w:val="20"/>
              </w:rPr>
              <w:t>Brenna Hall</w:t>
            </w:r>
          </w:p>
        </w:tc>
        <w:tc>
          <w:tcPr>
            <w:tcW w:w="2880" w:type="dxa"/>
            <w:tcBorders>
              <w:top w:val="nil"/>
              <w:left w:val="nil"/>
              <w:bottom w:val="nil"/>
              <w:right w:val="nil"/>
            </w:tcBorders>
            <w:shd w:val="clear" w:color="auto" w:fill="auto"/>
          </w:tcPr>
          <w:p w14:paraId="1A470F77" w14:textId="77777777" w:rsidR="00CD5343" w:rsidRPr="00FC10FC" w:rsidRDefault="00CD5343" w:rsidP="00CD5343">
            <w:pPr>
              <w:rPr>
                <w:rFonts w:ascii="Times" w:hAnsi="Times"/>
                <w:sz w:val="20"/>
              </w:rPr>
            </w:pPr>
            <w:r w:rsidRPr="00FC10FC">
              <w:rPr>
                <w:rFonts w:ascii="Times New Roman" w:hAnsi="Times New Roman"/>
                <w:sz w:val="20"/>
              </w:rPr>
              <w:t>EEB (UA)</w:t>
            </w:r>
          </w:p>
        </w:tc>
        <w:tc>
          <w:tcPr>
            <w:tcW w:w="3150" w:type="dxa"/>
            <w:tcBorders>
              <w:top w:val="nil"/>
              <w:left w:val="nil"/>
              <w:bottom w:val="nil"/>
              <w:right w:val="nil"/>
            </w:tcBorders>
            <w:shd w:val="clear" w:color="auto" w:fill="auto"/>
          </w:tcPr>
          <w:p w14:paraId="33290A05" w14:textId="77777777" w:rsidR="00CD5343" w:rsidRPr="00FC10FC" w:rsidRDefault="00CD5343" w:rsidP="00CD5343">
            <w:pPr>
              <w:rPr>
                <w:rFonts w:ascii="Times" w:hAnsi="Times"/>
                <w:sz w:val="20"/>
              </w:rPr>
            </w:pPr>
            <w:r>
              <w:rPr>
                <w:rFonts w:ascii="Times New Roman" w:hAnsi="Times New Roman"/>
                <w:sz w:val="20"/>
              </w:rPr>
              <w:t>Fungal biodiversity</w:t>
            </w:r>
          </w:p>
        </w:tc>
      </w:tr>
      <w:tr w:rsidR="005629A6" w:rsidRPr="00FC10FC" w14:paraId="0C68F600" w14:textId="77777777" w:rsidTr="005629A6">
        <w:tc>
          <w:tcPr>
            <w:tcW w:w="1278" w:type="dxa"/>
            <w:tcBorders>
              <w:top w:val="nil"/>
              <w:left w:val="nil"/>
              <w:bottom w:val="nil"/>
              <w:right w:val="nil"/>
            </w:tcBorders>
            <w:shd w:val="clear" w:color="auto" w:fill="auto"/>
          </w:tcPr>
          <w:p w14:paraId="746A279B" w14:textId="005C59F2" w:rsidR="005629A6" w:rsidRPr="00FC10FC" w:rsidRDefault="005629A6" w:rsidP="005629A6">
            <w:pPr>
              <w:rPr>
                <w:rFonts w:ascii="Times" w:hAnsi="Times"/>
                <w:sz w:val="20"/>
              </w:rPr>
            </w:pPr>
            <w:r>
              <w:rPr>
                <w:rFonts w:ascii="Times New Roman" w:hAnsi="Times New Roman"/>
                <w:sz w:val="20"/>
              </w:rPr>
              <w:t>2016</w:t>
            </w:r>
          </w:p>
        </w:tc>
        <w:tc>
          <w:tcPr>
            <w:tcW w:w="2502" w:type="dxa"/>
            <w:tcBorders>
              <w:top w:val="nil"/>
              <w:left w:val="nil"/>
              <w:bottom w:val="nil"/>
              <w:right w:val="nil"/>
            </w:tcBorders>
            <w:shd w:val="clear" w:color="auto" w:fill="auto"/>
          </w:tcPr>
          <w:p w14:paraId="277E564D" w14:textId="44B21F02" w:rsidR="005629A6" w:rsidRPr="00FC10FC" w:rsidRDefault="005629A6" w:rsidP="005629A6">
            <w:pPr>
              <w:rPr>
                <w:rFonts w:ascii="Times" w:hAnsi="Times"/>
                <w:sz w:val="20"/>
              </w:rPr>
            </w:pPr>
            <w:r>
              <w:rPr>
                <w:rFonts w:ascii="Times New Roman" w:hAnsi="Times New Roman"/>
                <w:sz w:val="20"/>
              </w:rPr>
              <w:t>Ashton Leo*</w:t>
            </w:r>
          </w:p>
        </w:tc>
        <w:tc>
          <w:tcPr>
            <w:tcW w:w="2880" w:type="dxa"/>
            <w:tcBorders>
              <w:top w:val="nil"/>
              <w:left w:val="nil"/>
              <w:bottom w:val="nil"/>
              <w:right w:val="nil"/>
            </w:tcBorders>
            <w:shd w:val="clear" w:color="auto" w:fill="auto"/>
          </w:tcPr>
          <w:p w14:paraId="34C19E84" w14:textId="43AB0450" w:rsidR="005629A6" w:rsidRPr="00FC10FC" w:rsidRDefault="005629A6" w:rsidP="005629A6">
            <w:pPr>
              <w:rPr>
                <w:rFonts w:ascii="Times" w:hAnsi="Times"/>
                <w:sz w:val="20"/>
              </w:rPr>
            </w:pPr>
            <w:r>
              <w:rPr>
                <w:rFonts w:ascii="Times New Roman" w:hAnsi="Times New Roman"/>
                <w:sz w:val="20"/>
              </w:rPr>
              <w:t>Plant Sciences (UA)</w:t>
            </w:r>
          </w:p>
        </w:tc>
        <w:tc>
          <w:tcPr>
            <w:tcW w:w="3150" w:type="dxa"/>
            <w:tcBorders>
              <w:top w:val="nil"/>
              <w:left w:val="nil"/>
              <w:bottom w:val="nil"/>
              <w:right w:val="nil"/>
            </w:tcBorders>
            <w:shd w:val="clear" w:color="auto" w:fill="auto"/>
          </w:tcPr>
          <w:p w14:paraId="02EAFFEE" w14:textId="77777777" w:rsidR="005629A6" w:rsidRPr="00FC10FC" w:rsidRDefault="005629A6" w:rsidP="005629A6">
            <w:pPr>
              <w:rPr>
                <w:rFonts w:ascii="Times" w:hAnsi="Times"/>
                <w:sz w:val="20"/>
              </w:rPr>
            </w:pPr>
            <w:r>
              <w:rPr>
                <w:rFonts w:ascii="Times New Roman" w:hAnsi="Times New Roman"/>
                <w:sz w:val="20"/>
              </w:rPr>
              <w:t>Fungal biodiversity</w:t>
            </w:r>
          </w:p>
        </w:tc>
      </w:tr>
      <w:tr w:rsidR="00BF632C" w:rsidRPr="00FC10FC" w14:paraId="06576ACA" w14:textId="77777777" w:rsidTr="005629A6">
        <w:tc>
          <w:tcPr>
            <w:tcW w:w="1278" w:type="dxa"/>
            <w:tcBorders>
              <w:top w:val="nil"/>
              <w:left w:val="nil"/>
              <w:bottom w:val="nil"/>
              <w:right w:val="nil"/>
            </w:tcBorders>
            <w:shd w:val="clear" w:color="auto" w:fill="auto"/>
          </w:tcPr>
          <w:p w14:paraId="677CA588" w14:textId="1AB94E67" w:rsidR="00BF632C" w:rsidRPr="00FC10FC" w:rsidRDefault="00BF632C" w:rsidP="00DF0B84">
            <w:pPr>
              <w:rPr>
                <w:rFonts w:ascii="Times" w:hAnsi="Times"/>
                <w:sz w:val="20"/>
              </w:rPr>
            </w:pPr>
            <w:r>
              <w:rPr>
                <w:rFonts w:ascii="Times New Roman" w:hAnsi="Times New Roman"/>
                <w:sz w:val="20"/>
              </w:rPr>
              <w:t>2014-</w:t>
            </w:r>
            <w:r w:rsidR="0030660C">
              <w:rPr>
                <w:rFonts w:ascii="Times New Roman" w:hAnsi="Times New Roman"/>
                <w:sz w:val="20"/>
              </w:rPr>
              <w:t>2015</w:t>
            </w:r>
          </w:p>
        </w:tc>
        <w:tc>
          <w:tcPr>
            <w:tcW w:w="2502" w:type="dxa"/>
            <w:tcBorders>
              <w:top w:val="nil"/>
              <w:left w:val="nil"/>
              <w:bottom w:val="nil"/>
              <w:right w:val="nil"/>
            </w:tcBorders>
            <w:shd w:val="clear" w:color="auto" w:fill="auto"/>
          </w:tcPr>
          <w:p w14:paraId="33E735D6" w14:textId="77777777" w:rsidR="00BF632C" w:rsidRPr="00FC10FC" w:rsidRDefault="00BF632C" w:rsidP="00DF0B84">
            <w:pPr>
              <w:rPr>
                <w:rFonts w:ascii="Times" w:hAnsi="Times"/>
                <w:sz w:val="20"/>
              </w:rPr>
            </w:pPr>
            <w:r>
              <w:rPr>
                <w:rFonts w:ascii="Times New Roman" w:hAnsi="Times New Roman"/>
                <w:sz w:val="20"/>
              </w:rPr>
              <w:t>Felix Kraisitudomsook</w:t>
            </w:r>
          </w:p>
        </w:tc>
        <w:tc>
          <w:tcPr>
            <w:tcW w:w="2880" w:type="dxa"/>
            <w:tcBorders>
              <w:top w:val="nil"/>
              <w:left w:val="nil"/>
              <w:bottom w:val="nil"/>
              <w:right w:val="nil"/>
            </w:tcBorders>
            <w:shd w:val="clear" w:color="auto" w:fill="auto"/>
          </w:tcPr>
          <w:p w14:paraId="48092E01" w14:textId="77777777" w:rsidR="00BF632C" w:rsidRPr="00FC10FC" w:rsidRDefault="00BF632C" w:rsidP="00DF0B84">
            <w:pPr>
              <w:rPr>
                <w:rFonts w:ascii="Times" w:hAnsi="Times"/>
                <w:sz w:val="20"/>
              </w:rPr>
            </w:pPr>
            <w:r>
              <w:rPr>
                <w:rFonts w:ascii="Times New Roman" w:hAnsi="Times New Roman"/>
                <w:sz w:val="20"/>
              </w:rPr>
              <w:t>Biology, Whitman College</w:t>
            </w:r>
          </w:p>
        </w:tc>
        <w:tc>
          <w:tcPr>
            <w:tcW w:w="3150" w:type="dxa"/>
            <w:tcBorders>
              <w:top w:val="nil"/>
              <w:left w:val="nil"/>
              <w:bottom w:val="nil"/>
              <w:right w:val="nil"/>
            </w:tcBorders>
            <w:shd w:val="clear" w:color="auto" w:fill="auto"/>
          </w:tcPr>
          <w:p w14:paraId="2336BF58" w14:textId="77777777" w:rsidR="00BF632C" w:rsidRPr="00FC10FC" w:rsidRDefault="00BF632C" w:rsidP="00DF0B84">
            <w:pPr>
              <w:rPr>
                <w:rFonts w:ascii="Times" w:hAnsi="Times"/>
                <w:sz w:val="20"/>
              </w:rPr>
            </w:pPr>
            <w:r>
              <w:rPr>
                <w:rFonts w:ascii="Times New Roman" w:hAnsi="Times New Roman"/>
                <w:sz w:val="20"/>
              </w:rPr>
              <w:t>Fungal biodiversity</w:t>
            </w:r>
          </w:p>
        </w:tc>
      </w:tr>
      <w:tr w:rsidR="00BF632C" w:rsidRPr="00FC10FC" w14:paraId="511F860A" w14:textId="77777777" w:rsidTr="00BF632C">
        <w:tc>
          <w:tcPr>
            <w:tcW w:w="1278" w:type="dxa"/>
            <w:tcBorders>
              <w:top w:val="nil"/>
              <w:left w:val="nil"/>
              <w:bottom w:val="nil"/>
              <w:right w:val="nil"/>
            </w:tcBorders>
            <w:shd w:val="clear" w:color="auto" w:fill="auto"/>
          </w:tcPr>
          <w:p w14:paraId="62A8765C" w14:textId="52017B4A" w:rsidR="00150CBB" w:rsidRPr="00FC10FC" w:rsidRDefault="00150CBB" w:rsidP="00150CBB">
            <w:pPr>
              <w:rPr>
                <w:rFonts w:ascii="Times" w:hAnsi="Times"/>
                <w:sz w:val="20"/>
              </w:rPr>
            </w:pPr>
            <w:r>
              <w:rPr>
                <w:rFonts w:ascii="Times New Roman" w:hAnsi="Times New Roman"/>
                <w:sz w:val="20"/>
              </w:rPr>
              <w:t>2014-</w:t>
            </w:r>
            <w:r w:rsidR="0030660C">
              <w:rPr>
                <w:rFonts w:ascii="Times New Roman" w:hAnsi="Times New Roman"/>
                <w:sz w:val="20"/>
              </w:rPr>
              <w:t>2016</w:t>
            </w:r>
          </w:p>
        </w:tc>
        <w:tc>
          <w:tcPr>
            <w:tcW w:w="2502" w:type="dxa"/>
            <w:tcBorders>
              <w:top w:val="nil"/>
              <w:left w:val="nil"/>
              <w:bottom w:val="nil"/>
              <w:right w:val="nil"/>
            </w:tcBorders>
            <w:shd w:val="clear" w:color="auto" w:fill="auto"/>
          </w:tcPr>
          <w:p w14:paraId="73D1A35A" w14:textId="77777777" w:rsidR="00150CBB" w:rsidRPr="00FC10FC" w:rsidRDefault="00150CBB" w:rsidP="00591156">
            <w:pPr>
              <w:rPr>
                <w:rFonts w:ascii="Times" w:hAnsi="Times"/>
                <w:sz w:val="20"/>
              </w:rPr>
            </w:pPr>
            <w:r>
              <w:rPr>
                <w:rFonts w:ascii="Times New Roman" w:hAnsi="Times New Roman"/>
                <w:sz w:val="20"/>
              </w:rPr>
              <w:t>Jose Bermudez‡</w:t>
            </w:r>
            <w:r w:rsidR="003C792A">
              <w:rPr>
                <w:rFonts w:ascii="Times New Roman" w:hAnsi="Times New Roman"/>
                <w:sz w:val="20"/>
              </w:rPr>
              <w:t>*</w:t>
            </w:r>
          </w:p>
        </w:tc>
        <w:tc>
          <w:tcPr>
            <w:tcW w:w="2880" w:type="dxa"/>
            <w:tcBorders>
              <w:top w:val="nil"/>
              <w:left w:val="nil"/>
              <w:bottom w:val="nil"/>
              <w:right w:val="nil"/>
            </w:tcBorders>
            <w:shd w:val="clear" w:color="auto" w:fill="auto"/>
          </w:tcPr>
          <w:p w14:paraId="4C749E2B" w14:textId="77777777" w:rsidR="00150CBB" w:rsidRPr="00FC10FC" w:rsidRDefault="00150CBB" w:rsidP="00591156">
            <w:pPr>
              <w:rPr>
                <w:rFonts w:ascii="Times" w:hAnsi="Times"/>
                <w:sz w:val="20"/>
              </w:rPr>
            </w:pPr>
            <w:r>
              <w:rPr>
                <w:rFonts w:ascii="Times New Roman" w:hAnsi="Times New Roman"/>
                <w:sz w:val="20"/>
              </w:rPr>
              <w:t>Microbiology (UA)</w:t>
            </w:r>
          </w:p>
        </w:tc>
        <w:tc>
          <w:tcPr>
            <w:tcW w:w="3150" w:type="dxa"/>
            <w:tcBorders>
              <w:top w:val="nil"/>
              <w:left w:val="nil"/>
              <w:bottom w:val="nil"/>
              <w:right w:val="nil"/>
            </w:tcBorders>
            <w:shd w:val="clear" w:color="auto" w:fill="auto"/>
          </w:tcPr>
          <w:p w14:paraId="30E4B5CF" w14:textId="77777777" w:rsidR="00150CBB" w:rsidRPr="00FC10FC" w:rsidRDefault="00150CBB" w:rsidP="00591156">
            <w:pPr>
              <w:rPr>
                <w:rFonts w:ascii="Times" w:hAnsi="Times"/>
                <w:sz w:val="20"/>
              </w:rPr>
            </w:pPr>
            <w:r>
              <w:rPr>
                <w:rFonts w:ascii="Times New Roman" w:hAnsi="Times New Roman"/>
                <w:sz w:val="20"/>
              </w:rPr>
              <w:t>Fungal biodiversity</w:t>
            </w:r>
          </w:p>
        </w:tc>
      </w:tr>
      <w:tr w:rsidR="00BF632C" w:rsidRPr="00FC10FC" w14:paraId="5F59D13A" w14:textId="77777777" w:rsidTr="00BF632C">
        <w:tc>
          <w:tcPr>
            <w:tcW w:w="1278" w:type="dxa"/>
            <w:tcBorders>
              <w:top w:val="nil"/>
              <w:left w:val="nil"/>
              <w:bottom w:val="nil"/>
              <w:right w:val="nil"/>
            </w:tcBorders>
            <w:shd w:val="clear" w:color="auto" w:fill="auto"/>
          </w:tcPr>
          <w:p w14:paraId="4165FE2E" w14:textId="77777777" w:rsidR="00150CBB" w:rsidRPr="00FC10FC" w:rsidRDefault="00150CBB" w:rsidP="00591156">
            <w:pPr>
              <w:rPr>
                <w:rFonts w:ascii="Times" w:hAnsi="Times"/>
                <w:sz w:val="20"/>
              </w:rPr>
            </w:pPr>
            <w:r w:rsidRPr="00FC10FC">
              <w:rPr>
                <w:rFonts w:ascii="Times New Roman" w:hAnsi="Times New Roman"/>
                <w:sz w:val="20"/>
              </w:rPr>
              <w:t>2013-2014</w:t>
            </w:r>
          </w:p>
        </w:tc>
        <w:tc>
          <w:tcPr>
            <w:tcW w:w="2502" w:type="dxa"/>
            <w:tcBorders>
              <w:top w:val="nil"/>
              <w:left w:val="nil"/>
              <w:bottom w:val="nil"/>
              <w:right w:val="nil"/>
            </w:tcBorders>
            <w:shd w:val="clear" w:color="auto" w:fill="auto"/>
          </w:tcPr>
          <w:p w14:paraId="00D50EAB" w14:textId="77777777" w:rsidR="00150CBB" w:rsidRPr="00FC10FC" w:rsidRDefault="00150CBB" w:rsidP="00591156">
            <w:pPr>
              <w:rPr>
                <w:rFonts w:ascii="Times" w:hAnsi="Times"/>
                <w:sz w:val="20"/>
              </w:rPr>
            </w:pPr>
            <w:r w:rsidRPr="00FC10FC">
              <w:rPr>
                <w:rFonts w:ascii="Times New Roman" w:hAnsi="Times New Roman"/>
                <w:sz w:val="20"/>
              </w:rPr>
              <w:t>Kayla Garcia</w:t>
            </w:r>
            <w:r>
              <w:rPr>
                <w:rFonts w:ascii="Times New Roman" w:hAnsi="Times New Roman"/>
                <w:sz w:val="20"/>
              </w:rPr>
              <w:t>‡</w:t>
            </w:r>
            <w:r w:rsidR="003C792A">
              <w:rPr>
                <w:rFonts w:ascii="Times New Roman" w:hAnsi="Times New Roman"/>
                <w:sz w:val="20"/>
              </w:rPr>
              <w:t>*</w:t>
            </w:r>
          </w:p>
        </w:tc>
        <w:tc>
          <w:tcPr>
            <w:tcW w:w="2880" w:type="dxa"/>
            <w:tcBorders>
              <w:top w:val="nil"/>
              <w:left w:val="nil"/>
              <w:bottom w:val="nil"/>
              <w:right w:val="nil"/>
            </w:tcBorders>
            <w:shd w:val="clear" w:color="auto" w:fill="auto"/>
          </w:tcPr>
          <w:p w14:paraId="08A07570" w14:textId="77777777" w:rsidR="00150CBB" w:rsidRPr="00FC10FC" w:rsidRDefault="00150CBB" w:rsidP="00591156">
            <w:pPr>
              <w:rPr>
                <w:rFonts w:ascii="Times" w:hAnsi="Times"/>
                <w:sz w:val="20"/>
              </w:rPr>
            </w:pPr>
            <w:r w:rsidRPr="00FC10FC">
              <w:rPr>
                <w:rFonts w:ascii="Times New Roman" w:hAnsi="Times New Roman"/>
                <w:sz w:val="20"/>
              </w:rPr>
              <w:t>Microbiology (UA)</w:t>
            </w:r>
          </w:p>
        </w:tc>
        <w:tc>
          <w:tcPr>
            <w:tcW w:w="3150" w:type="dxa"/>
            <w:tcBorders>
              <w:top w:val="nil"/>
              <w:left w:val="nil"/>
              <w:bottom w:val="nil"/>
              <w:right w:val="nil"/>
            </w:tcBorders>
            <w:shd w:val="clear" w:color="auto" w:fill="auto"/>
          </w:tcPr>
          <w:p w14:paraId="0EC60FD3" w14:textId="77777777" w:rsidR="00150CBB" w:rsidRPr="00FC10FC" w:rsidRDefault="00150CBB" w:rsidP="00591156">
            <w:pPr>
              <w:rPr>
                <w:rFonts w:ascii="Times" w:hAnsi="Times"/>
                <w:sz w:val="20"/>
              </w:rPr>
            </w:pPr>
            <w:r w:rsidRPr="00FC10FC">
              <w:rPr>
                <w:rFonts w:ascii="Times New Roman" w:hAnsi="Times New Roman"/>
                <w:sz w:val="20"/>
              </w:rPr>
              <w:t xml:space="preserve">Tropical seed-associated fungi </w:t>
            </w:r>
          </w:p>
        </w:tc>
      </w:tr>
      <w:tr w:rsidR="00BF632C" w:rsidRPr="00FC10FC" w14:paraId="5886BDD8" w14:textId="77777777" w:rsidTr="00BF632C">
        <w:tc>
          <w:tcPr>
            <w:tcW w:w="1278" w:type="dxa"/>
            <w:tcBorders>
              <w:top w:val="nil"/>
              <w:left w:val="nil"/>
              <w:bottom w:val="nil"/>
              <w:right w:val="nil"/>
            </w:tcBorders>
            <w:shd w:val="clear" w:color="auto" w:fill="auto"/>
          </w:tcPr>
          <w:p w14:paraId="13BC8FC7" w14:textId="77777777" w:rsidR="00150CBB" w:rsidRPr="00FC10FC" w:rsidRDefault="00150CBB" w:rsidP="00591156">
            <w:pPr>
              <w:rPr>
                <w:rFonts w:ascii="Times" w:hAnsi="Times"/>
                <w:sz w:val="20"/>
              </w:rPr>
            </w:pPr>
            <w:r w:rsidRPr="00FC10FC">
              <w:rPr>
                <w:rFonts w:ascii="Times New Roman" w:hAnsi="Times New Roman"/>
                <w:sz w:val="20"/>
              </w:rPr>
              <w:t>2011-2013</w:t>
            </w:r>
          </w:p>
        </w:tc>
        <w:tc>
          <w:tcPr>
            <w:tcW w:w="2502" w:type="dxa"/>
            <w:tcBorders>
              <w:top w:val="nil"/>
              <w:left w:val="nil"/>
              <w:bottom w:val="nil"/>
              <w:right w:val="nil"/>
            </w:tcBorders>
            <w:shd w:val="clear" w:color="auto" w:fill="auto"/>
          </w:tcPr>
          <w:p w14:paraId="43E47E17" w14:textId="77777777" w:rsidR="00150CBB" w:rsidRPr="00FC10FC" w:rsidRDefault="00150CBB" w:rsidP="00591156">
            <w:pPr>
              <w:rPr>
                <w:rFonts w:ascii="Times" w:hAnsi="Times"/>
                <w:sz w:val="20"/>
              </w:rPr>
            </w:pPr>
            <w:r w:rsidRPr="00FC10FC">
              <w:rPr>
                <w:rFonts w:ascii="Times New Roman" w:hAnsi="Times New Roman"/>
                <w:sz w:val="20"/>
              </w:rPr>
              <w:t>Lorna Battista</w:t>
            </w:r>
            <w:r w:rsidR="003C792A">
              <w:rPr>
                <w:rFonts w:ascii="Times New Roman" w:hAnsi="Times New Roman"/>
                <w:sz w:val="20"/>
              </w:rPr>
              <w:t>*</w:t>
            </w:r>
          </w:p>
        </w:tc>
        <w:tc>
          <w:tcPr>
            <w:tcW w:w="2880" w:type="dxa"/>
            <w:tcBorders>
              <w:top w:val="nil"/>
              <w:left w:val="nil"/>
              <w:bottom w:val="nil"/>
              <w:right w:val="nil"/>
            </w:tcBorders>
            <w:shd w:val="clear" w:color="auto" w:fill="auto"/>
          </w:tcPr>
          <w:p w14:paraId="2FC6060F" w14:textId="77777777" w:rsidR="00150CBB" w:rsidRPr="00FC10FC" w:rsidRDefault="00150CBB" w:rsidP="00591156">
            <w:pPr>
              <w:rPr>
                <w:rFonts w:ascii="Times" w:hAnsi="Times"/>
                <w:sz w:val="20"/>
              </w:rPr>
            </w:pPr>
            <w:r w:rsidRPr="00FC10FC">
              <w:rPr>
                <w:rFonts w:ascii="Times New Roman" w:hAnsi="Times New Roman"/>
                <w:sz w:val="20"/>
              </w:rPr>
              <w:t>EEB (UA)</w:t>
            </w:r>
          </w:p>
        </w:tc>
        <w:tc>
          <w:tcPr>
            <w:tcW w:w="3150" w:type="dxa"/>
            <w:tcBorders>
              <w:top w:val="nil"/>
              <w:left w:val="nil"/>
              <w:bottom w:val="nil"/>
              <w:right w:val="nil"/>
            </w:tcBorders>
            <w:shd w:val="clear" w:color="auto" w:fill="auto"/>
          </w:tcPr>
          <w:p w14:paraId="5AE32EC9" w14:textId="77777777" w:rsidR="00150CBB" w:rsidRPr="00FC10FC" w:rsidRDefault="00150CBB" w:rsidP="00591156">
            <w:pPr>
              <w:rPr>
                <w:rFonts w:ascii="Times" w:hAnsi="Times"/>
                <w:sz w:val="20"/>
              </w:rPr>
            </w:pPr>
            <w:r w:rsidRPr="00FC10FC">
              <w:rPr>
                <w:rFonts w:ascii="Times New Roman" w:hAnsi="Times New Roman"/>
                <w:sz w:val="20"/>
              </w:rPr>
              <w:t xml:space="preserve">Endophytes of aquatic plants </w:t>
            </w:r>
          </w:p>
        </w:tc>
      </w:tr>
      <w:tr w:rsidR="00BF632C" w:rsidRPr="00FC10FC" w14:paraId="7FE1ABF6" w14:textId="77777777" w:rsidTr="00BF632C">
        <w:tc>
          <w:tcPr>
            <w:tcW w:w="1278" w:type="dxa"/>
            <w:tcBorders>
              <w:bottom w:val="nil"/>
            </w:tcBorders>
            <w:shd w:val="clear" w:color="auto" w:fill="auto"/>
          </w:tcPr>
          <w:p w14:paraId="442DE5BB" w14:textId="77777777" w:rsidR="00150CBB" w:rsidRPr="00FC10FC" w:rsidRDefault="003C792A" w:rsidP="00591156">
            <w:pPr>
              <w:rPr>
                <w:rFonts w:ascii="Times New Roman" w:hAnsi="Times New Roman"/>
                <w:sz w:val="20"/>
              </w:rPr>
            </w:pPr>
            <w:r>
              <w:rPr>
                <w:rFonts w:ascii="Times New Roman" w:hAnsi="Times New Roman"/>
                <w:sz w:val="20"/>
              </w:rPr>
              <w:t>2005-2006</w:t>
            </w:r>
          </w:p>
        </w:tc>
        <w:tc>
          <w:tcPr>
            <w:tcW w:w="2502" w:type="dxa"/>
            <w:tcBorders>
              <w:bottom w:val="nil"/>
            </w:tcBorders>
            <w:shd w:val="clear" w:color="auto" w:fill="auto"/>
          </w:tcPr>
          <w:p w14:paraId="2FD2FDBE" w14:textId="77777777" w:rsidR="00150CBB" w:rsidRPr="00FC10FC" w:rsidRDefault="00150CBB" w:rsidP="00591156">
            <w:pPr>
              <w:rPr>
                <w:rFonts w:ascii="Times New Roman" w:hAnsi="Times New Roman"/>
                <w:sz w:val="20"/>
              </w:rPr>
            </w:pPr>
            <w:r w:rsidRPr="00FC10FC">
              <w:rPr>
                <w:rFonts w:ascii="Times New Roman" w:hAnsi="Times New Roman"/>
                <w:sz w:val="20"/>
              </w:rPr>
              <w:t>Yi-Jun Jean Tsai</w:t>
            </w:r>
            <w:r w:rsidR="003C792A">
              <w:rPr>
                <w:rFonts w:ascii="Times New Roman" w:hAnsi="Times New Roman"/>
                <w:sz w:val="20"/>
              </w:rPr>
              <w:t>*</w:t>
            </w:r>
          </w:p>
        </w:tc>
        <w:tc>
          <w:tcPr>
            <w:tcW w:w="2880" w:type="dxa"/>
            <w:tcBorders>
              <w:bottom w:val="nil"/>
            </w:tcBorders>
            <w:shd w:val="clear" w:color="auto" w:fill="auto"/>
          </w:tcPr>
          <w:p w14:paraId="4C5D2E73" w14:textId="77777777" w:rsidR="00150CBB" w:rsidRPr="00FC10FC" w:rsidRDefault="00150CBB" w:rsidP="00591156">
            <w:pPr>
              <w:rPr>
                <w:rFonts w:ascii="Times New Roman" w:hAnsi="Times New Roman"/>
                <w:sz w:val="20"/>
              </w:rPr>
            </w:pPr>
            <w:r w:rsidRPr="00FC10FC">
              <w:rPr>
                <w:rFonts w:ascii="Times New Roman" w:hAnsi="Times New Roman"/>
                <w:sz w:val="20"/>
              </w:rPr>
              <w:t>EEB (UA)</w:t>
            </w:r>
          </w:p>
        </w:tc>
        <w:tc>
          <w:tcPr>
            <w:tcW w:w="3150" w:type="dxa"/>
            <w:tcBorders>
              <w:bottom w:val="nil"/>
            </w:tcBorders>
            <w:shd w:val="clear" w:color="auto" w:fill="auto"/>
          </w:tcPr>
          <w:p w14:paraId="2DCBD61C" w14:textId="77777777" w:rsidR="00150CBB" w:rsidRPr="00FC10FC" w:rsidRDefault="00150CBB" w:rsidP="00591156">
            <w:pPr>
              <w:rPr>
                <w:rFonts w:ascii="Times New Roman" w:hAnsi="Times New Roman"/>
                <w:sz w:val="20"/>
              </w:rPr>
            </w:pPr>
            <w:r w:rsidRPr="00FC10FC">
              <w:rPr>
                <w:rFonts w:ascii="Times New Roman" w:hAnsi="Times New Roman"/>
                <w:sz w:val="20"/>
              </w:rPr>
              <w:t>Huachuca Springsnail</w:t>
            </w:r>
            <w:r w:rsidR="00BF632C">
              <w:rPr>
                <w:rFonts w:ascii="Times New Roman" w:hAnsi="Times New Roman"/>
                <w:sz w:val="20"/>
              </w:rPr>
              <w:t xml:space="preserve"> ecology</w:t>
            </w:r>
          </w:p>
        </w:tc>
      </w:tr>
      <w:tr w:rsidR="00BF632C" w:rsidRPr="00FC10FC" w14:paraId="3DE5B081" w14:textId="77777777" w:rsidTr="00BF632C">
        <w:tc>
          <w:tcPr>
            <w:tcW w:w="1278" w:type="dxa"/>
            <w:tcBorders>
              <w:top w:val="nil"/>
              <w:left w:val="nil"/>
              <w:bottom w:val="nil"/>
              <w:right w:val="nil"/>
            </w:tcBorders>
            <w:shd w:val="clear" w:color="auto" w:fill="auto"/>
          </w:tcPr>
          <w:p w14:paraId="0F8EFAA0" w14:textId="77777777" w:rsidR="00150CBB" w:rsidRPr="00FC10FC" w:rsidRDefault="00150CBB" w:rsidP="00591156">
            <w:pPr>
              <w:rPr>
                <w:rFonts w:ascii="Times" w:hAnsi="Times"/>
                <w:sz w:val="20"/>
              </w:rPr>
            </w:pPr>
            <w:r w:rsidRPr="00FC10FC">
              <w:rPr>
                <w:rFonts w:ascii="Times New Roman" w:hAnsi="Times New Roman"/>
                <w:sz w:val="20"/>
              </w:rPr>
              <w:t>2005-2006</w:t>
            </w:r>
          </w:p>
        </w:tc>
        <w:tc>
          <w:tcPr>
            <w:tcW w:w="2502" w:type="dxa"/>
            <w:tcBorders>
              <w:top w:val="nil"/>
              <w:left w:val="nil"/>
              <w:bottom w:val="nil"/>
              <w:right w:val="nil"/>
            </w:tcBorders>
            <w:shd w:val="clear" w:color="auto" w:fill="auto"/>
          </w:tcPr>
          <w:p w14:paraId="7B318225" w14:textId="77777777" w:rsidR="00150CBB" w:rsidRPr="00FC10FC" w:rsidRDefault="00150CBB" w:rsidP="00591156">
            <w:pPr>
              <w:rPr>
                <w:rFonts w:ascii="Times" w:hAnsi="Times"/>
                <w:sz w:val="20"/>
              </w:rPr>
            </w:pPr>
            <w:r w:rsidRPr="00FC10FC">
              <w:rPr>
                <w:rFonts w:ascii="Times New Roman" w:hAnsi="Times New Roman"/>
                <w:sz w:val="20"/>
              </w:rPr>
              <w:t>Ben Wilder</w:t>
            </w:r>
            <w:r w:rsidR="003C792A">
              <w:rPr>
                <w:rFonts w:ascii="Times New Roman" w:hAnsi="Times New Roman"/>
                <w:sz w:val="20"/>
              </w:rPr>
              <w:t>*</w:t>
            </w:r>
          </w:p>
        </w:tc>
        <w:tc>
          <w:tcPr>
            <w:tcW w:w="2880" w:type="dxa"/>
            <w:tcBorders>
              <w:top w:val="nil"/>
              <w:left w:val="nil"/>
              <w:bottom w:val="nil"/>
              <w:right w:val="nil"/>
            </w:tcBorders>
            <w:shd w:val="clear" w:color="auto" w:fill="auto"/>
          </w:tcPr>
          <w:p w14:paraId="355AC439" w14:textId="77777777" w:rsidR="00150CBB" w:rsidRPr="00FC10FC" w:rsidRDefault="00150CBB" w:rsidP="00591156">
            <w:pPr>
              <w:rPr>
                <w:rFonts w:ascii="Times" w:hAnsi="Times"/>
                <w:sz w:val="20"/>
              </w:rPr>
            </w:pPr>
            <w:r w:rsidRPr="00FC10FC">
              <w:rPr>
                <w:rFonts w:ascii="Times New Roman" w:hAnsi="Times New Roman"/>
                <w:sz w:val="20"/>
              </w:rPr>
              <w:t>EEB (UA)</w:t>
            </w:r>
          </w:p>
        </w:tc>
        <w:tc>
          <w:tcPr>
            <w:tcW w:w="3150" w:type="dxa"/>
            <w:tcBorders>
              <w:top w:val="nil"/>
              <w:left w:val="nil"/>
              <w:bottom w:val="nil"/>
              <w:right w:val="nil"/>
            </w:tcBorders>
            <w:shd w:val="clear" w:color="auto" w:fill="auto"/>
          </w:tcPr>
          <w:p w14:paraId="76267F11" w14:textId="77777777" w:rsidR="00150CBB" w:rsidRPr="00FC10FC" w:rsidRDefault="00150CBB" w:rsidP="00591156">
            <w:pPr>
              <w:rPr>
                <w:rFonts w:ascii="Times" w:hAnsi="Times"/>
                <w:sz w:val="20"/>
              </w:rPr>
            </w:pPr>
            <w:r w:rsidRPr="00FC10FC">
              <w:rPr>
                <w:rFonts w:ascii="Times New Roman" w:hAnsi="Times New Roman"/>
                <w:sz w:val="20"/>
              </w:rPr>
              <w:t>Flora of Isla Tiburón, Sea of Cortez</w:t>
            </w:r>
          </w:p>
        </w:tc>
      </w:tr>
      <w:tr w:rsidR="00BF632C" w:rsidRPr="00FC10FC" w14:paraId="77F82823" w14:textId="77777777" w:rsidTr="00BF632C">
        <w:tc>
          <w:tcPr>
            <w:tcW w:w="1278" w:type="dxa"/>
            <w:tcBorders>
              <w:top w:val="nil"/>
              <w:left w:val="nil"/>
              <w:bottom w:val="single" w:sz="4" w:space="0" w:color="auto"/>
              <w:right w:val="nil"/>
            </w:tcBorders>
            <w:shd w:val="clear" w:color="auto" w:fill="auto"/>
          </w:tcPr>
          <w:p w14:paraId="2FB10C1F" w14:textId="77777777" w:rsidR="00150CBB" w:rsidRPr="00FC10FC" w:rsidRDefault="00150CBB" w:rsidP="00591156">
            <w:pPr>
              <w:rPr>
                <w:rFonts w:ascii="Times" w:hAnsi="Times"/>
                <w:sz w:val="20"/>
              </w:rPr>
            </w:pPr>
            <w:r w:rsidRPr="00FC10FC">
              <w:rPr>
                <w:rFonts w:ascii="Times New Roman" w:hAnsi="Times New Roman"/>
                <w:sz w:val="20"/>
              </w:rPr>
              <w:t>2005-2006</w:t>
            </w:r>
          </w:p>
        </w:tc>
        <w:tc>
          <w:tcPr>
            <w:tcW w:w="2502" w:type="dxa"/>
            <w:tcBorders>
              <w:top w:val="nil"/>
              <w:left w:val="nil"/>
              <w:bottom w:val="single" w:sz="4" w:space="0" w:color="auto"/>
              <w:right w:val="nil"/>
            </w:tcBorders>
            <w:shd w:val="clear" w:color="auto" w:fill="auto"/>
          </w:tcPr>
          <w:p w14:paraId="362AD123" w14:textId="77777777" w:rsidR="00150CBB" w:rsidRPr="00FC10FC" w:rsidRDefault="00150CBB" w:rsidP="00591156">
            <w:pPr>
              <w:rPr>
                <w:rFonts w:ascii="Times" w:hAnsi="Times"/>
                <w:sz w:val="20"/>
              </w:rPr>
            </w:pPr>
            <w:r w:rsidRPr="00FC10FC">
              <w:rPr>
                <w:rFonts w:ascii="Times New Roman" w:hAnsi="Times New Roman"/>
                <w:sz w:val="20"/>
              </w:rPr>
              <w:t>Lindsay Higgins</w:t>
            </w:r>
            <w:r w:rsidR="003C792A">
              <w:rPr>
                <w:rFonts w:ascii="Times New Roman" w:hAnsi="Times New Roman"/>
                <w:sz w:val="20"/>
              </w:rPr>
              <w:t>*</w:t>
            </w:r>
          </w:p>
        </w:tc>
        <w:tc>
          <w:tcPr>
            <w:tcW w:w="2880" w:type="dxa"/>
            <w:tcBorders>
              <w:top w:val="nil"/>
              <w:left w:val="nil"/>
              <w:bottom w:val="single" w:sz="4" w:space="0" w:color="auto"/>
              <w:right w:val="nil"/>
            </w:tcBorders>
            <w:shd w:val="clear" w:color="auto" w:fill="auto"/>
          </w:tcPr>
          <w:p w14:paraId="23A5F752" w14:textId="77777777" w:rsidR="00150CBB" w:rsidRPr="00FC10FC" w:rsidRDefault="00150CBB" w:rsidP="00BF632C">
            <w:pPr>
              <w:rPr>
                <w:rFonts w:ascii="Times" w:hAnsi="Times"/>
                <w:sz w:val="20"/>
              </w:rPr>
            </w:pPr>
            <w:r w:rsidRPr="00FC10FC">
              <w:rPr>
                <w:rFonts w:ascii="Times New Roman" w:hAnsi="Times New Roman"/>
                <w:sz w:val="20"/>
              </w:rPr>
              <w:t>Biology (Duke Univ</w:t>
            </w:r>
            <w:r w:rsidR="00BF632C">
              <w:rPr>
                <w:rFonts w:ascii="Times New Roman" w:hAnsi="Times New Roman"/>
                <w:sz w:val="20"/>
              </w:rPr>
              <w:t>.</w:t>
            </w:r>
            <w:r w:rsidRPr="00FC10FC">
              <w:rPr>
                <w:rFonts w:ascii="Times New Roman" w:hAnsi="Times New Roman"/>
                <w:sz w:val="20"/>
              </w:rPr>
              <w:t>)</w:t>
            </w:r>
          </w:p>
        </w:tc>
        <w:tc>
          <w:tcPr>
            <w:tcW w:w="3150" w:type="dxa"/>
            <w:tcBorders>
              <w:top w:val="nil"/>
              <w:left w:val="nil"/>
              <w:bottom w:val="single" w:sz="4" w:space="0" w:color="auto"/>
              <w:right w:val="nil"/>
            </w:tcBorders>
            <w:shd w:val="clear" w:color="auto" w:fill="auto"/>
          </w:tcPr>
          <w:p w14:paraId="310DC2D5" w14:textId="77777777" w:rsidR="00150CBB" w:rsidRPr="00FC10FC" w:rsidRDefault="00BF632C" w:rsidP="00591156">
            <w:pPr>
              <w:rPr>
                <w:rFonts w:ascii="Times" w:hAnsi="Times"/>
                <w:sz w:val="20"/>
              </w:rPr>
            </w:pPr>
            <w:r>
              <w:rPr>
                <w:rFonts w:ascii="Times New Roman" w:hAnsi="Times New Roman"/>
                <w:sz w:val="20"/>
              </w:rPr>
              <w:t>Endophyte diversity</w:t>
            </w:r>
            <w:r w:rsidR="00150CBB" w:rsidRPr="00FC10FC">
              <w:rPr>
                <w:rFonts w:ascii="Times New Roman" w:hAnsi="Times New Roman"/>
                <w:sz w:val="20"/>
              </w:rPr>
              <w:t xml:space="preserve"> </w:t>
            </w:r>
          </w:p>
        </w:tc>
      </w:tr>
    </w:tbl>
    <w:p w14:paraId="4E1B44B3" w14:textId="77777777" w:rsidR="00A76A2D" w:rsidRDefault="00A76A2D" w:rsidP="00CD5343">
      <w:pPr>
        <w:pStyle w:val="Heading2"/>
        <w:tabs>
          <w:tab w:val="left" w:pos="720"/>
          <w:tab w:val="left" w:pos="1440"/>
          <w:tab w:val="left" w:pos="2160"/>
        </w:tabs>
        <w:spacing w:before="0" w:after="0"/>
        <w:rPr>
          <w:rFonts w:ascii="Times New Roman" w:hAnsi="Times New Roman"/>
          <w:i w:val="0"/>
          <w:sz w:val="21"/>
          <w:szCs w:val="21"/>
        </w:rPr>
      </w:pPr>
    </w:p>
    <w:p w14:paraId="5C970E66" w14:textId="77777777" w:rsidR="003E2313" w:rsidRPr="003E2313" w:rsidRDefault="003E2313" w:rsidP="003E2313">
      <w:pPr>
        <w:rPr>
          <w:sz w:val="14"/>
        </w:rPr>
      </w:pPr>
    </w:p>
    <w:p w14:paraId="4A83BF1C" w14:textId="0FEF9F47" w:rsidR="00CD5343" w:rsidRPr="00674CEE" w:rsidRDefault="00653831" w:rsidP="00CD5343">
      <w:pPr>
        <w:pStyle w:val="Heading2"/>
        <w:tabs>
          <w:tab w:val="left" w:pos="720"/>
          <w:tab w:val="left" w:pos="1440"/>
          <w:tab w:val="left" w:pos="2160"/>
        </w:tabs>
        <w:spacing w:before="0" w:after="0"/>
        <w:rPr>
          <w:rFonts w:ascii="Times New Roman" w:hAnsi="Times New Roman"/>
          <w:b w:val="0"/>
          <w:i w:val="0"/>
          <w:sz w:val="21"/>
          <w:szCs w:val="21"/>
        </w:rPr>
      </w:pPr>
      <w:r w:rsidRPr="00CD5343">
        <w:rPr>
          <w:rFonts w:ascii="Times New Roman" w:hAnsi="Times New Roman"/>
          <w:i w:val="0"/>
          <w:sz w:val="21"/>
          <w:szCs w:val="21"/>
        </w:rPr>
        <w:t>2. First-year Honors projects</w:t>
      </w:r>
      <w:r w:rsidRPr="00CD5343">
        <w:rPr>
          <w:rFonts w:ascii="Times New Roman" w:hAnsi="Times New Roman"/>
          <w:b w:val="0"/>
          <w:i w:val="0"/>
          <w:sz w:val="21"/>
          <w:szCs w:val="21"/>
        </w:rPr>
        <w:t xml:space="preserve"> </w:t>
      </w:r>
      <w:r w:rsidR="00CD5343">
        <w:rPr>
          <w:rFonts w:ascii="Times New Roman" w:hAnsi="Times New Roman"/>
          <w:b w:val="0"/>
          <w:sz w:val="21"/>
          <w:szCs w:val="21"/>
        </w:rPr>
        <w:t xml:space="preserve">  </w:t>
      </w:r>
      <w:r w:rsidR="00CD5343" w:rsidRPr="005E3A33">
        <w:rPr>
          <w:rFonts w:ascii="Times New Roman" w:hAnsi="Times New Roman"/>
          <w:b w:val="0"/>
          <w:i w:val="0"/>
          <w:sz w:val="21"/>
          <w:szCs w:val="21"/>
        </w:rPr>
        <w:t>(*</w:t>
      </w:r>
      <w:r w:rsidR="00CD5343">
        <w:rPr>
          <w:rFonts w:ascii="Times New Roman" w:hAnsi="Times New Roman"/>
          <w:b w:val="0"/>
          <w:i w:val="0"/>
          <w:sz w:val="21"/>
          <w:szCs w:val="21"/>
        </w:rPr>
        <w:t xml:space="preserve"> = authorship on completed or forthcoming publication</w:t>
      </w:r>
      <w:r w:rsidR="00CD5343" w:rsidRPr="005E3A33">
        <w:rPr>
          <w:rFonts w:ascii="Times New Roman" w:hAnsi="Times New Roman"/>
          <w:b w:val="0"/>
          <w:i w:val="0"/>
          <w:sz w:val="21"/>
          <w:szCs w:val="21"/>
        </w:rPr>
        <w:t xml:space="preserve"> res</w:t>
      </w:r>
      <w:r w:rsidR="00CD5343">
        <w:rPr>
          <w:rFonts w:ascii="Times New Roman" w:hAnsi="Times New Roman"/>
          <w:b w:val="0"/>
          <w:i w:val="0"/>
          <w:sz w:val="21"/>
          <w:szCs w:val="21"/>
        </w:rPr>
        <w:t>ulting from research activities; ‡ = award in university colloquium)</w:t>
      </w:r>
    </w:p>
    <w:p w14:paraId="6660304A" w14:textId="251942DC" w:rsidR="00653831" w:rsidRPr="00CD5343" w:rsidRDefault="00653831" w:rsidP="00CD5343">
      <w:pPr>
        <w:overflowPunct/>
        <w:autoSpaceDE/>
        <w:autoSpaceDN/>
        <w:adjustRightInd/>
        <w:textAlignment w:val="auto"/>
        <w:rPr>
          <w:rFonts w:ascii="Times New Roman" w:hAnsi="Times New Roman"/>
          <w:b/>
          <w:sz w:val="8"/>
          <w:szCs w:val="21"/>
        </w:rPr>
      </w:pPr>
    </w:p>
    <w:tbl>
      <w:tblPr>
        <w:tblW w:w="9854" w:type="dxa"/>
        <w:tblInd w:w="108"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1278"/>
        <w:gridCol w:w="162"/>
        <w:gridCol w:w="2331"/>
        <w:gridCol w:w="9"/>
        <w:gridCol w:w="2850"/>
        <w:gridCol w:w="30"/>
        <w:gridCol w:w="3150"/>
        <w:gridCol w:w="44"/>
      </w:tblGrid>
      <w:tr w:rsidR="00653831" w:rsidRPr="00FC10FC" w14:paraId="2778F707" w14:textId="77777777" w:rsidTr="00653831">
        <w:trPr>
          <w:gridAfter w:val="1"/>
          <w:wAfter w:w="44" w:type="dxa"/>
        </w:trPr>
        <w:tc>
          <w:tcPr>
            <w:tcW w:w="1278" w:type="dxa"/>
            <w:tcBorders>
              <w:top w:val="single" w:sz="12" w:space="0" w:color="808080"/>
              <w:bottom w:val="single" w:sz="4" w:space="0" w:color="auto"/>
            </w:tcBorders>
            <w:shd w:val="clear" w:color="auto" w:fill="auto"/>
          </w:tcPr>
          <w:p w14:paraId="13297927" w14:textId="77777777" w:rsidR="00653831" w:rsidRPr="00FC10FC" w:rsidRDefault="00653831" w:rsidP="00653831">
            <w:pPr>
              <w:rPr>
                <w:rFonts w:ascii="Times" w:hAnsi="Times"/>
                <w:b/>
                <w:sz w:val="20"/>
              </w:rPr>
            </w:pPr>
            <w:r w:rsidRPr="00FC10FC">
              <w:rPr>
                <w:rFonts w:ascii="Times New Roman" w:hAnsi="Times New Roman"/>
                <w:b/>
                <w:sz w:val="20"/>
              </w:rPr>
              <w:t>Year</w:t>
            </w:r>
          </w:p>
        </w:tc>
        <w:tc>
          <w:tcPr>
            <w:tcW w:w="2502" w:type="dxa"/>
            <w:gridSpan w:val="3"/>
            <w:tcBorders>
              <w:top w:val="single" w:sz="12" w:space="0" w:color="808080"/>
              <w:bottom w:val="single" w:sz="4" w:space="0" w:color="auto"/>
            </w:tcBorders>
            <w:shd w:val="clear" w:color="auto" w:fill="auto"/>
          </w:tcPr>
          <w:p w14:paraId="391980B8" w14:textId="77777777" w:rsidR="00653831" w:rsidRPr="00FC10FC" w:rsidRDefault="00653831" w:rsidP="00653831">
            <w:pPr>
              <w:rPr>
                <w:rFonts w:ascii="Times" w:hAnsi="Times"/>
                <w:b/>
                <w:sz w:val="20"/>
              </w:rPr>
            </w:pPr>
            <w:r w:rsidRPr="00FC10FC">
              <w:rPr>
                <w:rFonts w:ascii="Times New Roman" w:hAnsi="Times New Roman"/>
                <w:b/>
                <w:sz w:val="20"/>
              </w:rPr>
              <w:t>Name</w:t>
            </w:r>
          </w:p>
        </w:tc>
        <w:tc>
          <w:tcPr>
            <w:tcW w:w="2880" w:type="dxa"/>
            <w:gridSpan w:val="2"/>
            <w:tcBorders>
              <w:top w:val="single" w:sz="12" w:space="0" w:color="808080"/>
              <w:bottom w:val="single" w:sz="4" w:space="0" w:color="auto"/>
            </w:tcBorders>
            <w:shd w:val="clear" w:color="auto" w:fill="auto"/>
          </w:tcPr>
          <w:p w14:paraId="226BEB7C" w14:textId="77777777" w:rsidR="00653831" w:rsidRPr="00FC10FC" w:rsidRDefault="00653831" w:rsidP="00653831">
            <w:pPr>
              <w:rPr>
                <w:rFonts w:ascii="Times" w:hAnsi="Times"/>
                <w:b/>
                <w:sz w:val="20"/>
              </w:rPr>
            </w:pPr>
            <w:r w:rsidRPr="00FC10FC">
              <w:rPr>
                <w:rFonts w:ascii="Times New Roman" w:hAnsi="Times New Roman"/>
                <w:b/>
                <w:sz w:val="20"/>
              </w:rPr>
              <w:t>Major</w:t>
            </w:r>
          </w:p>
        </w:tc>
        <w:tc>
          <w:tcPr>
            <w:tcW w:w="3150" w:type="dxa"/>
            <w:tcBorders>
              <w:top w:val="single" w:sz="12" w:space="0" w:color="808080"/>
              <w:bottom w:val="single" w:sz="4" w:space="0" w:color="auto"/>
            </w:tcBorders>
            <w:shd w:val="clear" w:color="auto" w:fill="auto"/>
          </w:tcPr>
          <w:p w14:paraId="2135C951" w14:textId="77777777" w:rsidR="00653831" w:rsidRPr="00FC10FC" w:rsidRDefault="00653831" w:rsidP="00653831">
            <w:pPr>
              <w:rPr>
                <w:rFonts w:ascii="Times" w:hAnsi="Times"/>
                <w:b/>
                <w:sz w:val="20"/>
              </w:rPr>
            </w:pPr>
            <w:r w:rsidRPr="00FC10FC">
              <w:rPr>
                <w:rFonts w:ascii="Times New Roman" w:hAnsi="Times New Roman"/>
                <w:b/>
                <w:sz w:val="20"/>
              </w:rPr>
              <w:t>Honors thesis topic</w:t>
            </w:r>
          </w:p>
        </w:tc>
      </w:tr>
      <w:tr w:rsidR="00653831" w:rsidRPr="00FC10FC" w14:paraId="72ED62DD" w14:textId="77777777" w:rsidTr="00653831">
        <w:tc>
          <w:tcPr>
            <w:tcW w:w="1440" w:type="dxa"/>
            <w:gridSpan w:val="2"/>
            <w:tcBorders>
              <w:top w:val="nil"/>
              <w:left w:val="nil"/>
              <w:bottom w:val="nil"/>
              <w:right w:val="nil"/>
            </w:tcBorders>
            <w:shd w:val="clear" w:color="auto" w:fill="auto"/>
          </w:tcPr>
          <w:p w14:paraId="299EC080" w14:textId="52074287" w:rsidR="00653831" w:rsidRDefault="00653831" w:rsidP="00653831">
            <w:pPr>
              <w:rPr>
                <w:rFonts w:ascii="Times New Roman" w:hAnsi="Times New Roman"/>
                <w:sz w:val="20"/>
              </w:rPr>
            </w:pPr>
            <w:r>
              <w:rPr>
                <w:rFonts w:ascii="Times New Roman" w:hAnsi="Times New Roman"/>
                <w:sz w:val="20"/>
              </w:rPr>
              <w:t>2017</w:t>
            </w:r>
          </w:p>
        </w:tc>
        <w:tc>
          <w:tcPr>
            <w:tcW w:w="2331" w:type="dxa"/>
            <w:tcBorders>
              <w:top w:val="nil"/>
              <w:left w:val="nil"/>
              <w:bottom w:val="nil"/>
              <w:right w:val="nil"/>
            </w:tcBorders>
            <w:shd w:val="clear" w:color="auto" w:fill="auto"/>
          </w:tcPr>
          <w:p w14:paraId="4A4BA6EC" w14:textId="76BE2727" w:rsidR="00653831" w:rsidRDefault="00653831" w:rsidP="00653831">
            <w:pPr>
              <w:ind w:left="-108" w:right="-117"/>
              <w:rPr>
                <w:rFonts w:ascii="Times New Roman" w:hAnsi="Times New Roman"/>
                <w:sz w:val="20"/>
              </w:rPr>
            </w:pPr>
            <w:r>
              <w:rPr>
                <w:rFonts w:ascii="Times New Roman" w:hAnsi="Times New Roman"/>
                <w:sz w:val="20"/>
              </w:rPr>
              <w:t>Haley Williams</w:t>
            </w:r>
            <w:r w:rsidR="00CD5343">
              <w:rPr>
                <w:rFonts w:ascii="Times New Roman" w:hAnsi="Times New Roman"/>
                <w:sz w:val="20"/>
              </w:rPr>
              <w:t>*‡</w:t>
            </w:r>
          </w:p>
        </w:tc>
        <w:tc>
          <w:tcPr>
            <w:tcW w:w="2859" w:type="dxa"/>
            <w:gridSpan w:val="2"/>
            <w:tcBorders>
              <w:top w:val="nil"/>
              <w:left w:val="nil"/>
              <w:bottom w:val="nil"/>
              <w:right w:val="nil"/>
            </w:tcBorders>
            <w:shd w:val="clear" w:color="auto" w:fill="auto"/>
          </w:tcPr>
          <w:p w14:paraId="534F7CF5" w14:textId="77777777" w:rsidR="00653831" w:rsidRDefault="00653831" w:rsidP="00653831">
            <w:pPr>
              <w:rPr>
                <w:rFonts w:ascii="Times New Roman" w:hAnsi="Times New Roman"/>
                <w:sz w:val="20"/>
              </w:rPr>
            </w:pPr>
            <w:r>
              <w:rPr>
                <w:rFonts w:ascii="Times New Roman" w:hAnsi="Times New Roman"/>
                <w:sz w:val="20"/>
              </w:rPr>
              <w:t>Ongoing</w:t>
            </w:r>
          </w:p>
        </w:tc>
        <w:tc>
          <w:tcPr>
            <w:tcW w:w="3224" w:type="dxa"/>
            <w:gridSpan w:val="3"/>
            <w:tcBorders>
              <w:top w:val="nil"/>
              <w:left w:val="nil"/>
              <w:bottom w:val="nil"/>
              <w:right w:val="nil"/>
            </w:tcBorders>
            <w:shd w:val="clear" w:color="auto" w:fill="auto"/>
          </w:tcPr>
          <w:p w14:paraId="2B7998F3" w14:textId="77777777" w:rsidR="00653831" w:rsidRDefault="00653831" w:rsidP="00653831">
            <w:pPr>
              <w:rPr>
                <w:rFonts w:ascii="Times New Roman" w:hAnsi="Times New Roman"/>
                <w:sz w:val="20"/>
              </w:rPr>
            </w:pPr>
            <w:r>
              <w:rPr>
                <w:rFonts w:ascii="Times New Roman" w:hAnsi="Times New Roman"/>
                <w:sz w:val="20"/>
              </w:rPr>
              <w:t>Fungal biodiversity</w:t>
            </w:r>
          </w:p>
        </w:tc>
      </w:tr>
      <w:tr w:rsidR="00653831" w:rsidRPr="00FC10FC" w14:paraId="56D6AAC6" w14:textId="77777777" w:rsidTr="00653831">
        <w:tc>
          <w:tcPr>
            <w:tcW w:w="1440" w:type="dxa"/>
            <w:gridSpan w:val="2"/>
            <w:tcBorders>
              <w:top w:val="nil"/>
              <w:left w:val="nil"/>
              <w:bottom w:val="single" w:sz="4" w:space="0" w:color="auto"/>
              <w:right w:val="nil"/>
            </w:tcBorders>
            <w:shd w:val="clear" w:color="auto" w:fill="auto"/>
          </w:tcPr>
          <w:p w14:paraId="3DC54A5D" w14:textId="77777777" w:rsidR="00653831" w:rsidRPr="00FC10FC" w:rsidRDefault="00653831" w:rsidP="00653831">
            <w:pPr>
              <w:rPr>
                <w:rFonts w:ascii="Times New Roman" w:hAnsi="Times New Roman"/>
                <w:sz w:val="20"/>
              </w:rPr>
            </w:pPr>
            <w:r>
              <w:rPr>
                <w:rFonts w:ascii="Times New Roman" w:hAnsi="Times New Roman"/>
                <w:sz w:val="20"/>
              </w:rPr>
              <w:t>2016</w:t>
            </w:r>
          </w:p>
        </w:tc>
        <w:tc>
          <w:tcPr>
            <w:tcW w:w="2331" w:type="dxa"/>
            <w:tcBorders>
              <w:top w:val="nil"/>
              <w:left w:val="nil"/>
              <w:bottom w:val="single" w:sz="4" w:space="0" w:color="auto"/>
              <w:right w:val="nil"/>
            </w:tcBorders>
            <w:shd w:val="clear" w:color="auto" w:fill="auto"/>
          </w:tcPr>
          <w:p w14:paraId="54C2A794" w14:textId="77777777" w:rsidR="00653831" w:rsidRPr="00FC10FC" w:rsidRDefault="00653831" w:rsidP="00653831">
            <w:pPr>
              <w:ind w:left="-108" w:right="-117"/>
              <w:rPr>
                <w:rFonts w:ascii="Times New Roman" w:hAnsi="Times New Roman"/>
                <w:sz w:val="20"/>
              </w:rPr>
            </w:pPr>
            <w:r>
              <w:rPr>
                <w:rFonts w:ascii="Times New Roman" w:hAnsi="Times New Roman"/>
                <w:sz w:val="20"/>
              </w:rPr>
              <w:t>Larson Matzdorff</w:t>
            </w:r>
          </w:p>
        </w:tc>
        <w:tc>
          <w:tcPr>
            <w:tcW w:w="2859" w:type="dxa"/>
            <w:gridSpan w:val="2"/>
            <w:tcBorders>
              <w:top w:val="nil"/>
              <w:left w:val="nil"/>
              <w:bottom w:val="single" w:sz="4" w:space="0" w:color="auto"/>
              <w:right w:val="nil"/>
            </w:tcBorders>
            <w:shd w:val="clear" w:color="auto" w:fill="auto"/>
          </w:tcPr>
          <w:p w14:paraId="4AA3B1C8" w14:textId="77777777" w:rsidR="00653831" w:rsidRPr="00FC10FC" w:rsidRDefault="00653831" w:rsidP="00653831">
            <w:pPr>
              <w:rPr>
                <w:rFonts w:ascii="Times New Roman" w:hAnsi="Times New Roman"/>
                <w:sz w:val="20"/>
              </w:rPr>
            </w:pPr>
            <w:r>
              <w:rPr>
                <w:rFonts w:ascii="Times New Roman" w:hAnsi="Times New Roman"/>
                <w:sz w:val="20"/>
              </w:rPr>
              <w:t>Ongoing</w:t>
            </w:r>
          </w:p>
        </w:tc>
        <w:tc>
          <w:tcPr>
            <w:tcW w:w="3224" w:type="dxa"/>
            <w:gridSpan w:val="3"/>
            <w:tcBorders>
              <w:top w:val="nil"/>
              <w:left w:val="nil"/>
              <w:bottom w:val="single" w:sz="4" w:space="0" w:color="auto"/>
              <w:right w:val="nil"/>
            </w:tcBorders>
            <w:shd w:val="clear" w:color="auto" w:fill="auto"/>
          </w:tcPr>
          <w:p w14:paraId="04E81768" w14:textId="77777777" w:rsidR="00653831" w:rsidRPr="00FC10FC" w:rsidRDefault="00653831" w:rsidP="00653831">
            <w:pPr>
              <w:rPr>
                <w:rFonts w:ascii="Times New Roman" w:hAnsi="Times New Roman"/>
                <w:sz w:val="20"/>
              </w:rPr>
            </w:pPr>
            <w:r>
              <w:rPr>
                <w:rFonts w:ascii="Times New Roman" w:hAnsi="Times New Roman"/>
                <w:sz w:val="20"/>
              </w:rPr>
              <w:t>Cactus disease in urban settings</w:t>
            </w:r>
          </w:p>
        </w:tc>
      </w:tr>
    </w:tbl>
    <w:p w14:paraId="6DEF8241" w14:textId="77777777" w:rsidR="00AB09DC" w:rsidRPr="00A76A2D" w:rsidRDefault="00AB09DC" w:rsidP="00471733">
      <w:pPr>
        <w:pStyle w:val="Heading2"/>
        <w:tabs>
          <w:tab w:val="left" w:pos="720"/>
          <w:tab w:val="left" w:pos="1440"/>
          <w:tab w:val="left" w:pos="2160"/>
        </w:tabs>
        <w:spacing w:before="0" w:after="0"/>
        <w:rPr>
          <w:rFonts w:ascii="Times New Roman" w:hAnsi="Times New Roman"/>
          <w:i w:val="0"/>
          <w:sz w:val="36"/>
          <w:szCs w:val="21"/>
        </w:rPr>
      </w:pPr>
    </w:p>
    <w:p w14:paraId="647B21AB" w14:textId="14634C26" w:rsidR="000844D5" w:rsidRDefault="00653831" w:rsidP="00471733">
      <w:pPr>
        <w:pStyle w:val="Heading2"/>
        <w:tabs>
          <w:tab w:val="left" w:pos="720"/>
          <w:tab w:val="left" w:pos="1440"/>
          <w:tab w:val="left" w:pos="2160"/>
        </w:tabs>
        <w:spacing w:before="0" w:after="0"/>
        <w:rPr>
          <w:rFonts w:ascii="Times New Roman" w:hAnsi="Times New Roman"/>
          <w:b w:val="0"/>
          <w:i w:val="0"/>
          <w:sz w:val="21"/>
          <w:szCs w:val="21"/>
        </w:rPr>
      </w:pPr>
      <w:r>
        <w:rPr>
          <w:rFonts w:ascii="Times New Roman" w:hAnsi="Times New Roman"/>
          <w:i w:val="0"/>
          <w:sz w:val="21"/>
          <w:szCs w:val="21"/>
        </w:rPr>
        <w:t xml:space="preserve">3. </w:t>
      </w:r>
      <w:r w:rsidR="000844D5">
        <w:rPr>
          <w:rFonts w:ascii="Times New Roman" w:hAnsi="Times New Roman"/>
          <w:i w:val="0"/>
          <w:sz w:val="21"/>
          <w:szCs w:val="21"/>
        </w:rPr>
        <w:t>I</w:t>
      </w:r>
      <w:r w:rsidR="00471733" w:rsidRPr="005E3A33">
        <w:rPr>
          <w:rFonts w:ascii="Times New Roman" w:hAnsi="Times New Roman"/>
          <w:i w:val="0"/>
          <w:sz w:val="21"/>
          <w:szCs w:val="21"/>
        </w:rPr>
        <w:t>ndependent studies</w:t>
      </w:r>
      <w:r w:rsidR="00471733">
        <w:rPr>
          <w:rFonts w:ascii="Times New Roman" w:hAnsi="Times New Roman"/>
          <w:i w:val="0"/>
          <w:sz w:val="21"/>
          <w:szCs w:val="21"/>
        </w:rPr>
        <w:t xml:space="preserve"> </w:t>
      </w:r>
      <w:r w:rsidR="00471733" w:rsidRPr="005E3A33">
        <w:rPr>
          <w:rFonts w:ascii="Times New Roman" w:hAnsi="Times New Roman"/>
          <w:b w:val="0"/>
          <w:i w:val="0"/>
          <w:sz w:val="21"/>
          <w:szCs w:val="21"/>
        </w:rPr>
        <w:t>(*</w:t>
      </w:r>
      <w:r w:rsidR="000844D5">
        <w:rPr>
          <w:rFonts w:ascii="Times New Roman" w:hAnsi="Times New Roman"/>
          <w:b w:val="0"/>
          <w:i w:val="0"/>
          <w:sz w:val="21"/>
          <w:szCs w:val="21"/>
        </w:rPr>
        <w:t xml:space="preserve"> = </w:t>
      </w:r>
      <w:r w:rsidR="00471733">
        <w:rPr>
          <w:rFonts w:ascii="Times New Roman" w:hAnsi="Times New Roman"/>
          <w:b w:val="0"/>
          <w:i w:val="0"/>
          <w:sz w:val="21"/>
          <w:szCs w:val="21"/>
        </w:rPr>
        <w:t>authorship on completed or forthcoming publication</w:t>
      </w:r>
      <w:r w:rsidR="00471733" w:rsidRPr="005E3A33">
        <w:rPr>
          <w:rFonts w:ascii="Times New Roman" w:hAnsi="Times New Roman"/>
          <w:b w:val="0"/>
          <w:i w:val="0"/>
          <w:sz w:val="21"/>
          <w:szCs w:val="21"/>
        </w:rPr>
        <w:t xml:space="preserve"> res</w:t>
      </w:r>
      <w:r w:rsidR="00471733">
        <w:rPr>
          <w:rFonts w:ascii="Times New Roman" w:hAnsi="Times New Roman"/>
          <w:b w:val="0"/>
          <w:i w:val="0"/>
          <w:sz w:val="21"/>
          <w:szCs w:val="21"/>
        </w:rPr>
        <w:t>u</w:t>
      </w:r>
      <w:r w:rsidR="009962D4">
        <w:rPr>
          <w:rFonts w:ascii="Times New Roman" w:hAnsi="Times New Roman"/>
          <w:b w:val="0"/>
          <w:i w:val="0"/>
          <w:sz w:val="21"/>
          <w:szCs w:val="21"/>
        </w:rPr>
        <w:t>lting from research activities</w:t>
      </w:r>
      <w:r w:rsidR="00281444">
        <w:rPr>
          <w:rFonts w:ascii="Times New Roman" w:hAnsi="Times New Roman"/>
          <w:b w:val="0"/>
          <w:i w:val="0"/>
          <w:sz w:val="21"/>
          <w:szCs w:val="21"/>
        </w:rPr>
        <w:t xml:space="preserve">; </w:t>
      </w:r>
    </w:p>
    <w:p w14:paraId="62C778FB" w14:textId="77777777" w:rsidR="00471733" w:rsidRDefault="00281444" w:rsidP="00674CEE">
      <w:pPr>
        <w:pStyle w:val="Heading2"/>
        <w:tabs>
          <w:tab w:val="left" w:pos="720"/>
          <w:tab w:val="left" w:pos="1440"/>
          <w:tab w:val="left" w:pos="2160"/>
        </w:tabs>
        <w:spacing w:before="0" w:after="0"/>
        <w:rPr>
          <w:rFonts w:ascii="Times New Roman" w:hAnsi="Times New Roman"/>
          <w:b w:val="0"/>
          <w:i w:val="0"/>
          <w:sz w:val="21"/>
          <w:szCs w:val="21"/>
        </w:rPr>
      </w:pPr>
      <w:r>
        <w:rPr>
          <w:rFonts w:ascii="Times New Roman" w:hAnsi="Times New Roman"/>
          <w:b w:val="0"/>
          <w:i w:val="0"/>
          <w:sz w:val="21"/>
          <w:szCs w:val="21"/>
        </w:rPr>
        <w:t xml:space="preserve">‡ </w:t>
      </w:r>
      <w:r w:rsidR="000844D5">
        <w:rPr>
          <w:rFonts w:ascii="Times New Roman" w:hAnsi="Times New Roman"/>
          <w:b w:val="0"/>
          <w:i w:val="0"/>
          <w:sz w:val="21"/>
          <w:szCs w:val="21"/>
        </w:rPr>
        <w:t>=</w:t>
      </w:r>
      <w:r>
        <w:rPr>
          <w:rFonts w:ascii="Times New Roman" w:hAnsi="Times New Roman"/>
          <w:b w:val="0"/>
          <w:i w:val="0"/>
          <w:sz w:val="21"/>
          <w:szCs w:val="21"/>
        </w:rPr>
        <w:t xml:space="preserve"> under-represented group</w:t>
      </w:r>
      <w:r w:rsidR="009962D4">
        <w:rPr>
          <w:rFonts w:ascii="Times New Roman" w:hAnsi="Times New Roman"/>
          <w:b w:val="0"/>
          <w:i w:val="0"/>
          <w:sz w:val="21"/>
          <w:szCs w:val="21"/>
        </w:rPr>
        <w:t>)</w:t>
      </w:r>
    </w:p>
    <w:p w14:paraId="37E33302" w14:textId="77777777" w:rsidR="00CD5343" w:rsidRPr="00CD5343" w:rsidRDefault="00CD5343" w:rsidP="00CD5343">
      <w:pPr>
        <w:rPr>
          <w:sz w:val="8"/>
          <w:szCs w:val="12"/>
        </w:rPr>
      </w:pPr>
    </w:p>
    <w:tbl>
      <w:tblPr>
        <w:tblW w:w="9923" w:type="dxa"/>
        <w:tblInd w:w="108"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1350"/>
        <w:gridCol w:w="90"/>
        <w:gridCol w:w="2331"/>
        <w:gridCol w:w="2769"/>
        <w:gridCol w:w="90"/>
        <w:gridCol w:w="3077"/>
        <w:gridCol w:w="57"/>
        <w:gridCol w:w="69"/>
        <w:gridCol w:w="21"/>
        <w:gridCol w:w="69"/>
      </w:tblGrid>
      <w:tr w:rsidR="00C53C92" w:rsidRPr="00FC10FC" w14:paraId="3F5ECD39" w14:textId="77777777" w:rsidTr="00554841">
        <w:trPr>
          <w:gridAfter w:val="3"/>
          <w:wAfter w:w="159" w:type="dxa"/>
        </w:trPr>
        <w:tc>
          <w:tcPr>
            <w:tcW w:w="1350" w:type="dxa"/>
            <w:tcBorders>
              <w:bottom w:val="single" w:sz="6" w:space="0" w:color="808080"/>
            </w:tcBorders>
            <w:shd w:val="clear" w:color="auto" w:fill="auto"/>
          </w:tcPr>
          <w:p w14:paraId="1979298D" w14:textId="77777777" w:rsidR="00471733" w:rsidRPr="00FC10FC" w:rsidRDefault="00471733" w:rsidP="00662CB7">
            <w:pPr>
              <w:rPr>
                <w:rFonts w:ascii="Times" w:hAnsi="Times"/>
                <w:b/>
                <w:sz w:val="20"/>
              </w:rPr>
            </w:pPr>
            <w:r w:rsidRPr="00FC10FC">
              <w:rPr>
                <w:rFonts w:ascii="Times New Roman" w:hAnsi="Times New Roman"/>
                <w:b/>
                <w:sz w:val="20"/>
              </w:rPr>
              <w:t>Year</w:t>
            </w:r>
          </w:p>
        </w:tc>
        <w:tc>
          <w:tcPr>
            <w:tcW w:w="2421" w:type="dxa"/>
            <w:gridSpan w:val="2"/>
            <w:tcBorders>
              <w:bottom w:val="single" w:sz="6" w:space="0" w:color="808080"/>
            </w:tcBorders>
            <w:shd w:val="clear" w:color="auto" w:fill="auto"/>
          </w:tcPr>
          <w:p w14:paraId="583BBD12" w14:textId="77777777" w:rsidR="00471733" w:rsidRPr="00FC10FC" w:rsidRDefault="00471733" w:rsidP="00662CB7">
            <w:pPr>
              <w:rPr>
                <w:rFonts w:ascii="Times" w:hAnsi="Times"/>
                <w:b/>
                <w:sz w:val="20"/>
              </w:rPr>
            </w:pPr>
            <w:r w:rsidRPr="00FC10FC">
              <w:rPr>
                <w:rFonts w:ascii="Times New Roman" w:hAnsi="Times New Roman"/>
                <w:b/>
                <w:sz w:val="20"/>
              </w:rPr>
              <w:t>Name</w:t>
            </w:r>
          </w:p>
        </w:tc>
        <w:tc>
          <w:tcPr>
            <w:tcW w:w="2769" w:type="dxa"/>
            <w:tcBorders>
              <w:bottom w:val="single" w:sz="6" w:space="0" w:color="808080"/>
            </w:tcBorders>
            <w:shd w:val="clear" w:color="auto" w:fill="auto"/>
          </w:tcPr>
          <w:p w14:paraId="06D133E2" w14:textId="77777777" w:rsidR="00471733" w:rsidRPr="00FC10FC" w:rsidRDefault="00471733" w:rsidP="00662CB7">
            <w:pPr>
              <w:rPr>
                <w:rFonts w:ascii="Times" w:hAnsi="Times"/>
                <w:b/>
                <w:sz w:val="20"/>
              </w:rPr>
            </w:pPr>
            <w:r w:rsidRPr="00FC10FC">
              <w:rPr>
                <w:rFonts w:ascii="Times New Roman" w:hAnsi="Times New Roman"/>
                <w:b/>
                <w:sz w:val="20"/>
              </w:rPr>
              <w:t>Status after completion</w:t>
            </w:r>
          </w:p>
        </w:tc>
        <w:tc>
          <w:tcPr>
            <w:tcW w:w="3224" w:type="dxa"/>
            <w:gridSpan w:val="3"/>
            <w:tcBorders>
              <w:bottom w:val="single" w:sz="6" w:space="0" w:color="808080"/>
            </w:tcBorders>
            <w:shd w:val="clear" w:color="auto" w:fill="auto"/>
          </w:tcPr>
          <w:p w14:paraId="22C01E80" w14:textId="77777777" w:rsidR="00471733" w:rsidRPr="00FC10FC" w:rsidRDefault="00471733" w:rsidP="00662CB7">
            <w:pPr>
              <w:rPr>
                <w:rFonts w:ascii="Times" w:hAnsi="Times"/>
                <w:b/>
                <w:sz w:val="20"/>
              </w:rPr>
            </w:pPr>
            <w:r w:rsidRPr="00FC10FC">
              <w:rPr>
                <w:rFonts w:ascii="Times New Roman" w:hAnsi="Times New Roman"/>
                <w:b/>
                <w:sz w:val="20"/>
              </w:rPr>
              <w:t>Independent study topic</w:t>
            </w:r>
          </w:p>
        </w:tc>
      </w:tr>
      <w:tr w:rsidR="003E2313" w:rsidRPr="00FC10FC" w14:paraId="4DE33B05" w14:textId="77777777" w:rsidTr="0058735B">
        <w:trPr>
          <w:gridAfter w:val="1"/>
          <w:wAfter w:w="69" w:type="dxa"/>
        </w:trPr>
        <w:tc>
          <w:tcPr>
            <w:tcW w:w="1440" w:type="dxa"/>
            <w:gridSpan w:val="2"/>
            <w:tcBorders>
              <w:top w:val="nil"/>
              <w:left w:val="nil"/>
              <w:bottom w:val="nil"/>
              <w:right w:val="nil"/>
            </w:tcBorders>
            <w:shd w:val="clear" w:color="auto" w:fill="auto"/>
          </w:tcPr>
          <w:p w14:paraId="752FAEC3" w14:textId="77777777" w:rsidR="003E2313" w:rsidRDefault="003E2313" w:rsidP="0058735B">
            <w:pPr>
              <w:rPr>
                <w:rFonts w:ascii="Times New Roman" w:hAnsi="Times New Roman"/>
                <w:sz w:val="20"/>
              </w:rPr>
            </w:pPr>
            <w:r>
              <w:rPr>
                <w:rFonts w:ascii="Times New Roman" w:hAnsi="Times New Roman"/>
                <w:sz w:val="20"/>
              </w:rPr>
              <w:t>2018-</w:t>
            </w:r>
          </w:p>
        </w:tc>
        <w:tc>
          <w:tcPr>
            <w:tcW w:w="2331" w:type="dxa"/>
            <w:tcBorders>
              <w:top w:val="nil"/>
              <w:left w:val="nil"/>
              <w:bottom w:val="nil"/>
              <w:right w:val="nil"/>
            </w:tcBorders>
            <w:shd w:val="clear" w:color="auto" w:fill="auto"/>
          </w:tcPr>
          <w:p w14:paraId="41505498" w14:textId="0186CF61" w:rsidR="003E2313" w:rsidRDefault="003E2313" w:rsidP="0058735B">
            <w:pPr>
              <w:ind w:left="-108" w:right="-117"/>
              <w:rPr>
                <w:rFonts w:ascii="Times New Roman" w:hAnsi="Times New Roman"/>
                <w:sz w:val="20"/>
              </w:rPr>
            </w:pPr>
            <w:r>
              <w:rPr>
                <w:rFonts w:ascii="Times New Roman" w:hAnsi="Times New Roman"/>
                <w:sz w:val="20"/>
              </w:rPr>
              <w:t>Ian Kline</w:t>
            </w:r>
          </w:p>
        </w:tc>
        <w:tc>
          <w:tcPr>
            <w:tcW w:w="2859" w:type="dxa"/>
            <w:gridSpan w:val="2"/>
            <w:tcBorders>
              <w:top w:val="nil"/>
              <w:left w:val="nil"/>
              <w:bottom w:val="nil"/>
              <w:right w:val="nil"/>
            </w:tcBorders>
            <w:shd w:val="clear" w:color="auto" w:fill="auto"/>
          </w:tcPr>
          <w:p w14:paraId="41CA1878" w14:textId="77777777" w:rsidR="003E2313" w:rsidRDefault="003E2313" w:rsidP="0058735B">
            <w:pPr>
              <w:rPr>
                <w:rFonts w:ascii="Times New Roman" w:hAnsi="Times New Roman"/>
                <w:sz w:val="20"/>
              </w:rPr>
            </w:pPr>
            <w:r>
              <w:rPr>
                <w:rFonts w:ascii="Times New Roman" w:hAnsi="Times New Roman"/>
                <w:sz w:val="20"/>
              </w:rPr>
              <w:t>Ongoing</w:t>
            </w:r>
          </w:p>
        </w:tc>
        <w:tc>
          <w:tcPr>
            <w:tcW w:w="3224" w:type="dxa"/>
            <w:gridSpan w:val="4"/>
            <w:tcBorders>
              <w:top w:val="nil"/>
              <w:left w:val="nil"/>
              <w:bottom w:val="nil"/>
              <w:right w:val="nil"/>
            </w:tcBorders>
            <w:shd w:val="clear" w:color="auto" w:fill="auto"/>
          </w:tcPr>
          <w:p w14:paraId="011997DA" w14:textId="77777777" w:rsidR="003E2313" w:rsidRDefault="003E2313" w:rsidP="0058735B">
            <w:pPr>
              <w:rPr>
                <w:rFonts w:ascii="Times New Roman" w:hAnsi="Times New Roman"/>
                <w:sz w:val="20"/>
              </w:rPr>
            </w:pPr>
            <w:r>
              <w:rPr>
                <w:rFonts w:ascii="Times New Roman" w:hAnsi="Times New Roman"/>
                <w:sz w:val="20"/>
              </w:rPr>
              <w:t>Fungal biodiversity</w:t>
            </w:r>
          </w:p>
        </w:tc>
      </w:tr>
      <w:tr w:rsidR="003E2313" w:rsidRPr="00FC10FC" w14:paraId="2B246834" w14:textId="77777777" w:rsidTr="0058735B">
        <w:trPr>
          <w:gridAfter w:val="1"/>
          <w:wAfter w:w="69" w:type="dxa"/>
        </w:trPr>
        <w:tc>
          <w:tcPr>
            <w:tcW w:w="1440" w:type="dxa"/>
            <w:gridSpan w:val="2"/>
            <w:tcBorders>
              <w:top w:val="nil"/>
              <w:left w:val="nil"/>
              <w:bottom w:val="nil"/>
              <w:right w:val="nil"/>
            </w:tcBorders>
            <w:shd w:val="clear" w:color="auto" w:fill="auto"/>
          </w:tcPr>
          <w:p w14:paraId="1E5B60A2" w14:textId="55284F9D" w:rsidR="003E2313" w:rsidRDefault="003E2313" w:rsidP="0058735B">
            <w:pPr>
              <w:rPr>
                <w:rFonts w:ascii="Times New Roman" w:hAnsi="Times New Roman"/>
                <w:sz w:val="20"/>
              </w:rPr>
            </w:pPr>
            <w:r>
              <w:rPr>
                <w:rFonts w:ascii="Times New Roman" w:hAnsi="Times New Roman"/>
                <w:sz w:val="20"/>
              </w:rPr>
              <w:t>2018-</w:t>
            </w:r>
          </w:p>
        </w:tc>
        <w:tc>
          <w:tcPr>
            <w:tcW w:w="2331" w:type="dxa"/>
            <w:tcBorders>
              <w:top w:val="nil"/>
              <w:left w:val="nil"/>
              <w:bottom w:val="nil"/>
              <w:right w:val="nil"/>
            </w:tcBorders>
            <w:shd w:val="clear" w:color="auto" w:fill="auto"/>
          </w:tcPr>
          <w:p w14:paraId="3296E977" w14:textId="6CA7152B" w:rsidR="003E2313" w:rsidRDefault="003E2313" w:rsidP="0058735B">
            <w:pPr>
              <w:ind w:left="-108" w:right="-117"/>
              <w:rPr>
                <w:rFonts w:ascii="Times New Roman" w:hAnsi="Times New Roman"/>
                <w:sz w:val="20"/>
              </w:rPr>
            </w:pPr>
            <w:r>
              <w:rPr>
                <w:rFonts w:ascii="Times New Roman" w:hAnsi="Times New Roman"/>
                <w:sz w:val="20"/>
              </w:rPr>
              <w:t>Mohammed Alhaddad</w:t>
            </w:r>
          </w:p>
        </w:tc>
        <w:tc>
          <w:tcPr>
            <w:tcW w:w="2859" w:type="dxa"/>
            <w:gridSpan w:val="2"/>
            <w:tcBorders>
              <w:top w:val="nil"/>
              <w:left w:val="nil"/>
              <w:bottom w:val="nil"/>
              <w:right w:val="nil"/>
            </w:tcBorders>
            <w:shd w:val="clear" w:color="auto" w:fill="auto"/>
          </w:tcPr>
          <w:p w14:paraId="62874010" w14:textId="77777777" w:rsidR="003E2313" w:rsidRDefault="003E2313" w:rsidP="0058735B">
            <w:pPr>
              <w:rPr>
                <w:rFonts w:ascii="Times New Roman" w:hAnsi="Times New Roman"/>
                <w:sz w:val="20"/>
              </w:rPr>
            </w:pPr>
            <w:r>
              <w:rPr>
                <w:rFonts w:ascii="Times New Roman" w:hAnsi="Times New Roman"/>
                <w:sz w:val="20"/>
              </w:rPr>
              <w:t>Ongoing</w:t>
            </w:r>
          </w:p>
        </w:tc>
        <w:tc>
          <w:tcPr>
            <w:tcW w:w="3224" w:type="dxa"/>
            <w:gridSpan w:val="4"/>
            <w:tcBorders>
              <w:top w:val="nil"/>
              <w:left w:val="nil"/>
              <w:bottom w:val="nil"/>
              <w:right w:val="nil"/>
            </w:tcBorders>
            <w:shd w:val="clear" w:color="auto" w:fill="auto"/>
          </w:tcPr>
          <w:p w14:paraId="79B18ABD" w14:textId="77777777" w:rsidR="003E2313" w:rsidRDefault="003E2313" w:rsidP="0058735B">
            <w:pPr>
              <w:rPr>
                <w:rFonts w:ascii="Times New Roman" w:hAnsi="Times New Roman"/>
                <w:sz w:val="20"/>
              </w:rPr>
            </w:pPr>
            <w:r>
              <w:rPr>
                <w:rFonts w:ascii="Times New Roman" w:hAnsi="Times New Roman"/>
                <w:sz w:val="20"/>
              </w:rPr>
              <w:t>Fungal biodiversity</w:t>
            </w:r>
          </w:p>
        </w:tc>
      </w:tr>
      <w:tr w:rsidR="003E2313" w:rsidRPr="00FC10FC" w14:paraId="01D5CF91" w14:textId="77777777" w:rsidTr="0058735B">
        <w:trPr>
          <w:gridAfter w:val="1"/>
          <w:wAfter w:w="69" w:type="dxa"/>
        </w:trPr>
        <w:tc>
          <w:tcPr>
            <w:tcW w:w="1440" w:type="dxa"/>
            <w:gridSpan w:val="2"/>
            <w:tcBorders>
              <w:top w:val="nil"/>
              <w:left w:val="nil"/>
              <w:bottom w:val="nil"/>
              <w:right w:val="nil"/>
            </w:tcBorders>
            <w:shd w:val="clear" w:color="auto" w:fill="auto"/>
          </w:tcPr>
          <w:p w14:paraId="09D1A448" w14:textId="77777777" w:rsidR="003E2313" w:rsidRDefault="003E2313" w:rsidP="0058735B">
            <w:pPr>
              <w:rPr>
                <w:rFonts w:ascii="Times New Roman" w:hAnsi="Times New Roman"/>
                <w:sz w:val="20"/>
              </w:rPr>
            </w:pPr>
            <w:r>
              <w:rPr>
                <w:rFonts w:ascii="Times New Roman" w:hAnsi="Times New Roman"/>
                <w:sz w:val="20"/>
              </w:rPr>
              <w:t>2017-</w:t>
            </w:r>
          </w:p>
        </w:tc>
        <w:tc>
          <w:tcPr>
            <w:tcW w:w="2331" w:type="dxa"/>
            <w:tcBorders>
              <w:top w:val="nil"/>
              <w:left w:val="nil"/>
              <w:bottom w:val="nil"/>
              <w:right w:val="nil"/>
            </w:tcBorders>
            <w:shd w:val="clear" w:color="auto" w:fill="auto"/>
          </w:tcPr>
          <w:p w14:paraId="4A9821D1" w14:textId="4D7BB3C6" w:rsidR="003E2313" w:rsidRDefault="003E2313" w:rsidP="0058735B">
            <w:pPr>
              <w:ind w:left="-108" w:right="-117"/>
              <w:rPr>
                <w:rFonts w:ascii="Times New Roman" w:hAnsi="Times New Roman"/>
                <w:sz w:val="20"/>
              </w:rPr>
            </w:pPr>
            <w:r>
              <w:rPr>
                <w:rFonts w:ascii="Times New Roman" w:hAnsi="Times New Roman"/>
                <w:sz w:val="20"/>
              </w:rPr>
              <w:t>Kiana Clarke</w:t>
            </w:r>
          </w:p>
        </w:tc>
        <w:tc>
          <w:tcPr>
            <w:tcW w:w="2859" w:type="dxa"/>
            <w:gridSpan w:val="2"/>
            <w:tcBorders>
              <w:top w:val="nil"/>
              <w:left w:val="nil"/>
              <w:bottom w:val="nil"/>
              <w:right w:val="nil"/>
            </w:tcBorders>
            <w:shd w:val="clear" w:color="auto" w:fill="auto"/>
          </w:tcPr>
          <w:p w14:paraId="49562997" w14:textId="77777777" w:rsidR="003E2313" w:rsidRDefault="003E2313" w:rsidP="0058735B">
            <w:pPr>
              <w:rPr>
                <w:rFonts w:ascii="Times New Roman" w:hAnsi="Times New Roman"/>
                <w:sz w:val="20"/>
              </w:rPr>
            </w:pPr>
            <w:r>
              <w:rPr>
                <w:rFonts w:ascii="Times New Roman" w:hAnsi="Times New Roman"/>
                <w:sz w:val="20"/>
              </w:rPr>
              <w:t>Ongoing</w:t>
            </w:r>
          </w:p>
        </w:tc>
        <w:tc>
          <w:tcPr>
            <w:tcW w:w="3224" w:type="dxa"/>
            <w:gridSpan w:val="4"/>
            <w:tcBorders>
              <w:top w:val="nil"/>
              <w:left w:val="nil"/>
              <w:bottom w:val="nil"/>
              <w:right w:val="nil"/>
            </w:tcBorders>
            <w:shd w:val="clear" w:color="auto" w:fill="auto"/>
          </w:tcPr>
          <w:p w14:paraId="09865775" w14:textId="77777777" w:rsidR="003E2313" w:rsidRDefault="003E2313" w:rsidP="0058735B">
            <w:pPr>
              <w:rPr>
                <w:rFonts w:ascii="Times New Roman" w:hAnsi="Times New Roman"/>
                <w:sz w:val="20"/>
              </w:rPr>
            </w:pPr>
            <w:r>
              <w:rPr>
                <w:rFonts w:ascii="Times New Roman" w:hAnsi="Times New Roman"/>
                <w:sz w:val="20"/>
              </w:rPr>
              <w:t>Fungal biodiversity</w:t>
            </w:r>
          </w:p>
        </w:tc>
      </w:tr>
      <w:tr w:rsidR="003E2313" w:rsidRPr="00FC10FC" w14:paraId="3D69296B" w14:textId="77777777" w:rsidTr="0058735B">
        <w:trPr>
          <w:gridAfter w:val="1"/>
          <w:wAfter w:w="69" w:type="dxa"/>
        </w:trPr>
        <w:tc>
          <w:tcPr>
            <w:tcW w:w="1440" w:type="dxa"/>
            <w:gridSpan w:val="2"/>
            <w:tcBorders>
              <w:top w:val="nil"/>
              <w:left w:val="nil"/>
              <w:bottom w:val="nil"/>
              <w:right w:val="nil"/>
            </w:tcBorders>
            <w:shd w:val="clear" w:color="auto" w:fill="auto"/>
          </w:tcPr>
          <w:p w14:paraId="140DF7AC" w14:textId="3150140C" w:rsidR="003E2313" w:rsidRDefault="003E2313" w:rsidP="0058735B">
            <w:pPr>
              <w:rPr>
                <w:rFonts w:ascii="Times New Roman" w:hAnsi="Times New Roman"/>
                <w:sz w:val="20"/>
              </w:rPr>
            </w:pPr>
            <w:r>
              <w:rPr>
                <w:rFonts w:ascii="Times New Roman" w:hAnsi="Times New Roman"/>
                <w:sz w:val="20"/>
              </w:rPr>
              <w:t>2017-</w:t>
            </w:r>
          </w:p>
        </w:tc>
        <w:tc>
          <w:tcPr>
            <w:tcW w:w="2331" w:type="dxa"/>
            <w:tcBorders>
              <w:top w:val="nil"/>
              <w:left w:val="nil"/>
              <w:bottom w:val="nil"/>
              <w:right w:val="nil"/>
            </w:tcBorders>
            <w:shd w:val="clear" w:color="auto" w:fill="auto"/>
          </w:tcPr>
          <w:p w14:paraId="76E34E82" w14:textId="5D330945" w:rsidR="003E2313" w:rsidRDefault="003E2313" w:rsidP="0058735B">
            <w:pPr>
              <w:ind w:left="-108" w:right="-117"/>
              <w:rPr>
                <w:rFonts w:ascii="Times New Roman" w:hAnsi="Times New Roman"/>
                <w:sz w:val="20"/>
              </w:rPr>
            </w:pPr>
            <w:r>
              <w:rPr>
                <w:rFonts w:ascii="Times New Roman" w:hAnsi="Times New Roman"/>
                <w:sz w:val="20"/>
              </w:rPr>
              <w:t>Zachary Hawkins</w:t>
            </w:r>
          </w:p>
        </w:tc>
        <w:tc>
          <w:tcPr>
            <w:tcW w:w="2859" w:type="dxa"/>
            <w:gridSpan w:val="2"/>
            <w:tcBorders>
              <w:top w:val="nil"/>
              <w:left w:val="nil"/>
              <w:bottom w:val="nil"/>
              <w:right w:val="nil"/>
            </w:tcBorders>
            <w:shd w:val="clear" w:color="auto" w:fill="auto"/>
          </w:tcPr>
          <w:p w14:paraId="0947C6F1" w14:textId="77777777" w:rsidR="003E2313" w:rsidRDefault="003E2313" w:rsidP="0058735B">
            <w:pPr>
              <w:rPr>
                <w:rFonts w:ascii="Times New Roman" w:hAnsi="Times New Roman"/>
                <w:sz w:val="20"/>
              </w:rPr>
            </w:pPr>
            <w:r>
              <w:rPr>
                <w:rFonts w:ascii="Times New Roman" w:hAnsi="Times New Roman"/>
                <w:sz w:val="20"/>
              </w:rPr>
              <w:t>Ongoing</w:t>
            </w:r>
          </w:p>
        </w:tc>
        <w:tc>
          <w:tcPr>
            <w:tcW w:w="3224" w:type="dxa"/>
            <w:gridSpan w:val="4"/>
            <w:tcBorders>
              <w:top w:val="nil"/>
              <w:left w:val="nil"/>
              <w:bottom w:val="nil"/>
              <w:right w:val="nil"/>
            </w:tcBorders>
            <w:shd w:val="clear" w:color="auto" w:fill="auto"/>
          </w:tcPr>
          <w:p w14:paraId="21A7CCD1" w14:textId="77777777" w:rsidR="003E2313" w:rsidRDefault="003E2313" w:rsidP="0058735B">
            <w:pPr>
              <w:rPr>
                <w:rFonts w:ascii="Times New Roman" w:hAnsi="Times New Roman"/>
                <w:sz w:val="20"/>
              </w:rPr>
            </w:pPr>
            <w:r>
              <w:rPr>
                <w:rFonts w:ascii="Times New Roman" w:hAnsi="Times New Roman"/>
                <w:sz w:val="20"/>
              </w:rPr>
              <w:t>Fungal biodiversity</w:t>
            </w:r>
          </w:p>
        </w:tc>
      </w:tr>
      <w:tr w:rsidR="00CF440D" w:rsidRPr="00FC10FC" w14:paraId="5B4F88B1" w14:textId="77777777" w:rsidTr="0040274E">
        <w:trPr>
          <w:gridAfter w:val="1"/>
          <w:wAfter w:w="69" w:type="dxa"/>
        </w:trPr>
        <w:tc>
          <w:tcPr>
            <w:tcW w:w="1440" w:type="dxa"/>
            <w:gridSpan w:val="2"/>
            <w:tcBorders>
              <w:top w:val="nil"/>
              <w:left w:val="nil"/>
              <w:bottom w:val="nil"/>
              <w:right w:val="nil"/>
            </w:tcBorders>
            <w:shd w:val="clear" w:color="auto" w:fill="auto"/>
          </w:tcPr>
          <w:p w14:paraId="606BA1DE" w14:textId="77777777" w:rsidR="00CF440D" w:rsidRDefault="00CF440D" w:rsidP="0040274E">
            <w:pPr>
              <w:rPr>
                <w:rFonts w:ascii="Times New Roman" w:hAnsi="Times New Roman"/>
                <w:sz w:val="20"/>
              </w:rPr>
            </w:pPr>
            <w:r>
              <w:rPr>
                <w:rFonts w:ascii="Times New Roman" w:hAnsi="Times New Roman"/>
                <w:sz w:val="20"/>
              </w:rPr>
              <w:t>2017-</w:t>
            </w:r>
          </w:p>
        </w:tc>
        <w:tc>
          <w:tcPr>
            <w:tcW w:w="2331" w:type="dxa"/>
            <w:tcBorders>
              <w:top w:val="nil"/>
              <w:left w:val="nil"/>
              <w:bottom w:val="nil"/>
              <w:right w:val="nil"/>
            </w:tcBorders>
            <w:shd w:val="clear" w:color="auto" w:fill="auto"/>
          </w:tcPr>
          <w:p w14:paraId="1C2DBD5C" w14:textId="3248D571" w:rsidR="00CF440D" w:rsidRDefault="00CF440D" w:rsidP="0040274E">
            <w:pPr>
              <w:ind w:left="-108" w:right="-117"/>
              <w:rPr>
                <w:rFonts w:ascii="Times New Roman" w:hAnsi="Times New Roman"/>
                <w:sz w:val="20"/>
              </w:rPr>
            </w:pPr>
            <w:r>
              <w:rPr>
                <w:rFonts w:ascii="Times New Roman" w:hAnsi="Times New Roman"/>
                <w:sz w:val="20"/>
              </w:rPr>
              <w:t>Rayah Mdanat</w:t>
            </w:r>
          </w:p>
        </w:tc>
        <w:tc>
          <w:tcPr>
            <w:tcW w:w="2859" w:type="dxa"/>
            <w:gridSpan w:val="2"/>
            <w:tcBorders>
              <w:top w:val="nil"/>
              <w:left w:val="nil"/>
              <w:bottom w:val="nil"/>
              <w:right w:val="nil"/>
            </w:tcBorders>
            <w:shd w:val="clear" w:color="auto" w:fill="auto"/>
          </w:tcPr>
          <w:p w14:paraId="21C621A1" w14:textId="77777777" w:rsidR="00CF440D" w:rsidRDefault="00CF440D" w:rsidP="0040274E">
            <w:pPr>
              <w:rPr>
                <w:rFonts w:ascii="Times New Roman" w:hAnsi="Times New Roman"/>
                <w:sz w:val="20"/>
              </w:rPr>
            </w:pPr>
            <w:r>
              <w:rPr>
                <w:rFonts w:ascii="Times New Roman" w:hAnsi="Times New Roman"/>
                <w:sz w:val="20"/>
              </w:rPr>
              <w:t>Ongoing</w:t>
            </w:r>
          </w:p>
        </w:tc>
        <w:tc>
          <w:tcPr>
            <w:tcW w:w="3224" w:type="dxa"/>
            <w:gridSpan w:val="4"/>
            <w:tcBorders>
              <w:top w:val="nil"/>
              <w:left w:val="nil"/>
              <w:bottom w:val="nil"/>
              <w:right w:val="nil"/>
            </w:tcBorders>
            <w:shd w:val="clear" w:color="auto" w:fill="auto"/>
          </w:tcPr>
          <w:p w14:paraId="4904E199" w14:textId="77777777" w:rsidR="00CF440D" w:rsidRDefault="00CF440D" w:rsidP="0040274E">
            <w:pPr>
              <w:rPr>
                <w:rFonts w:ascii="Times New Roman" w:hAnsi="Times New Roman"/>
                <w:sz w:val="20"/>
              </w:rPr>
            </w:pPr>
            <w:r>
              <w:rPr>
                <w:rFonts w:ascii="Times New Roman" w:hAnsi="Times New Roman"/>
                <w:sz w:val="20"/>
              </w:rPr>
              <w:t>Fungal biodiversity</w:t>
            </w:r>
          </w:p>
        </w:tc>
      </w:tr>
      <w:tr w:rsidR="00CF440D" w:rsidRPr="00FC10FC" w14:paraId="3636CEC7" w14:textId="77777777" w:rsidTr="0040274E">
        <w:trPr>
          <w:gridAfter w:val="1"/>
          <w:wAfter w:w="69" w:type="dxa"/>
        </w:trPr>
        <w:tc>
          <w:tcPr>
            <w:tcW w:w="1440" w:type="dxa"/>
            <w:gridSpan w:val="2"/>
            <w:tcBorders>
              <w:top w:val="nil"/>
              <w:left w:val="nil"/>
              <w:bottom w:val="nil"/>
              <w:right w:val="nil"/>
            </w:tcBorders>
            <w:shd w:val="clear" w:color="auto" w:fill="auto"/>
          </w:tcPr>
          <w:p w14:paraId="1D7C0FA4" w14:textId="77777777" w:rsidR="00CF440D" w:rsidRDefault="00CF440D" w:rsidP="0040274E">
            <w:pPr>
              <w:rPr>
                <w:rFonts w:ascii="Times New Roman" w:hAnsi="Times New Roman"/>
                <w:sz w:val="20"/>
              </w:rPr>
            </w:pPr>
            <w:r>
              <w:rPr>
                <w:rFonts w:ascii="Times New Roman" w:hAnsi="Times New Roman"/>
                <w:sz w:val="20"/>
              </w:rPr>
              <w:t>2017-</w:t>
            </w:r>
          </w:p>
        </w:tc>
        <w:tc>
          <w:tcPr>
            <w:tcW w:w="2331" w:type="dxa"/>
            <w:tcBorders>
              <w:top w:val="nil"/>
              <w:left w:val="nil"/>
              <w:bottom w:val="nil"/>
              <w:right w:val="nil"/>
            </w:tcBorders>
            <w:shd w:val="clear" w:color="auto" w:fill="auto"/>
          </w:tcPr>
          <w:p w14:paraId="3B70D7F3" w14:textId="0840C3A4" w:rsidR="00CF440D" w:rsidRDefault="00CF440D" w:rsidP="0040274E">
            <w:pPr>
              <w:ind w:left="-108" w:right="-117"/>
              <w:rPr>
                <w:rFonts w:ascii="Times New Roman" w:hAnsi="Times New Roman"/>
                <w:sz w:val="20"/>
              </w:rPr>
            </w:pPr>
            <w:r>
              <w:rPr>
                <w:rFonts w:ascii="Times New Roman" w:hAnsi="Times New Roman"/>
                <w:sz w:val="20"/>
              </w:rPr>
              <w:t>Tyler Pesqueira</w:t>
            </w:r>
          </w:p>
        </w:tc>
        <w:tc>
          <w:tcPr>
            <w:tcW w:w="2859" w:type="dxa"/>
            <w:gridSpan w:val="2"/>
            <w:tcBorders>
              <w:top w:val="nil"/>
              <w:left w:val="nil"/>
              <w:bottom w:val="nil"/>
              <w:right w:val="nil"/>
            </w:tcBorders>
            <w:shd w:val="clear" w:color="auto" w:fill="auto"/>
          </w:tcPr>
          <w:p w14:paraId="73196927" w14:textId="77777777" w:rsidR="00CF440D" w:rsidRDefault="00CF440D" w:rsidP="0040274E">
            <w:pPr>
              <w:rPr>
                <w:rFonts w:ascii="Times New Roman" w:hAnsi="Times New Roman"/>
                <w:sz w:val="20"/>
              </w:rPr>
            </w:pPr>
            <w:r>
              <w:rPr>
                <w:rFonts w:ascii="Times New Roman" w:hAnsi="Times New Roman"/>
                <w:sz w:val="20"/>
              </w:rPr>
              <w:t>Ongoing</w:t>
            </w:r>
          </w:p>
        </w:tc>
        <w:tc>
          <w:tcPr>
            <w:tcW w:w="3224" w:type="dxa"/>
            <w:gridSpan w:val="4"/>
            <w:tcBorders>
              <w:top w:val="nil"/>
              <w:left w:val="nil"/>
              <w:bottom w:val="nil"/>
              <w:right w:val="nil"/>
            </w:tcBorders>
            <w:shd w:val="clear" w:color="auto" w:fill="auto"/>
          </w:tcPr>
          <w:p w14:paraId="30E4023E" w14:textId="77777777" w:rsidR="00CF440D" w:rsidRDefault="00CF440D" w:rsidP="0040274E">
            <w:pPr>
              <w:rPr>
                <w:rFonts w:ascii="Times New Roman" w:hAnsi="Times New Roman"/>
                <w:sz w:val="20"/>
              </w:rPr>
            </w:pPr>
            <w:r>
              <w:rPr>
                <w:rFonts w:ascii="Times New Roman" w:hAnsi="Times New Roman"/>
                <w:sz w:val="20"/>
              </w:rPr>
              <w:t>Fungal biodiversity</w:t>
            </w:r>
          </w:p>
        </w:tc>
      </w:tr>
      <w:tr w:rsidR="00CF440D" w:rsidRPr="00FC10FC" w14:paraId="5FCC9AB4" w14:textId="77777777" w:rsidTr="0040274E">
        <w:trPr>
          <w:gridAfter w:val="1"/>
          <w:wAfter w:w="69" w:type="dxa"/>
        </w:trPr>
        <w:tc>
          <w:tcPr>
            <w:tcW w:w="1440" w:type="dxa"/>
            <w:gridSpan w:val="2"/>
            <w:tcBorders>
              <w:top w:val="nil"/>
              <w:left w:val="nil"/>
              <w:bottom w:val="nil"/>
              <w:right w:val="nil"/>
            </w:tcBorders>
            <w:shd w:val="clear" w:color="auto" w:fill="auto"/>
          </w:tcPr>
          <w:p w14:paraId="3990B9A8" w14:textId="77777777" w:rsidR="00CF440D" w:rsidRDefault="00CF440D" w:rsidP="0040274E">
            <w:pPr>
              <w:rPr>
                <w:rFonts w:ascii="Times New Roman" w:hAnsi="Times New Roman"/>
                <w:sz w:val="20"/>
              </w:rPr>
            </w:pPr>
            <w:r>
              <w:rPr>
                <w:rFonts w:ascii="Times New Roman" w:hAnsi="Times New Roman"/>
                <w:sz w:val="20"/>
              </w:rPr>
              <w:t>2017-</w:t>
            </w:r>
          </w:p>
        </w:tc>
        <w:tc>
          <w:tcPr>
            <w:tcW w:w="2331" w:type="dxa"/>
            <w:tcBorders>
              <w:top w:val="nil"/>
              <w:left w:val="nil"/>
              <w:bottom w:val="nil"/>
              <w:right w:val="nil"/>
            </w:tcBorders>
            <w:shd w:val="clear" w:color="auto" w:fill="auto"/>
          </w:tcPr>
          <w:p w14:paraId="002F3AE7" w14:textId="113E2BAE" w:rsidR="00CF440D" w:rsidRDefault="00CF440D" w:rsidP="0040274E">
            <w:pPr>
              <w:ind w:left="-108" w:right="-117"/>
              <w:rPr>
                <w:rFonts w:ascii="Times New Roman" w:hAnsi="Times New Roman"/>
                <w:sz w:val="20"/>
              </w:rPr>
            </w:pPr>
            <w:r>
              <w:rPr>
                <w:rFonts w:ascii="Times New Roman" w:hAnsi="Times New Roman"/>
                <w:sz w:val="20"/>
              </w:rPr>
              <w:t>Kendra Thomas</w:t>
            </w:r>
          </w:p>
        </w:tc>
        <w:tc>
          <w:tcPr>
            <w:tcW w:w="2859" w:type="dxa"/>
            <w:gridSpan w:val="2"/>
            <w:tcBorders>
              <w:top w:val="nil"/>
              <w:left w:val="nil"/>
              <w:bottom w:val="nil"/>
              <w:right w:val="nil"/>
            </w:tcBorders>
            <w:shd w:val="clear" w:color="auto" w:fill="auto"/>
          </w:tcPr>
          <w:p w14:paraId="2EF34D5E" w14:textId="77777777" w:rsidR="00CF440D" w:rsidRDefault="00CF440D" w:rsidP="0040274E">
            <w:pPr>
              <w:rPr>
                <w:rFonts w:ascii="Times New Roman" w:hAnsi="Times New Roman"/>
                <w:sz w:val="20"/>
              </w:rPr>
            </w:pPr>
            <w:r>
              <w:rPr>
                <w:rFonts w:ascii="Times New Roman" w:hAnsi="Times New Roman"/>
                <w:sz w:val="20"/>
              </w:rPr>
              <w:t>Ongoing</w:t>
            </w:r>
          </w:p>
        </w:tc>
        <w:tc>
          <w:tcPr>
            <w:tcW w:w="3224" w:type="dxa"/>
            <w:gridSpan w:val="4"/>
            <w:tcBorders>
              <w:top w:val="nil"/>
              <w:left w:val="nil"/>
              <w:bottom w:val="nil"/>
              <w:right w:val="nil"/>
            </w:tcBorders>
            <w:shd w:val="clear" w:color="auto" w:fill="auto"/>
          </w:tcPr>
          <w:p w14:paraId="46EBD163" w14:textId="77777777" w:rsidR="00CF440D" w:rsidRDefault="00CF440D" w:rsidP="0040274E">
            <w:pPr>
              <w:rPr>
                <w:rFonts w:ascii="Times New Roman" w:hAnsi="Times New Roman"/>
                <w:sz w:val="20"/>
              </w:rPr>
            </w:pPr>
            <w:r>
              <w:rPr>
                <w:rFonts w:ascii="Times New Roman" w:hAnsi="Times New Roman"/>
                <w:sz w:val="20"/>
              </w:rPr>
              <w:t>Fungal biodiversity</w:t>
            </w:r>
          </w:p>
        </w:tc>
      </w:tr>
      <w:tr w:rsidR="00CD5343" w:rsidRPr="00FC10FC" w14:paraId="46E4B02C" w14:textId="77777777" w:rsidTr="00CD5343">
        <w:trPr>
          <w:gridAfter w:val="1"/>
          <w:wAfter w:w="69" w:type="dxa"/>
        </w:trPr>
        <w:tc>
          <w:tcPr>
            <w:tcW w:w="1440" w:type="dxa"/>
            <w:gridSpan w:val="2"/>
            <w:tcBorders>
              <w:top w:val="nil"/>
              <w:left w:val="nil"/>
              <w:bottom w:val="nil"/>
              <w:right w:val="nil"/>
            </w:tcBorders>
            <w:shd w:val="clear" w:color="auto" w:fill="auto"/>
          </w:tcPr>
          <w:p w14:paraId="0E12AA0E" w14:textId="2F0615AF" w:rsidR="00CD5343" w:rsidRDefault="00CD5343" w:rsidP="00CD5343">
            <w:pPr>
              <w:rPr>
                <w:rFonts w:ascii="Times New Roman" w:hAnsi="Times New Roman"/>
                <w:sz w:val="20"/>
              </w:rPr>
            </w:pPr>
            <w:r>
              <w:rPr>
                <w:rFonts w:ascii="Times New Roman" w:hAnsi="Times New Roman"/>
                <w:sz w:val="20"/>
              </w:rPr>
              <w:t>2017</w:t>
            </w:r>
          </w:p>
        </w:tc>
        <w:tc>
          <w:tcPr>
            <w:tcW w:w="2331" w:type="dxa"/>
            <w:tcBorders>
              <w:top w:val="nil"/>
              <w:left w:val="nil"/>
              <w:bottom w:val="nil"/>
              <w:right w:val="nil"/>
            </w:tcBorders>
            <w:shd w:val="clear" w:color="auto" w:fill="auto"/>
          </w:tcPr>
          <w:p w14:paraId="7D1292E7" w14:textId="2546D8E5" w:rsidR="00CD5343" w:rsidRDefault="00CD5343" w:rsidP="00CD5343">
            <w:pPr>
              <w:ind w:left="-108" w:right="-117"/>
              <w:rPr>
                <w:rFonts w:ascii="Times New Roman" w:hAnsi="Times New Roman"/>
                <w:sz w:val="20"/>
              </w:rPr>
            </w:pPr>
            <w:r>
              <w:rPr>
                <w:rFonts w:ascii="Times New Roman" w:hAnsi="Times New Roman"/>
                <w:sz w:val="20"/>
              </w:rPr>
              <w:t>Leon Toledo‡</w:t>
            </w:r>
          </w:p>
        </w:tc>
        <w:tc>
          <w:tcPr>
            <w:tcW w:w="2859" w:type="dxa"/>
            <w:gridSpan w:val="2"/>
            <w:tcBorders>
              <w:top w:val="nil"/>
              <w:left w:val="nil"/>
              <w:bottom w:val="nil"/>
              <w:right w:val="nil"/>
            </w:tcBorders>
            <w:shd w:val="clear" w:color="auto" w:fill="auto"/>
          </w:tcPr>
          <w:p w14:paraId="4C9AB47C" w14:textId="77777777" w:rsidR="00CD5343" w:rsidRDefault="00CD5343" w:rsidP="00CD5343">
            <w:pPr>
              <w:rPr>
                <w:rFonts w:ascii="Times New Roman" w:hAnsi="Times New Roman"/>
                <w:sz w:val="20"/>
              </w:rPr>
            </w:pPr>
            <w:r>
              <w:rPr>
                <w:rFonts w:ascii="Times New Roman" w:hAnsi="Times New Roman"/>
                <w:sz w:val="20"/>
              </w:rPr>
              <w:t>Ongoing</w:t>
            </w:r>
          </w:p>
        </w:tc>
        <w:tc>
          <w:tcPr>
            <w:tcW w:w="3224" w:type="dxa"/>
            <w:gridSpan w:val="4"/>
            <w:tcBorders>
              <w:top w:val="nil"/>
              <w:left w:val="nil"/>
              <w:bottom w:val="nil"/>
              <w:right w:val="nil"/>
            </w:tcBorders>
            <w:shd w:val="clear" w:color="auto" w:fill="auto"/>
          </w:tcPr>
          <w:p w14:paraId="660AC998" w14:textId="77777777" w:rsidR="00CD5343" w:rsidRDefault="00CD5343" w:rsidP="00CD5343">
            <w:pPr>
              <w:rPr>
                <w:rFonts w:ascii="Times New Roman" w:hAnsi="Times New Roman"/>
                <w:sz w:val="20"/>
              </w:rPr>
            </w:pPr>
            <w:r>
              <w:rPr>
                <w:rFonts w:ascii="Times New Roman" w:hAnsi="Times New Roman"/>
                <w:sz w:val="20"/>
              </w:rPr>
              <w:t>Fungal biodiversity</w:t>
            </w:r>
          </w:p>
        </w:tc>
      </w:tr>
      <w:tr w:rsidR="00CD5343" w:rsidRPr="00FC10FC" w14:paraId="388970DC" w14:textId="77777777" w:rsidTr="00CD5343">
        <w:trPr>
          <w:gridAfter w:val="1"/>
          <w:wAfter w:w="69" w:type="dxa"/>
        </w:trPr>
        <w:tc>
          <w:tcPr>
            <w:tcW w:w="1440" w:type="dxa"/>
            <w:gridSpan w:val="2"/>
            <w:tcBorders>
              <w:top w:val="nil"/>
              <w:left w:val="nil"/>
              <w:bottom w:val="nil"/>
              <w:right w:val="nil"/>
            </w:tcBorders>
            <w:shd w:val="clear" w:color="auto" w:fill="auto"/>
          </w:tcPr>
          <w:p w14:paraId="2538BBD2" w14:textId="177A9B9D" w:rsidR="00CD5343" w:rsidRDefault="00CD5343" w:rsidP="00CD5343">
            <w:pPr>
              <w:rPr>
                <w:rFonts w:ascii="Times New Roman" w:hAnsi="Times New Roman"/>
                <w:sz w:val="20"/>
              </w:rPr>
            </w:pPr>
            <w:r>
              <w:rPr>
                <w:rFonts w:ascii="Times New Roman" w:hAnsi="Times New Roman"/>
                <w:sz w:val="20"/>
              </w:rPr>
              <w:t>2017</w:t>
            </w:r>
          </w:p>
        </w:tc>
        <w:tc>
          <w:tcPr>
            <w:tcW w:w="2331" w:type="dxa"/>
            <w:tcBorders>
              <w:top w:val="nil"/>
              <w:left w:val="nil"/>
              <w:bottom w:val="nil"/>
              <w:right w:val="nil"/>
            </w:tcBorders>
            <w:shd w:val="clear" w:color="auto" w:fill="auto"/>
          </w:tcPr>
          <w:p w14:paraId="0C8A2662" w14:textId="77777777" w:rsidR="00CD5343" w:rsidRDefault="00CD5343" w:rsidP="00CD5343">
            <w:pPr>
              <w:ind w:left="-108" w:right="-117"/>
              <w:rPr>
                <w:rFonts w:ascii="Times New Roman" w:hAnsi="Times New Roman"/>
                <w:sz w:val="20"/>
              </w:rPr>
            </w:pPr>
            <w:r>
              <w:rPr>
                <w:rFonts w:ascii="Times New Roman" w:hAnsi="Times New Roman"/>
                <w:sz w:val="20"/>
              </w:rPr>
              <w:t>Warren Mountain‡</w:t>
            </w:r>
          </w:p>
        </w:tc>
        <w:tc>
          <w:tcPr>
            <w:tcW w:w="2859" w:type="dxa"/>
            <w:gridSpan w:val="2"/>
            <w:tcBorders>
              <w:top w:val="nil"/>
              <w:left w:val="nil"/>
              <w:bottom w:val="nil"/>
              <w:right w:val="nil"/>
            </w:tcBorders>
            <w:shd w:val="clear" w:color="auto" w:fill="auto"/>
          </w:tcPr>
          <w:p w14:paraId="2AEF2ED5" w14:textId="77777777" w:rsidR="00CD5343" w:rsidRDefault="00CD5343" w:rsidP="00CD5343">
            <w:pPr>
              <w:rPr>
                <w:rFonts w:ascii="Times New Roman" w:hAnsi="Times New Roman"/>
                <w:sz w:val="20"/>
              </w:rPr>
            </w:pPr>
            <w:r>
              <w:rPr>
                <w:rFonts w:ascii="Times New Roman" w:hAnsi="Times New Roman"/>
                <w:sz w:val="20"/>
              </w:rPr>
              <w:t>Ongoing</w:t>
            </w:r>
          </w:p>
        </w:tc>
        <w:tc>
          <w:tcPr>
            <w:tcW w:w="3224" w:type="dxa"/>
            <w:gridSpan w:val="4"/>
            <w:tcBorders>
              <w:top w:val="nil"/>
              <w:left w:val="nil"/>
              <w:bottom w:val="nil"/>
              <w:right w:val="nil"/>
            </w:tcBorders>
            <w:shd w:val="clear" w:color="auto" w:fill="auto"/>
          </w:tcPr>
          <w:p w14:paraId="34E461D1" w14:textId="77777777" w:rsidR="00CD5343" w:rsidRDefault="00CD5343" w:rsidP="00CD5343">
            <w:pPr>
              <w:rPr>
                <w:rFonts w:ascii="Times New Roman" w:hAnsi="Times New Roman"/>
                <w:sz w:val="20"/>
              </w:rPr>
            </w:pPr>
            <w:r>
              <w:rPr>
                <w:rFonts w:ascii="Times New Roman" w:hAnsi="Times New Roman"/>
                <w:sz w:val="20"/>
              </w:rPr>
              <w:t>Fungal biodiversity</w:t>
            </w:r>
          </w:p>
        </w:tc>
      </w:tr>
      <w:tr w:rsidR="00CD5343" w:rsidRPr="00FC10FC" w14:paraId="0605EEF3" w14:textId="77777777" w:rsidTr="00CD5343">
        <w:trPr>
          <w:gridAfter w:val="1"/>
          <w:wAfter w:w="69" w:type="dxa"/>
        </w:trPr>
        <w:tc>
          <w:tcPr>
            <w:tcW w:w="1440" w:type="dxa"/>
            <w:gridSpan w:val="2"/>
            <w:tcBorders>
              <w:top w:val="nil"/>
              <w:left w:val="nil"/>
              <w:bottom w:val="nil"/>
              <w:right w:val="nil"/>
            </w:tcBorders>
            <w:shd w:val="clear" w:color="auto" w:fill="auto"/>
          </w:tcPr>
          <w:p w14:paraId="55280A91" w14:textId="55B0A2FC" w:rsidR="00CD5343" w:rsidRDefault="00CD5343" w:rsidP="00CD5343">
            <w:pPr>
              <w:rPr>
                <w:rFonts w:ascii="Times New Roman" w:hAnsi="Times New Roman"/>
                <w:sz w:val="20"/>
              </w:rPr>
            </w:pPr>
            <w:r>
              <w:rPr>
                <w:rFonts w:ascii="Times New Roman" w:hAnsi="Times New Roman"/>
                <w:sz w:val="20"/>
              </w:rPr>
              <w:t>2017</w:t>
            </w:r>
          </w:p>
        </w:tc>
        <w:tc>
          <w:tcPr>
            <w:tcW w:w="2331" w:type="dxa"/>
            <w:tcBorders>
              <w:top w:val="nil"/>
              <w:left w:val="nil"/>
              <w:bottom w:val="nil"/>
              <w:right w:val="nil"/>
            </w:tcBorders>
            <w:shd w:val="clear" w:color="auto" w:fill="auto"/>
          </w:tcPr>
          <w:p w14:paraId="7C2A31A4" w14:textId="30012EF5" w:rsidR="00CD5343" w:rsidRDefault="00CD5343" w:rsidP="00CD5343">
            <w:pPr>
              <w:ind w:left="-108" w:right="-117"/>
              <w:rPr>
                <w:rFonts w:ascii="Times New Roman" w:hAnsi="Times New Roman"/>
                <w:sz w:val="20"/>
              </w:rPr>
            </w:pPr>
            <w:r>
              <w:rPr>
                <w:rFonts w:ascii="Times New Roman" w:hAnsi="Times New Roman"/>
                <w:sz w:val="20"/>
              </w:rPr>
              <w:t>Adam Fernandez‡</w:t>
            </w:r>
          </w:p>
        </w:tc>
        <w:tc>
          <w:tcPr>
            <w:tcW w:w="2859" w:type="dxa"/>
            <w:gridSpan w:val="2"/>
            <w:tcBorders>
              <w:top w:val="nil"/>
              <w:left w:val="nil"/>
              <w:bottom w:val="nil"/>
              <w:right w:val="nil"/>
            </w:tcBorders>
            <w:shd w:val="clear" w:color="auto" w:fill="auto"/>
          </w:tcPr>
          <w:p w14:paraId="79BF6007" w14:textId="77777777" w:rsidR="00CD5343" w:rsidRDefault="00CD5343" w:rsidP="00CD5343">
            <w:pPr>
              <w:rPr>
                <w:rFonts w:ascii="Times New Roman" w:hAnsi="Times New Roman"/>
                <w:sz w:val="20"/>
              </w:rPr>
            </w:pPr>
            <w:r>
              <w:rPr>
                <w:rFonts w:ascii="Times New Roman" w:hAnsi="Times New Roman"/>
                <w:sz w:val="20"/>
              </w:rPr>
              <w:t>Ongoing</w:t>
            </w:r>
          </w:p>
        </w:tc>
        <w:tc>
          <w:tcPr>
            <w:tcW w:w="3224" w:type="dxa"/>
            <w:gridSpan w:val="4"/>
            <w:tcBorders>
              <w:top w:val="nil"/>
              <w:left w:val="nil"/>
              <w:bottom w:val="nil"/>
              <w:right w:val="nil"/>
            </w:tcBorders>
            <w:shd w:val="clear" w:color="auto" w:fill="auto"/>
          </w:tcPr>
          <w:p w14:paraId="3DD3EBB2" w14:textId="77777777" w:rsidR="00CD5343" w:rsidRDefault="00CD5343" w:rsidP="00CD5343">
            <w:pPr>
              <w:rPr>
                <w:rFonts w:ascii="Times New Roman" w:hAnsi="Times New Roman"/>
                <w:sz w:val="20"/>
              </w:rPr>
            </w:pPr>
            <w:r>
              <w:rPr>
                <w:rFonts w:ascii="Times New Roman" w:hAnsi="Times New Roman"/>
                <w:sz w:val="20"/>
              </w:rPr>
              <w:t>Fungal biodiversity</w:t>
            </w:r>
          </w:p>
        </w:tc>
      </w:tr>
      <w:tr w:rsidR="00CD5343" w:rsidRPr="00FC10FC" w14:paraId="5527352E" w14:textId="77777777" w:rsidTr="00CD5343">
        <w:trPr>
          <w:gridAfter w:val="1"/>
          <w:wAfter w:w="69" w:type="dxa"/>
        </w:trPr>
        <w:tc>
          <w:tcPr>
            <w:tcW w:w="1440" w:type="dxa"/>
            <w:gridSpan w:val="2"/>
            <w:tcBorders>
              <w:top w:val="nil"/>
              <w:left w:val="nil"/>
              <w:bottom w:val="nil"/>
              <w:right w:val="nil"/>
            </w:tcBorders>
            <w:shd w:val="clear" w:color="auto" w:fill="auto"/>
          </w:tcPr>
          <w:p w14:paraId="38733D54" w14:textId="74698C4A" w:rsidR="00CD5343" w:rsidRDefault="00CD5343" w:rsidP="00CD5343">
            <w:pPr>
              <w:rPr>
                <w:rFonts w:ascii="Times New Roman" w:hAnsi="Times New Roman"/>
                <w:sz w:val="20"/>
              </w:rPr>
            </w:pPr>
            <w:r>
              <w:rPr>
                <w:rFonts w:ascii="Times New Roman" w:hAnsi="Times New Roman"/>
                <w:sz w:val="20"/>
              </w:rPr>
              <w:t>2017</w:t>
            </w:r>
          </w:p>
        </w:tc>
        <w:tc>
          <w:tcPr>
            <w:tcW w:w="2331" w:type="dxa"/>
            <w:tcBorders>
              <w:top w:val="nil"/>
              <w:left w:val="nil"/>
              <w:bottom w:val="nil"/>
              <w:right w:val="nil"/>
            </w:tcBorders>
            <w:shd w:val="clear" w:color="auto" w:fill="auto"/>
          </w:tcPr>
          <w:p w14:paraId="38048E91" w14:textId="5E32CAB1" w:rsidR="00CD5343" w:rsidRDefault="00CD5343" w:rsidP="00CD5343">
            <w:pPr>
              <w:ind w:left="-108" w:right="-117"/>
              <w:rPr>
                <w:rFonts w:ascii="Times New Roman" w:hAnsi="Times New Roman"/>
                <w:sz w:val="20"/>
              </w:rPr>
            </w:pPr>
            <w:r>
              <w:rPr>
                <w:rFonts w:ascii="Times New Roman" w:hAnsi="Times New Roman"/>
                <w:sz w:val="20"/>
              </w:rPr>
              <w:t>Jenhiva Salazar‡</w:t>
            </w:r>
          </w:p>
        </w:tc>
        <w:tc>
          <w:tcPr>
            <w:tcW w:w="2859" w:type="dxa"/>
            <w:gridSpan w:val="2"/>
            <w:tcBorders>
              <w:top w:val="nil"/>
              <w:left w:val="nil"/>
              <w:bottom w:val="nil"/>
              <w:right w:val="nil"/>
            </w:tcBorders>
            <w:shd w:val="clear" w:color="auto" w:fill="auto"/>
          </w:tcPr>
          <w:p w14:paraId="21DE1C5B" w14:textId="77777777" w:rsidR="00CD5343" w:rsidRDefault="00CD5343" w:rsidP="00CD5343">
            <w:pPr>
              <w:rPr>
                <w:rFonts w:ascii="Times New Roman" w:hAnsi="Times New Roman"/>
                <w:sz w:val="20"/>
              </w:rPr>
            </w:pPr>
            <w:r>
              <w:rPr>
                <w:rFonts w:ascii="Times New Roman" w:hAnsi="Times New Roman"/>
                <w:sz w:val="20"/>
              </w:rPr>
              <w:t>Ongoing</w:t>
            </w:r>
          </w:p>
        </w:tc>
        <w:tc>
          <w:tcPr>
            <w:tcW w:w="3224" w:type="dxa"/>
            <w:gridSpan w:val="4"/>
            <w:tcBorders>
              <w:top w:val="nil"/>
              <w:left w:val="nil"/>
              <w:bottom w:val="nil"/>
              <w:right w:val="nil"/>
            </w:tcBorders>
            <w:shd w:val="clear" w:color="auto" w:fill="auto"/>
          </w:tcPr>
          <w:p w14:paraId="60F29411" w14:textId="77777777" w:rsidR="00CD5343" w:rsidRDefault="00CD5343" w:rsidP="00CD5343">
            <w:pPr>
              <w:rPr>
                <w:rFonts w:ascii="Times New Roman" w:hAnsi="Times New Roman"/>
                <w:sz w:val="20"/>
              </w:rPr>
            </w:pPr>
            <w:r>
              <w:rPr>
                <w:rFonts w:ascii="Times New Roman" w:hAnsi="Times New Roman"/>
                <w:sz w:val="20"/>
              </w:rPr>
              <w:t>Fungal biodiversity</w:t>
            </w:r>
          </w:p>
        </w:tc>
      </w:tr>
      <w:tr w:rsidR="00CD5343" w:rsidRPr="00FC10FC" w14:paraId="6509D3AC" w14:textId="77777777" w:rsidTr="00CD5343">
        <w:trPr>
          <w:gridAfter w:val="1"/>
          <w:wAfter w:w="69" w:type="dxa"/>
        </w:trPr>
        <w:tc>
          <w:tcPr>
            <w:tcW w:w="1440" w:type="dxa"/>
            <w:gridSpan w:val="2"/>
            <w:tcBorders>
              <w:top w:val="nil"/>
              <w:left w:val="nil"/>
              <w:bottom w:val="nil"/>
              <w:right w:val="nil"/>
            </w:tcBorders>
            <w:shd w:val="clear" w:color="auto" w:fill="auto"/>
          </w:tcPr>
          <w:p w14:paraId="3F137D8E" w14:textId="2C361B45" w:rsidR="00CD5343" w:rsidRDefault="00CD5343" w:rsidP="00CD5343">
            <w:pPr>
              <w:rPr>
                <w:rFonts w:ascii="Times New Roman" w:hAnsi="Times New Roman"/>
                <w:sz w:val="20"/>
              </w:rPr>
            </w:pPr>
            <w:r>
              <w:rPr>
                <w:rFonts w:ascii="Times New Roman" w:hAnsi="Times New Roman"/>
                <w:sz w:val="20"/>
              </w:rPr>
              <w:t>2017-</w:t>
            </w:r>
          </w:p>
        </w:tc>
        <w:tc>
          <w:tcPr>
            <w:tcW w:w="2331" w:type="dxa"/>
            <w:tcBorders>
              <w:top w:val="nil"/>
              <w:left w:val="nil"/>
              <w:bottom w:val="nil"/>
              <w:right w:val="nil"/>
            </w:tcBorders>
            <w:shd w:val="clear" w:color="auto" w:fill="auto"/>
          </w:tcPr>
          <w:p w14:paraId="69C488ED" w14:textId="32C0E2C2" w:rsidR="00CD5343" w:rsidRDefault="00CD5343" w:rsidP="00CD5343">
            <w:pPr>
              <w:ind w:left="-108" w:right="-117"/>
              <w:rPr>
                <w:rFonts w:ascii="Times New Roman" w:hAnsi="Times New Roman"/>
                <w:sz w:val="20"/>
              </w:rPr>
            </w:pPr>
            <w:r>
              <w:rPr>
                <w:rFonts w:ascii="Times New Roman" w:hAnsi="Times New Roman"/>
                <w:sz w:val="20"/>
              </w:rPr>
              <w:t>Jamie Carey</w:t>
            </w:r>
          </w:p>
        </w:tc>
        <w:tc>
          <w:tcPr>
            <w:tcW w:w="2859" w:type="dxa"/>
            <w:gridSpan w:val="2"/>
            <w:tcBorders>
              <w:top w:val="nil"/>
              <w:left w:val="nil"/>
              <w:bottom w:val="nil"/>
              <w:right w:val="nil"/>
            </w:tcBorders>
            <w:shd w:val="clear" w:color="auto" w:fill="auto"/>
          </w:tcPr>
          <w:p w14:paraId="33C5CBDB" w14:textId="3D9889D2" w:rsidR="00CD5343" w:rsidRDefault="00CD5343" w:rsidP="00CD5343">
            <w:pPr>
              <w:rPr>
                <w:rFonts w:ascii="Times New Roman" w:hAnsi="Times New Roman"/>
                <w:sz w:val="20"/>
              </w:rPr>
            </w:pPr>
            <w:r>
              <w:rPr>
                <w:rFonts w:ascii="Times New Roman" w:hAnsi="Times New Roman"/>
                <w:sz w:val="20"/>
              </w:rPr>
              <w:t>Ongoing</w:t>
            </w:r>
          </w:p>
        </w:tc>
        <w:tc>
          <w:tcPr>
            <w:tcW w:w="3224" w:type="dxa"/>
            <w:gridSpan w:val="4"/>
            <w:tcBorders>
              <w:top w:val="nil"/>
              <w:left w:val="nil"/>
              <w:bottom w:val="nil"/>
              <w:right w:val="nil"/>
            </w:tcBorders>
            <w:shd w:val="clear" w:color="auto" w:fill="auto"/>
          </w:tcPr>
          <w:p w14:paraId="462A6FA4" w14:textId="1FEC005A" w:rsidR="00CD5343" w:rsidRDefault="00CD5343" w:rsidP="00CD5343">
            <w:pPr>
              <w:rPr>
                <w:rFonts w:ascii="Times New Roman" w:hAnsi="Times New Roman"/>
                <w:sz w:val="20"/>
              </w:rPr>
            </w:pPr>
            <w:r>
              <w:rPr>
                <w:rFonts w:ascii="Times New Roman" w:hAnsi="Times New Roman"/>
                <w:sz w:val="20"/>
              </w:rPr>
              <w:t>Fungal biodiversity</w:t>
            </w:r>
          </w:p>
        </w:tc>
      </w:tr>
      <w:tr w:rsidR="00CD5343" w:rsidRPr="00FC10FC" w14:paraId="0F75DB20" w14:textId="77777777" w:rsidTr="00CD5343">
        <w:trPr>
          <w:gridAfter w:val="1"/>
          <w:wAfter w:w="69" w:type="dxa"/>
        </w:trPr>
        <w:tc>
          <w:tcPr>
            <w:tcW w:w="1440" w:type="dxa"/>
            <w:gridSpan w:val="2"/>
            <w:tcBorders>
              <w:top w:val="nil"/>
              <w:left w:val="nil"/>
              <w:bottom w:val="nil"/>
              <w:right w:val="nil"/>
            </w:tcBorders>
            <w:shd w:val="clear" w:color="auto" w:fill="auto"/>
          </w:tcPr>
          <w:p w14:paraId="4EBCF1D8" w14:textId="77777777" w:rsidR="00CD5343" w:rsidRDefault="00CD5343" w:rsidP="00CD5343">
            <w:pPr>
              <w:rPr>
                <w:rFonts w:ascii="Times New Roman" w:hAnsi="Times New Roman"/>
                <w:sz w:val="20"/>
              </w:rPr>
            </w:pPr>
            <w:r>
              <w:rPr>
                <w:rFonts w:ascii="Times New Roman" w:hAnsi="Times New Roman"/>
                <w:sz w:val="20"/>
              </w:rPr>
              <w:t>2017-</w:t>
            </w:r>
          </w:p>
        </w:tc>
        <w:tc>
          <w:tcPr>
            <w:tcW w:w="2331" w:type="dxa"/>
            <w:tcBorders>
              <w:top w:val="nil"/>
              <w:left w:val="nil"/>
              <w:bottom w:val="nil"/>
              <w:right w:val="nil"/>
            </w:tcBorders>
            <w:shd w:val="clear" w:color="auto" w:fill="auto"/>
          </w:tcPr>
          <w:p w14:paraId="4196CA1A" w14:textId="77777777" w:rsidR="00CD5343" w:rsidRDefault="00CD5343" w:rsidP="00CD5343">
            <w:pPr>
              <w:ind w:left="-108" w:right="-117"/>
              <w:rPr>
                <w:rFonts w:ascii="Times New Roman" w:hAnsi="Times New Roman"/>
                <w:sz w:val="20"/>
              </w:rPr>
            </w:pPr>
            <w:r>
              <w:rPr>
                <w:rFonts w:ascii="Times New Roman" w:hAnsi="Times New Roman"/>
                <w:sz w:val="20"/>
              </w:rPr>
              <w:t>Christina Brown</w:t>
            </w:r>
          </w:p>
        </w:tc>
        <w:tc>
          <w:tcPr>
            <w:tcW w:w="2859" w:type="dxa"/>
            <w:gridSpan w:val="2"/>
            <w:tcBorders>
              <w:top w:val="nil"/>
              <w:left w:val="nil"/>
              <w:bottom w:val="nil"/>
              <w:right w:val="nil"/>
            </w:tcBorders>
            <w:shd w:val="clear" w:color="auto" w:fill="auto"/>
          </w:tcPr>
          <w:p w14:paraId="50D43118" w14:textId="77777777" w:rsidR="00CD5343" w:rsidRDefault="00CD5343" w:rsidP="00CD5343">
            <w:pPr>
              <w:rPr>
                <w:rFonts w:ascii="Times New Roman" w:hAnsi="Times New Roman"/>
                <w:sz w:val="20"/>
              </w:rPr>
            </w:pPr>
            <w:r>
              <w:rPr>
                <w:rFonts w:ascii="Times New Roman" w:hAnsi="Times New Roman"/>
                <w:sz w:val="20"/>
              </w:rPr>
              <w:t>Ongoing</w:t>
            </w:r>
          </w:p>
        </w:tc>
        <w:tc>
          <w:tcPr>
            <w:tcW w:w="3224" w:type="dxa"/>
            <w:gridSpan w:val="4"/>
            <w:tcBorders>
              <w:top w:val="nil"/>
              <w:left w:val="nil"/>
              <w:bottom w:val="nil"/>
              <w:right w:val="nil"/>
            </w:tcBorders>
            <w:shd w:val="clear" w:color="auto" w:fill="auto"/>
          </w:tcPr>
          <w:p w14:paraId="776C43E7" w14:textId="77777777" w:rsidR="00CD5343" w:rsidRDefault="00CD5343" w:rsidP="00CD5343">
            <w:pPr>
              <w:rPr>
                <w:rFonts w:ascii="Times New Roman" w:hAnsi="Times New Roman"/>
                <w:sz w:val="20"/>
              </w:rPr>
            </w:pPr>
            <w:r>
              <w:rPr>
                <w:rFonts w:ascii="Times New Roman" w:hAnsi="Times New Roman"/>
                <w:sz w:val="20"/>
              </w:rPr>
              <w:t>Fungal biodiversity</w:t>
            </w:r>
          </w:p>
        </w:tc>
      </w:tr>
      <w:tr w:rsidR="00CD5343" w:rsidRPr="00FC10FC" w14:paraId="6D8F2FF8" w14:textId="77777777" w:rsidTr="00CD5343">
        <w:trPr>
          <w:gridAfter w:val="1"/>
          <w:wAfter w:w="69" w:type="dxa"/>
        </w:trPr>
        <w:tc>
          <w:tcPr>
            <w:tcW w:w="1440" w:type="dxa"/>
            <w:gridSpan w:val="2"/>
            <w:tcBorders>
              <w:top w:val="nil"/>
              <w:left w:val="nil"/>
              <w:bottom w:val="nil"/>
              <w:right w:val="nil"/>
            </w:tcBorders>
            <w:shd w:val="clear" w:color="auto" w:fill="auto"/>
          </w:tcPr>
          <w:p w14:paraId="7B8FD127" w14:textId="77777777" w:rsidR="00CD5343" w:rsidRDefault="00CD5343" w:rsidP="00CD5343">
            <w:pPr>
              <w:rPr>
                <w:rFonts w:ascii="Times New Roman" w:hAnsi="Times New Roman"/>
                <w:sz w:val="20"/>
              </w:rPr>
            </w:pPr>
            <w:r>
              <w:rPr>
                <w:rFonts w:ascii="Times New Roman" w:hAnsi="Times New Roman"/>
                <w:sz w:val="20"/>
              </w:rPr>
              <w:t>2017-</w:t>
            </w:r>
          </w:p>
        </w:tc>
        <w:tc>
          <w:tcPr>
            <w:tcW w:w="2331" w:type="dxa"/>
            <w:tcBorders>
              <w:top w:val="nil"/>
              <w:left w:val="nil"/>
              <w:bottom w:val="nil"/>
              <w:right w:val="nil"/>
            </w:tcBorders>
            <w:shd w:val="clear" w:color="auto" w:fill="auto"/>
          </w:tcPr>
          <w:p w14:paraId="5757B8B5" w14:textId="35E0F581" w:rsidR="00CD5343" w:rsidRDefault="00CD5343" w:rsidP="00CD5343">
            <w:pPr>
              <w:ind w:left="-108" w:right="-117"/>
              <w:rPr>
                <w:rFonts w:ascii="Times New Roman" w:hAnsi="Times New Roman"/>
                <w:sz w:val="20"/>
              </w:rPr>
            </w:pPr>
            <w:r>
              <w:rPr>
                <w:rFonts w:ascii="Times New Roman" w:hAnsi="Times New Roman"/>
                <w:sz w:val="20"/>
              </w:rPr>
              <w:t>Larson Matzdorff</w:t>
            </w:r>
          </w:p>
        </w:tc>
        <w:tc>
          <w:tcPr>
            <w:tcW w:w="2859" w:type="dxa"/>
            <w:gridSpan w:val="2"/>
            <w:tcBorders>
              <w:top w:val="nil"/>
              <w:left w:val="nil"/>
              <w:bottom w:val="nil"/>
              <w:right w:val="nil"/>
            </w:tcBorders>
            <w:shd w:val="clear" w:color="auto" w:fill="auto"/>
          </w:tcPr>
          <w:p w14:paraId="5B55D530" w14:textId="77777777" w:rsidR="00CD5343" w:rsidRDefault="00CD5343" w:rsidP="00CD5343">
            <w:pPr>
              <w:rPr>
                <w:rFonts w:ascii="Times New Roman" w:hAnsi="Times New Roman"/>
                <w:sz w:val="20"/>
              </w:rPr>
            </w:pPr>
            <w:r>
              <w:rPr>
                <w:rFonts w:ascii="Times New Roman" w:hAnsi="Times New Roman"/>
                <w:sz w:val="20"/>
              </w:rPr>
              <w:t>Ongoing</w:t>
            </w:r>
          </w:p>
        </w:tc>
        <w:tc>
          <w:tcPr>
            <w:tcW w:w="3224" w:type="dxa"/>
            <w:gridSpan w:val="4"/>
            <w:tcBorders>
              <w:top w:val="nil"/>
              <w:left w:val="nil"/>
              <w:bottom w:val="nil"/>
              <w:right w:val="nil"/>
            </w:tcBorders>
            <w:shd w:val="clear" w:color="auto" w:fill="auto"/>
          </w:tcPr>
          <w:p w14:paraId="06E07FB0" w14:textId="77777777" w:rsidR="00CD5343" w:rsidRDefault="00CD5343" w:rsidP="00CD5343">
            <w:pPr>
              <w:rPr>
                <w:rFonts w:ascii="Times New Roman" w:hAnsi="Times New Roman"/>
                <w:sz w:val="20"/>
              </w:rPr>
            </w:pPr>
            <w:r>
              <w:rPr>
                <w:rFonts w:ascii="Times New Roman" w:hAnsi="Times New Roman"/>
                <w:sz w:val="20"/>
              </w:rPr>
              <w:t>Fungal biodiversity</w:t>
            </w:r>
          </w:p>
        </w:tc>
      </w:tr>
      <w:tr w:rsidR="00652716" w:rsidRPr="00FC10FC" w14:paraId="3D5DA4A8" w14:textId="77777777" w:rsidTr="00CF440D">
        <w:trPr>
          <w:gridAfter w:val="1"/>
          <w:wAfter w:w="69" w:type="dxa"/>
          <w:trHeight w:val="270"/>
        </w:trPr>
        <w:tc>
          <w:tcPr>
            <w:tcW w:w="1440" w:type="dxa"/>
            <w:gridSpan w:val="2"/>
            <w:tcBorders>
              <w:top w:val="nil"/>
              <w:left w:val="nil"/>
              <w:bottom w:val="nil"/>
              <w:right w:val="nil"/>
            </w:tcBorders>
            <w:shd w:val="clear" w:color="auto" w:fill="auto"/>
          </w:tcPr>
          <w:p w14:paraId="2D475BD5" w14:textId="1037DE8F" w:rsidR="00652716" w:rsidRDefault="00652716" w:rsidP="00CD5343">
            <w:pPr>
              <w:rPr>
                <w:rFonts w:ascii="Times New Roman" w:hAnsi="Times New Roman"/>
                <w:sz w:val="20"/>
              </w:rPr>
            </w:pPr>
            <w:r>
              <w:rPr>
                <w:rFonts w:ascii="Times New Roman" w:hAnsi="Times New Roman"/>
                <w:sz w:val="20"/>
              </w:rPr>
              <w:t>2017</w:t>
            </w:r>
            <w:r w:rsidR="00791EC1">
              <w:rPr>
                <w:rFonts w:ascii="Times New Roman" w:hAnsi="Times New Roman"/>
                <w:sz w:val="20"/>
              </w:rPr>
              <w:t>-</w:t>
            </w:r>
          </w:p>
        </w:tc>
        <w:tc>
          <w:tcPr>
            <w:tcW w:w="2331" w:type="dxa"/>
            <w:tcBorders>
              <w:top w:val="nil"/>
              <w:left w:val="nil"/>
              <w:bottom w:val="nil"/>
              <w:right w:val="nil"/>
            </w:tcBorders>
            <w:shd w:val="clear" w:color="auto" w:fill="auto"/>
          </w:tcPr>
          <w:p w14:paraId="259AB81F" w14:textId="49CF8AEF" w:rsidR="00652716" w:rsidRDefault="00652716" w:rsidP="00CD5343">
            <w:pPr>
              <w:ind w:left="-108" w:right="-117"/>
              <w:rPr>
                <w:rFonts w:ascii="Times New Roman" w:hAnsi="Times New Roman"/>
                <w:sz w:val="20"/>
              </w:rPr>
            </w:pPr>
            <w:r>
              <w:rPr>
                <w:rFonts w:ascii="Times New Roman" w:hAnsi="Times New Roman"/>
                <w:sz w:val="20"/>
              </w:rPr>
              <w:t>Yuwei Ding</w:t>
            </w:r>
          </w:p>
        </w:tc>
        <w:tc>
          <w:tcPr>
            <w:tcW w:w="2859" w:type="dxa"/>
            <w:gridSpan w:val="2"/>
            <w:tcBorders>
              <w:top w:val="nil"/>
              <w:left w:val="nil"/>
              <w:bottom w:val="nil"/>
              <w:right w:val="nil"/>
            </w:tcBorders>
            <w:shd w:val="clear" w:color="auto" w:fill="auto"/>
          </w:tcPr>
          <w:p w14:paraId="3B964A83" w14:textId="77777777" w:rsidR="00652716" w:rsidRDefault="00652716" w:rsidP="00CD5343">
            <w:pPr>
              <w:rPr>
                <w:rFonts w:ascii="Times New Roman" w:hAnsi="Times New Roman"/>
                <w:sz w:val="20"/>
              </w:rPr>
            </w:pPr>
            <w:r>
              <w:rPr>
                <w:rFonts w:ascii="Times New Roman" w:hAnsi="Times New Roman"/>
                <w:sz w:val="20"/>
              </w:rPr>
              <w:t>Ongoing</w:t>
            </w:r>
          </w:p>
        </w:tc>
        <w:tc>
          <w:tcPr>
            <w:tcW w:w="3224" w:type="dxa"/>
            <w:gridSpan w:val="4"/>
            <w:tcBorders>
              <w:top w:val="nil"/>
              <w:left w:val="nil"/>
              <w:bottom w:val="nil"/>
              <w:right w:val="nil"/>
            </w:tcBorders>
            <w:shd w:val="clear" w:color="auto" w:fill="auto"/>
          </w:tcPr>
          <w:p w14:paraId="0FB567D9" w14:textId="77777777" w:rsidR="00652716" w:rsidRDefault="00652716" w:rsidP="00CD5343">
            <w:pPr>
              <w:rPr>
                <w:rFonts w:ascii="Times New Roman" w:hAnsi="Times New Roman"/>
                <w:sz w:val="20"/>
              </w:rPr>
            </w:pPr>
            <w:r>
              <w:rPr>
                <w:rFonts w:ascii="Times New Roman" w:hAnsi="Times New Roman"/>
                <w:sz w:val="20"/>
              </w:rPr>
              <w:t>Fungal biodiversity</w:t>
            </w:r>
          </w:p>
        </w:tc>
      </w:tr>
      <w:tr w:rsidR="0030660C" w:rsidRPr="00FC10FC" w14:paraId="74AD227E" w14:textId="77777777" w:rsidTr="005629A6">
        <w:trPr>
          <w:gridAfter w:val="1"/>
          <w:wAfter w:w="69" w:type="dxa"/>
        </w:trPr>
        <w:tc>
          <w:tcPr>
            <w:tcW w:w="1440" w:type="dxa"/>
            <w:gridSpan w:val="2"/>
            <w:tcBorders>
              <w:top w:val="nil"/>
              <w:left w:val="nil"/>
              <w:bottom w:val="nil"/>
              <w:right w:val="nil"/>
            </w:tcBorders>
            <w:shd w:val="clear" w:color="auto" w:fill="auto"/>
          </w:tcPr>
          <w:p w14:paraId="6A836F9B" w14:textId="4A61C82D" w:rsidR="0030660C" w:rsidRDefault="0030660C" w:rsidP="00CD5343">
            <w:pPr>
              <w:rPr>
                <w:rFonts w:ascii="Times New Roman" w:hAnsi="Times New Roman"/>
                <w:sz w:val="20"/>
              </w:rPr>
            </w:pPr>
            <w:r>
              <w:rPr>
                <w:rFonts w:ascii="Times New Roman" w:hAnsi="Times New Roman"/>
                <w:sz w:val="20"/>
              </w:rPr>
              <w:t>2016-</w:t>
            </w:r>
            <w:r w:rsidR="00791EC1">
              <w:rPr>
                <w:rFonts w:ascii="Times New Roman" w:hAnsi="Times New Roman"/>
                <w:sz w:val="20"/>
              </w:rPr>
              <w:t>2017</w:t>
            </w:r>
          </w:p>
        </w:tc>
        <w:tc>
          <w:tcPr>
            <w:tcW w:w="2331" w:type="dxa"/>
            <w:tcBorders>
              <w:top w:val="nil"/>
              <w:left w:val="nil"/>
              <w:bottom w:val="nil"/>
              <w:right w:val="nil"/>
            </w:tcBorders>
            <w:shd w:val="clear" w:color="auto" w:fill="auto"/>
          </w:tcPr>
          <w:p w14:paraId="4F5D8BC9" w14:textId="376B5040" w:rsidR="0030660C" w:rsidRDefault="0030660C" w:rsidP="005629A6">
            <w:pPr>
              <w:ind w:left="-108" w:right="-117"/>
              <w:rPr>
                <w:rFonts w:ascii="Times New Roman" w:hAnsi="Times New Roman"/>
                <w:sz w:val="20"/>
              </w:rPr>
            </w:pPr>
            <w:r>
              <w:rPr>
                <w:rFonts w:ascii="Times New Roman" w:hAnsi="Times New Roman"/>
                <w:sz w:val="20"/>
              </w:rPr>
              <w:t>Halina Siewiora</w:t>
            </w:r>
          </w:p>
        </w:tc>
        <w:tc>
          <w:tcPr>
            <w:tcW w:w="2859" w:type="dxa"/>
            <w:gridSpan w:val="2"/>
            <w:tcBorders>
              <w:top w:val="nil"/>
              <w:left w:val="nil"/>
              <w:bottom w:val="nil"/>
              <w:right w:val="nil"/>
            </w:tcBorders>
            <w:shd w:val="clear" w:color="auto" w:fill="auto"/>
          </w:tcPr>
          <w:p w14:paraId="52C88F3C" w14:textId="77777777" w:rsidR="0030660C" w:rsidRDefault="0030660C" w:rsidP="005629A6">
            <w:pPr>
              <w:rPr>
                <w:rFonts w:ascii="Times New Roman" w:hAnsi="Times New Roman"/>
                <w:sz w:val="20"/>
              </w:rPr>
            </w:pPr>
            <w:r>
              <w:rPr>
                <w:rFonts w:ascii="Times New Roman" w:hAnsi="Times New Roman"/>
                <w:sz w:val="20"/>
              </w:rPr>
              <w:t>Ongoing</w:t>
            </w:r>
          </w:p>
        </w:tc>
        <w:tc>
          <w:tcPr>
            <w:tcW w:w="3224" w:type="dxa"/>
            <w:gridSpan w:val="4"/>
            <w:tcBorders>
              <w:top w:val="nil"/>
              <w:left w:val="nil"/>
              <w:bottom w:val="nil"/>
              <w:right w:val="nil"/>
            </w:tcBorders>
            <w:shd w:val="clear" w:color="auto" w:fill="auto"/>
          </w:tcPr>
          <w:p w14:paraId="732BDC3E" w14:textId="77777777" w:rsidR="0030660C" w:rsidRDefault="0030660C" w:rsidP="005629A6">
            <w:pPr>
              <w:rPr>
                <w:rFonts w:ascii="Times New Roman" w:hAnsi="Times New Roman"/>
                <w:sz w:val="20"/>
              </w:rPr>
            </w:pPr>
            <w:r>
              <w:rPr>
                <w:rFonts w:ascii="Times New Roman" w:hAnsi="Times New Roman"/>
                <w:sz w:val="20"/>
              </w:rPr>
              <w:t>Fungal biodiversity</w:t>
            </w:r>
          </w:p>
        </w:tc>
      </w:tr>
      <w:tr w:rsidR="0030660C" w:rsidRPr="00FC10FC" w14:paraId="46625FF5" w14:textId="77777777" w:rsidTr="005629A6">
        <w:trPr>
          <w:gridAfter w:val="1"/>
          <w:wAfter w:w="69" w:type="dxa"/>
        </w:trPr>
        <w:tc>
          <w:tcPr>
            <w:tcW w:w="1440" w:type="dxa"/>
            <w:gridSpan w:val="2"/>
            <w:tcBorders>
              <w:top w:val="nil"/>
              <w:left w:val="nil"/>
              <w:bottom w:val="nil"/>
              <w:right w:val="nil"/>
            </w:tcBorders>
            <w:shd w:val="clear" w:color="auto" w:fill="auto"/>
          </w:tcPr>
          <w:p w14:paraId="0DC2EB8E" w14:textId="77777777" w:rsidR="0030660C" w:rsidRDefault="0030660C" w:rsidP="005629A6">
            <w:pPr>
              <w:rPr>
                <w:rFonts w:ascii="Times New Roman" w:hAnsi="Times New Roman"/>
                <w:sz w:val="20"/>
              </w:rPr>
            </w:pPr>
            <w:r>
              <w:rPr>
                <w:rFonts w:ascii="Times New Roman" w:hAnsi="Times New Roman"/>
                <w:sz w:val="20"/>
              </w:rPr>
              <w:t>2016-</w:t>
            </w:r>
          </w:p>
        </w:tc>
        <w:tc>
          <w:tcPr>
            <w:tcW w:w="2331" w:type="dxa"/>
            <w:tcBorders>
              <w:top w:val="nil"/>
              <w:left w:val="nil"/>
              <w:bottom w:val="nil"/>
              <w:right w:val="nil"/>
            </w:tcBorders>
            <w:shd w:val="clear" w:color="auto" w:fill="auto"/>
          </w:tcPr>
          <w:p w14:paraId="09D360BC" w14:textId="14D0EF15" w:rsidR="0030660C" w:rsidRDefault="0030660C" w:rsidP="005629A6">
            <w:pPr>
              <w:ind w:left="-108" w:right="-117"/>
              <w:rPr>
                <w:rFonts w:ascii="Times New Roman" w:hAnsi="Times New Roman"/>
                <w:sz w:val="20"/>
              </w:rPr>
            </w:pPr>
            <w:r>
              <w:rPr>
                <w:rFonts w:ascii="Times New Roman" w:hAnsi="Times New Roman"/>
                <w:sz w:val="20"/>
              </w:rPr>
              <w:t>Jose Orozco</w:t>
            </w:r>
            <w:r w:rsidRPr="00674CEE">
              <w:rPr>
                <w:rFonts w:ascii="Times New Roman" w:hAnsi="Times New Roman"/>
                <w:b/>
                <w:sz w:val="21"/>
                <w:szCs w:val="21"/>
              </w:rPr>
              <w:t>‡</w:t>
            </w:r>
          </w:p>
        </w:tc>
        <w:tc>
          <w:tcPr>
            <w:tcW w:w="2859" w:type="dxa"/>
            <w:gridSpan w:val="2"/>
            <w:tcBorders>
              <w:top w:val="nil"/>
              <w:left w:val="nil"/>
              <w:bottom w:val="nil"/>
              <w:right w:val="nil"/>
            </w:tcBorders>
            <w:shd w:val="clear" w:color="auto" w:fill="auto"/>
          </w:tcPr>
          <w:p w14:paraId="0D32BDFA" w14:textId="77777777" w:rsidR="0030660C" w:rsidRDefault="0030660C" w:rsidP="005629A6">
            <w:pPr>
              <w:rPr>
                <w:rFonts w:ascii="Times New Roman" w:hAnsi="Times New Roman"/>
                <w:sz w:val="20"/>
              </w:rPr>
            </w:pPr>
            <w:r>
              <w:rPr>
                <w:rFonts w:ascii="Times New Roman" w:hAnsi="Times New Roman"/>
                <w:sz w:val="20"/>
              </w:rPr>
              <w:t>Ongoing</w:t>
            </w:r>
          </w:p>
        </w:tc>
        <w:tc>
          <w:tcPr>
            <w:tcW w:w="3224" w:type="dxa"/>
            <w:gridSpan w:val="4"/>
            <w:tcBorders>
              <w:top w:val="nil"/>
              <w:left w:val="nil"/>
              <w:bottom w:val="nil"/>
              <w:right w:val="nil"/>
            </w:tcBorders>
            <w:shd w:val="clear" w:color="auto" w:fill="auto"/>
          </w:tcPr>
          <w:p w14:paraId="6EAEE3B4" w14:textId="77777777" w:rsidR="0030660C" w:rsidRDefault="0030660C" w:rsidP="005629A6">
            <w:pPr>
              <w:rPr>
                <w:rFonts w:ascii="Times New Roman" w:hAnsi="Times New Roman"/>
                <w:sz w:val="20"/>
              </w:rPr>
            </w:pPr>
            <w:r>
              <w:rPr>
                <w:rFonts w:ascii="Times New Roman" w:hAnsi="Times New Roman"/>
                <w:sz w:val="20"/>
              </w:rPr>
              <w:t>Fungal biodiversity</w:t>
            </w:r>
          </w:p>
        </w:tc>
      </w:tr>
      <w:tr w:rsidR="00CD5343" w:rsidRPr="00FC10FC" w14:paraId="0317C195" w14:textId="77777777" w:rsidTr="00CD5343">
        <w:trPr>
          <w:gridAfter w:val="1"/>
          <w:wAfter w:w="69" w:type="dxa"/>
        </w:trPr>
        <w:tc>
          <w:tcPr>
            <w:tcW w:w="1440" w:type="dxa"/>
            <w:gridSpan w:val="2"/>
            <w:tcBorders>
              <w:top w:val="nil"/>
              <w:left w:val="nil"/>
              <w:bottom w:val="nil"/>
              <w:right w:val="nil"/>
            </w:tcBorders>
            <w:shd w:val="clear" w:color="auto" w:fill="auto"/>
          </w:tcPr>
          <w:p w14:paraId="610F5B59" w14:textId="77777777" w:rsidR="00CD5343" w:rsidRDefault="00CD5343" w:rsidP="00CD5343">
            <w:pPr>
              <w:rPr>
                <w:rFonts w:ascii="Times New Roman" w:hAnsi="Times New Roman"/>
                <w:sz w:val="20"/>
              </w:rPr>
            </w:pPr>
            <w:r>
              <w:rPr>
                <w:rFonts w:ascii="Times New Roman" w:hAnsi="Times New Roman"/>
                <w:sz w:val="20"/>
              </w:rPr>
              <w:t>2016-</w:t>
            </w:r>
          </w:p>
        </w:tc>
        <w:tc>
          <w:tcPr>
            <w:tcW w:w="2331" w:type="dxa"/>
            <w:tcBorders>
              <w:top w:val="nil"/>
              <w:left w:val="nil"/>
              <w:bottom w:val="nil"/>
              <w:right w:val="nil"/>
            </w:tcBorders>
            <w:shd w:val="clear" w:color="auto" w:fill="auto"/>
          </w:tcPr>
          <w:p w14:paraId="25303D00" w14:textId="77777777" w:rsidR="00CD5343" w:rsidRDefault="00CD5343" w:rsidP="00CD5343">
            <w:pPr>
              <w:ind w:left="-108" w:right="-117"/>
              <w:rPr>
                <w:rFonts w:ascii="Times New Roman" w:hAnsi="Times New Roman"/>
                <w:sz w:val="20"/>
              </w:rPr>
            </w:pPr>
            <w:r>
              <w:rPr>
                <w:rFonts w:ascii="Times New Roman" w:hAnsi="Times New Roman"/>
                <w:sz w:val="20"/>
              </w:rPr>
              <w:t>Sequoia Fischer</w:t>
            </w:r>
          </w:p>
        </w:tc>
        <w:tc>
          <w:tcPr>
            <w:tcW w:w="2859" w:type="dxa"/>
            <w:gridSpan w:val="2"/>
            <w:tcBorders>
              <w:top w:val="nil"/>
              <w:left w:val="nil"/>
              <w:bottom w:val="nil"/>
              <w:right w:val="nil"/>
            </w:tcBorders>
            <w:shd w:val="clear" w:color="auto" w:fill="auto"/>
          </w:tcPr>
          <w:p w14:paraId="46A0F068" w14:textId="77777777" w:rsidR="00CD5343" w:rsidRDefault="00CD5343" w:rsidP="00CD5343">
            <w:pPr>
              <w:rPr>
                <w:rFonts w:ascii="Times New Roman" w:hAnsi="Times New Roman"/>
                <w:sz w:val="20"/>
              </w:rPr>
            </w:pPr>
            <w:r>
              <w:rPr>
                <w:rFonts w:ascii="Times New Roman" w:hAnsi="Times New Roman"/>
                <w:sz w:val="20"/>
              </w:rPr>
              <w:t>Ongoing</w:t>
            </w:r>
          </w:p>
        </w:tc>
        <w:tc>
          <w:tcPr>
            <w:tcW w:w="3224" w:type="dxa"/>
            <w:gridSpan w:val="4"/>
            <w:tcBorders>
              <w:top w:val="nil"/>
              <w:left w:val="nil"/>
              <w:bottom w:val="nil"/>
              <w:right w:val="nil"/>
            </w:tcBorders>
            <w:shd w:val="clear" w:color="auto" w:fill="auto"/>
          </w:tcPr>
          <w:p w14:paraId="2733A398" w14:textId="77777777" w:rsidR="00CD5343" w:rsidRDefault="00CD5343" w:rsidP="00CD5343">
            <w:pPr>
              <w:rPr>
                <w:rFonts w:ascii="Times New Roman" w:hAnsi="Times New Roman"/>
                <w:sz w:val="20"/>
              </w:rPr>
            </w:pPr>
            <w:r>
              <w:rPr>
                <w:rFonts w:ascii="Times New Roman" w:hAnsi="Times New Roman"/>
                <w:sz w:val="20"/>
              </w:rPr>
              <w:t>Fungal biodiversity</w:t>
            </w:r>
          </w:p>
        </w:tc>
      </w:tr>
      <w:tr w:rsidR="00BB36C7" w:rsidRPr="00FC10FC" w14:paraId="202B6BD8" w14:textId="77777777" w:rsidTr="003E6B07">
        <w:trPr>
          <w:gridAfter w:val="1"/>
          <w:wAfter w:w="69" w:type="dxa"/>
        </w:trPr>
        <w:tc>
          <w:tcPr>
            <w:tcW w:w="1440" w:type="dxa"/>
            <w:gridSpan w:val="2"/>
            <w:tcBorders>
              <w:top w:val="nil"/>
              <w:left w:val="nil"/>
              <w:bottom w:val="nil"/>
              <w:right w:val="nil"/>
            </w:tcBorders>
            <w:shd w:val="clear" w:color="auto" w:fill="auto"/>
          </w:tcPr>
          <w:p w14:paraId="131316BF" w14:textId="3CD512BD" w:rsidR="00BB36C7" w:rsidRDefault="00BB36C7" w:rsidP="003E6B07">
            <w:pPr>
              <w:rPr>
                <w:rFonts w:ascii="Times New Roman" w:hAnsi="Times New Roman"/>
                <w:sz w:val="20"/>
              </w:rPr>
            </w:pPr>
            <w:r>
              <w:rPr>
                <w:rFonts w:ascii="Times New Roman" w:hAnsi="Times New Roman"/>
                <w:sz w:val="20"/>
              </w:rPr>
              <w:t>2016-</w:t>
            </w:r>
          </w:p>
        </w:tc>
        <w:tc>
          <w:tcPr>
            <w:tcW w:w="2331" w:type="dxa"/>
            <w:tcBorders>
              <w:top w:val="nil"/>
              <w:left w:val="nil"/>
              <w:bottom w:val="nil"/>
              <w:right w:val="nil"/>
            </w:tcBorders>
            <w:shd w:val="clear" w:color="auto" w:fill="auto"/>
          </w:tcPr>
          <w:p w14:paraId="5E5C69F6" w14:textId="553CAB42" w:rsidR="00BB36C7" w:rsidRDefault="00BB36C7" w:rsidP="003E6B07">
            <w:pPr>
              <w:ind w:left="-108" w:right="-117"/>
              <w:rPr>
                <w:rFonts w:ascii="Times New Roman" w:hAnsi="Times New Roman"/>
                <w:sz w:val="20"/>
              </w:rPr>
            </w:pPr>
            <w:r>
              <w:rPr>
                <w:rFonts w:ascii="Times New Roman" w:hAnsi="Times New Roman"/>
                <w:sz w:val="20"/>
              </w:rPr>
              <w:t>Nathaniel Yang</w:t>
            </w:r>
          </w:p>
        </w:tc>
        <w:tc>
          <w:tcPr>
            <w:tcW w:w="2859" w:type="dxa"/>
            <w:gridSpan w:val="2"/>
            <w:tcBorders>
              <w:top w:val="nil"/>
              <w:left w:val="nil"/>
              <w:bottom w:val="nil"/>
              <w:right w:val="nil"/>
            </w:tcBorders>
            <w:shd w:val="clear" w:color="auto" w:fill="auto"/>
          </w:tcPr>
          <w:p w14:paraId="1A59F4A3" w14:textId="5E1B9471" w:rsidR="00BB36C7" w:rsidRDefault="00BB36C7" w:rsidP="003E6B07">
            <w:pPr>
              <w:rPr>
                <w:rFonts w:ascii="Times New Roman" w:hAnsi="Times New Roman"/>
                <w:sz w:val="20"/>
              </w:rPr>
            </w:pPr>
            <w:r>
              <w:rPr>
                <w:rFonts w:ascii="Times New Roman" w:hAnsi="Times New Roman"/>
                <w:sz w:val="20"/>
              </w:rPr>
              <w:t>Ongoing</w:t>
            </w:r>
          </w:p>
        </w:tc>
        <w:tc>
          <w:tcPr>
            <w:tcW w:w="3224" w:type="dxa"/>
            <w:gridSpan w:val="4"/>
            <w:tcBorders>
              <w:top w:val="nil"/>
              <w:left w:val="nil"/>
              <w:bottom w:val="nil"/>
              <w:right w:val="nil"/>
            </w:tcBorders>
            <w:shd w:val="clear" w:color="auto" w:fill="auto"/>
          </w:tcPr>
          <w:p w14:paraId="080AC4C5" w14:textId="631AA34B" w:rsidR="00BB36C7" w:rsidRDefault="00BB36C7" w:rsidP="003E6B07">
            <w:pPr>
              <w:rPr>
                <w:rFonts w:ascii="Times New Roman" w:hAnsi="Times New Roman"/>
                <w:sz w:val="20"/>
              </w:rPr>
            </w:pPr>
            <w:r>
              <w:rPr>
                <w:rFonts w:ascii="Times New Roman" w:hAnsi="Times New Roman"/>
                <w:sz w:val="20"/>
              </w:rPr>
              <w:t>Fungal biodiversity</w:t>
            </w:r>
          </w:p>
        </w:tc>
      </w:tr>
      <w:tr w:rsidR="00CD5343" w:rsidRPr="00FC10FC" w14:paraId="5D51A53B" w14:textId="77777777" w:rsidTr="00CD5343">
        <w:trPr>
          <w:gridAfter w:val="1"/>
          <w:wAfter w:w="69" w:type="dxa"/>
        </w:trPr>
        <w:tc>
          <w:tcPr>
            <w:tcW w:w="1440" w:type="dxa"/>
            <w:gridSpan w:val="2"/>
            <w:tcBorders>
              <w:top w:val="nil"/>
              <w:left w:val="nil"/>
              <w:bottom w:val="nil"/>
              <w:right w:val="nil"/>
            </w:tcBorders>
            <w:shd w:val="clear" w:color="auto" w:fill="auto"/>
          </w:tcPr>
          <w:p w14:paraId="51C154BC" w14:textId="77777777" w:rsidR="00CD5343" w:rsidRDefault="00CD5343" w:rsidP="00CD5343">
            <w:pPr>
              <w:rPr>
                <w:rFonts w:ascii="Times New Roman" w:hAnsi="Times New Roman"/>
                <w:sz w:val="20"/>
              </w:rPr>
            </w:pPr>
            <w:r>
              <w:rPr>
                <w:rFonts w:ascii="Times New Roman" w:hAnsi="Times New Roman"/>
                <w:sz w:val="20"/>
              </w:rPr>
              <w:t>2016-2017</w:t>
            </w:r>
          </w:p>
        </w:tc>
        <w:tc>
          <w:tcPr>
            <w:tcW w:w="2331" w:type="dxa"/>
            <w:tcBorders>
              <w:top w:val="nil"/>
              <w:left w:val="nil"/>
              <w:bottom w:val="nil"/>
              <w:right w:val="nil"/>
            </w:tcBorders>
            <w:shd w:val="clear" w:color="auto" w:fill="auto"/>
          </w:tcPr>
          <w:p w14:paraId="00DC8B6A" w14:textId="77777777" w:rsidR="00CD5343" w:rsidRDefault="00CD5343" w:rsidP="00CD5343">
            <w:pPr>
              <w:ind w:left="-108" w:right="-117"/>
              <w:rPr>
                <w:rFonts w:ascii="Times New Roman" w:hAnsi="Times New Roman"/>
                <w:sz w:val="20"/>
              </w:rPr>
            </w:pPr>
            <w:r>
              <w:rPr>
                <w:rFonts w:ascii="Times New Roman" w:hAnsi="Times New Roman"/>
                <w:sz w:val="20"/>
              </w:rPr>
              <w:t>Maithili Kandekhar</w:t>
            </w:r>
          </w:p>
        </w:tc>
        <w:tc>
          <w:tcPr>
            <w:tcW w:w="2859" w:type="dxa"/>
            <w:gridSpan w:val="2"/>
            <w:tcBorders>
              <w:top w:val="nil"/>
              <w:left w:val="nil"/>
              <w:bottom w:val="nil"/>
              <w:right w:val="nil"/>
            </w:tcBorders>
            <w:shd w:val="clear" w:color="auto" w:fill="auto"/>
          </w:tcPr>
          <w:p w14:paraId="27DD1031" w14:textId="27314916" w:rsidR="00CD5343" w:rsidRDefault="00CD5343" w:rsidP="00CD5343">
            <w:pPr>
              <w:rPr>
                <w:rFonts w:ascii="Times New Roman" w:hAnsi="Times New Roman"/>
                <w:sz w:val="20"/>
              </w:rPr>
            </w:pPr>
            <w:r>
              <w:rPr>
                <w:rFonts w:ascii="Times New Roman" w:hAnsi="Times New Roman"/>
                <w:sz w:val="20"/>
              </w:rPr>
              <w:t>Undergraduate student</w:t>
            </w:r>
          </w:p>
        </w:tc>
        <w:tc>
          <w:tcPr>
            <w:tcW w:w="3224" w:type="dxa"/>
            <w:gridSpan w:val="4"/>
            <w:tcBorders>
              <w:top w:val="nil"/>
              <w:left w:val="nil"/>
              <w:bottom w:val="nil"/>
              <w:right w:val="nil"/>
            </w:tcBorders>
            <w:shd w:val="clear" w:color="auto" w:fill="auto"/>
          </w:tcPr>
          <w:p w14:paraId="66C2E17F" w14:textId="77777777" w:rsidR="00CD5343" w:rsidRDefault="00CD5343" w:rsidP="00CD5343">
            <w:pPr>
              <w:rPr>
                <w:rFonts w:ascii="Times New Roman" w:hAnsi="Times New Roman"/>
                <w:sz w:val="20"/>
              </w:rPr>
            </w:pPr>
            <w:r>
              <w:rPr>
                <w:rFonts w:ascii="Times New Roman" w:hAnsi="Times New Roman"/>
                <w:sz w:val="20"/>
              </w:rPr>
              <w:t>Fungal biodiversity</w:t>
            </w:r>
          </w:p>
        </w:tc>
      </w:tr>
      <w:tr w:rsidR="00CD5343" w:rsidRPr="00FC10FC" w14:paraId="7C2A6E2F" w14:textId="77777777" w:rsidTr="00CD5343">
        <w:trPr>
          <w:gridAfter w:val="1"/>
          <w:wAfter w:w="69" w:type="dxa"/>
        </w:trPr>
        <w:tc>
          <w:tcPr>
            <w:tcW w:w="1440" w:type="dxa"/>
            <w:gridSpan w:val="2"/>
            <w:tcBorders>
              <w:top w:val="nil"/>
              <w:left w:val="nil"/>
              <w:bottom w:val="nil"/>
              <w:right w:val="nil"/>
            </w:tcBorders>
            <w:shd w:val="clear" w:color="auto" w:fill="auto"/>
          </w:tcPr>
          <w:p w14:paraId="3070FA15" w14:textId="77777777" w:rsidR="00CD5343" w:rsidRDefault="00CD5343" w:rsidP="00CD5343">
            <w:pPr>
              <w:rPr>
                <w:rFonts w:ascii="Times New Roman" w:hAnsi="Times New Roman"/>
                <w:sz w:val="20"/>
              </w:rPr>
            </w:pPr>
            <w:r>
              <w:rPr>
                <w:rFonts w:ascii="Times New Roman" w:hAnsi="Times New Roman"/>
                <w:sz w:val="20"/>
              </w:rPr>
              <w:t>2016-2017</w:t>
            </w:r>
          </w:p>
        </w:tc>
        <w:tc>
          <w:tcPr>
            <w:tcW w:w="2331" w:type="dxa"/>
            <w:tcBorders>
              <w:top w:val="nil"/>
              <w:left w:val="nil"/>
              <w:bottom w:val="nil"/>
              <w:right w:val="nil"/>
            </w:tcBorders>
            <w:shd w:val="clear" w:color="auto" w:fill="auto"/>
          </w:tcPr>
          <w:p w14:paraId="7936C3FA" w14:textId="77777777" w:rsidR="00CD5343" w:rsidRDefault="00CD5343" w:rsidP="00CD5343">
            <w:pPr>
              <w:ind w:left="-108" w:right="-117"/>
              <w:rPr>
                <w:rFonts w:ascii="Times New Roman" w:hAnsi="Times New Roman"/>
                <w:sz w:val="20"/>
              </w:rPr>
            </w:pPr>
            <w:r>
              <w:rPr>
                <w:rFonts w:ascii="Times New Roman" w:hAnsi="Times New Roman"/>
                <w:sz w:val="20"/>
              </w:rPr>
              <w:t>Emma Louise Jong</w:t>
            </w:r>
          </w:p>
        </w:tc>
        <w:tc>
          <w:tcPr>
            <w:tcW w:w="2859" w:type="dxa"/>
            <w:gridSpan w:val="2"/>
            <w:tcBorders>
              <w:top w:val="nil"/>
              <w:left w:val="nil"/>
              <w:bottom w:val="nil"/>
              <w:right w:val="nil"/>
            </w:tcBorders>
            <w:shd w:val="clear" w:color="auto" w:fill="auto"/>
          </w:tcPr>
          <w:p w14:paraId="4509518B" w14:textId="707694B8" w:rsidR="00CD5343" w:rsidRDefault="00CD5343" w:rsidP="00CD5343">
            <w:pPr>
              <w:rPr>
                <w:rFonts w:ascii="Times New Roman" w:hAnsi="Times New Roman"/>
                <w:sz w:val="20"/>
              </w:rPr>
            </w:pPr>
            <w:r>
              <w:rPr>
                <w:rFonts w:ascii="Times New Roman" w:hAnsi="Times New Roman"/>
                <w:sz w:val="20"/>
              </w:rPr>
              <w:t>Post-baccalaureate tech, STEM</w:t>
            </w:r>
          </w:p>
        </w:tc>
        <w:tc>
          <w:tcPr>
            <w:tcW w:w="3224" w:type="dxa"/>
            <w:gridSpan w:val="4"/>
            <w:tcBorders>
              <w:top w:val="nil"/>
              <w:left w:val="nil"/>
              <w:bottom w:val="nil"/>
              <w:right w:val="nil"/>
            </w:tcBorders>
            <w:shd w:val="clear" w:color="auto" w:fill="auto"/>
          </w:tcPr>
          <w:p w14:paraId="118A27ED" w14:textId="77777777" w:rsidR="00CD5343" w:rsidRDefault="00CD5343" w:rsidP="00CD5343">
            <w:pPr>
              <w:rPr>
                <w:rFonts w:ascii="Times New Roman" w:hAnsi="Times New Roman"/>
                <w:sz w:val="20"/>
              </w:rPr>
            </w:pPr>
            <w:r>
              <w:rPr>
                <w:rFonts w:ascii="Times New Roman" w:hAnsi="Times New Roman"/>
                <w:sz w:val="20"/>
              </w:rPr>
              <w:t>Fungal biodiversity</w:t>
            </w:r>
          </w:p>
        </w:tc>
      </w:tr>
      <w:tr w:rsidR="00BB36C7" w:rsidRPr="00FC10FC" w14:paraId="7A079C36" w14:textId="77777777" w:rsidTr="003E6B07">
        <w:trPr>
          <w:gridAfter w:val="1"/>
          <w:wAfter w:w="69" w:type="dxa"/>
        </w:trPr>
        <w:tc>
          <w:tcPr>
            <w:tcW w:w="1440" w:type="dxa"/>
            <w:gridSpan w:val="2"/>
            <w:tcBorders>
              <w:top w:val="nil"/>
              <w:left w:val="nil"/>
              <w:bottom w:val="nil"/>
              <w:right w:val="nil"/>
            </w:tcBorders>
            <w:shd w:val="clear" w:color="auto" w:fill="auto"/>
          </w:tcPr>
          <w:p w14:paraId="53E642DC" w14:textId="6BB9CDAF" w:rsidR="00BB36C7" w:rsidRDefault="00BB36C7" w:rsidP="003E6B07">
            <w:pPr>
              <w:rPr>
                <w:rFonts w:ascii="Times New Roman" w:hAnsi="Times New Roman"/>
                <w:sz w:val="20"/>
              </w:rPr>
            </w:pPr>
            <w:r>
              <w:rPr>
                <w:rFonts w:ascii="Times New Roman" w:hAnsi="Times New Roman"/>
                <w:sz w:val="20"/>
              </w:rPr>
              <w:t>2016</w:t>
            </w:r>
          </w:p>
        </w:tc>
        <w:tc>
          <w:tcPr>
            <w:tcW w:w="2331" w:type="dxa"/>
            <w:tcBorders>
              <w:top w:val="nil"/>
              <w:left w:val="nil"/>
              <w:bottom w:val="nil"/>
              <w:right w:val="nil"/>
            </w:tcBorders>
            <w:shd w:val="clear" w:color="auto" w:fill="auto"/>
          </w:tcPr>
          <w:p w14:paraId="439FD6C7" w14:textId="26BDD3FE" w:rsidR="00BB36C7" w:rsidRDefault="00BB36C7" w:rsidP="003E6B07">
            <w:pPr>
              <w:ind w:left="-108" w:right="-117"/>
              <w:rPr>
                <w:rFonts w:ascii="Times New Roman" w:hAnsi="Times New Roman"/>
                <w:sz w:val="20"/>
              </w:rPr>
            </w:pPr>
            <w:r>
              <w:rPr>
                <w:rFonts w:ascii="Times New Roman" w:hAnsi="Times New Roman"/>
                <w:sz w:val="20"/>
              </w:rPr>
              <w:t>Melissa Morris</w:t>
            </w:r>
            <w:r w:rsidRPr="00674CEE">
              <w:rPr>
                <w:rFonts w:ascii="Times New Roman" w:hAnsi="Times New Roman"/>
                <w:b/>
                <w:sz w:val="21"/>
                <w:szCs w:val="21"/>
              </w:rPr>
              <w:t>‡</w:t>
            </w:r>
          </w:p>
        </w:tc>
        <w:tc>
          <w:tcPr>
            <w:tcW w:w="2859" w:type="dxa"/>
            <w:gridSpan w:val="2"/>
            <w:tcBorders>
              <w:top w:val="nil"/>
              <w:left w:val="nil"/>
              <w:bottom w:val="nil"/>
              <w:right w:val="nil"/>
            </w:tcBorders>
            <w:shd w:val="clear" w:color="auto" w:fill="auto"/>
          </w:tcPr>
          <w:p w14:paraId="65FF5680" w14:textId="2E611734" w:rsidR="00BB36C7" w:rsidRDefault="00CD5343" w:rsidP="003E6B07">
            <w:pPr>
              <w:rPr>
                <w:rFonts w:ascii="Times New Roman" w:hAnsi="Times New Roman"/>
                <w:sz w:val="20"/>
              </w:rPr>
            </w:pPr>
            <w:r>
              <w:rPr>
                <w:rFonts w:ascii="Times New Roman" w:hAnsi="Times New Roman"/>
                <w:sz w:val="20"/>
              </w:rPr>
              <w:t>Undergraduate student</w:t>
            </w:r>
          </w:p>
        </w:tc>
        <w:tc>
          <w:tcPr>
            <w:tcW w:w="3224" w:type="dxa"/>
            <w:gridSpan w:val="4"/>
            <w:tcBorders>
              <w:top w:val="nil"/>
              <w:left w:val="nil"/>
              <w:bottom w:val="nil"/>
              <w:right w:val="nil"/>
            </w:tcBorders>
            <w:shd w:val="clear" w:color="auto" w:fill="auto"/>
          </w:tcPr>
          <w:p w14:paraId="0FA64DE9" w14:textId="4BCE0785" w:rsidR="00BB36C7" w:rsidRDefault="00CD5343" w:rsidP="003E6B07">
            <w:pPr>
              <w:rPr>
                <w:rFonts w:ascii="Times New Roman" w:hAnsi="Times New Roman"/>
                <w:sz w:val="20"/>
              </w:rPr>
            </w:pPr>
            <w:r>
              <w:rPr>
                <w:rFonts w:ascii="Times New Roman" w:hAnsi="Times New Roman"/>
                <w:sz w:val="20"/>
              </w:rPr>
              <w:t>Fungal-bacterial interactions</w:t>
            </w:r>
          </w:p>
        </w:tc>
      </w:tr>
      <w:tr w:rsidR="00BB36C7" w:rsidRPr="00FC10FC" w14:paraId="7CCFF4CD" w14:textId="77777777" w:rsidTr="003E6B07">
        <w:trPr>
          <w:gridAfter w:val="1"/>
          <w:wAfter w:w="69" w:type="dxa"/>
        </w:trPr>
        <w:tc>
          <w:tcPr>
            <w:tcW w:w="1440" w:type="dxa"/>
            <w:gridSpan w:val="2"/>
            <w:tcBorders>
              <w:top w:val="nil"/>
              <w:left w:val="nil"/>
              <w:bottom w:val="nil"/>
              <w:right w:val="nil"/>
            </w:tcBorders>
            <w:shd w:val="clear" w:color="auto" w:fill="auto"/>
          </w:tcPr>
          <w:p w14:paraId="231E3A79" w14:textId="2AF26704" w:rsidR="00BB36C7" w:rsidRPr="00FC10FC" w:rsidRDefault="00BB36C7" w:rsidP="003E6B07">
            <w:pPr>
              <w:rPr>
                <w:rFonts w:ascii="Times New Roman" w:hAnsi="Times New Roman"/>
                <w:sz w:val="20"/>
              </w:rPr>
            </w:pPr>
            <w:r>
              <w:rPr>
                <w:rFonts w:ascii="Times New Roman" w:hAnsi="Times New Roman"/>
                <w:sz w:val="20"/>
              </w:rPr>
              <w:t>2016</w:t>
            </w:r>
          </w:p>
        </w:tc>
        <w:tc>
          <w:tcPr>
            <w:tcW w:w="2331" w:type="dxa"/>
            <w:tcBorders>
              <w:top w:val="nil"/>
              <w:left w:val="nil"/>
              <w:bottom w:val="nil"/>
              <w:right w:val="nil"/>
            </w:tcBorders>
            <w:shd w:val="clear" w:color="auto" w:fill="auto"/>
          </w:tcPr>
          <w:p w14:paraId="59B60388" w14:textId="77777777" w:rsidR="00BB36C7" w:rsidRPr="00FC10FC" w:rsidRDefault="00BB36C7" w:rsidP="003E6B07">
            <w:pPr>
              <w:ind w:left="-108" w:right="-117"/>
              <w:rPr>
                <w:rFonts w:ascii="Times New Roman" w:hAnsi="Times New Roman"/>
                <w:sz w:val="20"/>
              </w:rPr>
            </w:pPr>
            <w:r>
              <w:rPr>
                <w:rFonts w:ascii="Times New Roman" w:hAnsi="Times New Roman"/>
                <w:sz w:val="20"/>
              </w:rPr>
              <w:t>Daniel Hayden</w:t>
            </w:r>
            <w:r w:rsidRPr="00674CEE">
              <w:rPr>
                <w:rFonts w:ascii="Times New Roman" w:hAnsi="Times New Roman"/>
                <w:b/>
                <w:sz w:val="21"/>
                <w:szCs w:val="21"/>
              </w:rPr>
              <w:t>‡</w:t>
            </w:r>
          </w:p>
        </w:tc>
        <w:tc>
          <w:tcPr>
            <w:tcW w:w="2859" w:type="dxa"/>
            <w:gridSpan w:val="2"/>
            <w:tcBorders>
              <w:top w:val="nil"/>
              <w:left w:val="nil"/>
              <w:bottom w:val="nil"/>
              <w:right w:val="nil"/>
            </w:tcBorders>
            <w:shd w:val="clear" w:color="auto" w:fill="auto"/>
          </w:tcPr>
          <w:p w14:paraId="36B24E80" w14:textId="3F53E75A" w:rsidR="00BB36C7" w:rsidRPr="00FC10FC" w:rsidRDefault="00CD5343" w:rsidP="003E6B07">
            <w:pPr>
              <w:rPr>
                <w:rFonts w:ascii="Times New Roman" w:hAnsi="Times New Roman"/>
                <w:sz w:val="20"/>
              </w:rPr>
            </w:pPr>
            <w:r>
              <w:rPr>
                <w:rFonts w:ascii="Times New Roman" w:hAnsi="Times New Roman"/>
                <w:sz w:val="20"/>
              </w:rPr>
              <w:t>Undergraduate student</w:t>
            </w:r>
          </w:p>
        </w:tc>
        <w:tc>
          <w:tcPr>
            <w:tcW w:w="3224" w:type="dxa"/>
            <w:gridSpan w:val="4"/>
            <w:tcBorders>
              <w:top w:val="nil"/>
              <w:left w:val="nil"/>
              <w:bottom w:val="nil"/>
              <w:right w:val="nil"/>
            </w:tcBorders>
            <w:shd w:val="clear" w:color="auto" w:fill="auto"/>
          </w:tcPr>
          <w:p w14:paraId="717A5306" w14:textId="77777777" w:rsidR="00BB36C7" w:rsidRPr="00FC10FC" w:rsidRDefault="00BB36C7" w:rsidP="003E6B07">
            <w:pPr>
              <w:rPr>
                <w:rFonts w:ascii="Times New Roman" w:hAnsi="Times New Roman"/>
                <w:sz w:val="20"/>
              </w:rPr>
            </w:pPr>
            <w:r>
              <w:rPr>
                <w:rFonts w:ascii="Times New Roman" w:hAnsi="Times New Roman"/>
                <w:sz w:val="20"/>
              </w:rPr>
              <w:t>Fungal-plant interactions</w:t>
            </w:r>
          </w:p>
        </w:tc>
      </w:tr>
      <w:tr w:rsidR="00BB36C7" w:rsidRPr="00FC10FC" w14:paraId="1097C67F" w14:textId="77777777" w:rsidTr="00BF632C">
        <w:trPr>
          <w:gridAfter w:val="1"/>
          <w:wAfter w:w="69" w:type="dxa"/>
        </w:trPr>
        <w:tc>
          <w:tcPr>
            <w:tcW w:w="1440" w:type="dxa"/>
            <w:gridSpan w:val="2"/>
            <w:tcBorders>
              <w:top w:val="nil"/>
              <w:left w:val="nil"/>
              <w:bottom w:val="nil"/>
              <w:right w:val="nil"/>
            </w:tcBorders>
            <w:shd w:val="clear" w:color="auto" w:fill="auto"/>
          </w:tcPr>
          <w:p w14:paraId="0F5EDE6F" w14:textId="787DAACB" w:rsidR="00BB36C7" w:rsidRPr="00FC10FC" w:rsidRDefault="00BB36C7" w:rsidP="005629A6">
            <w:pPr>
              <w:rPr>
                <w:rFonts w:ascii="Times New Roman" w:hAnsi="Times New Roman"/>
                <w:sz w:val="20"/>
              </w:rPr>
            </w:pPr>
            <w:r>
              <w:rPr>
                <w:rFonts w:ascii="Times New Roman" w:hAnsi="Times New Roman"/>
                <w:sz w:val="20"/>
              </w:rPr>
              <w:t>2013-</w:t>
            </w:r>
            <w:r w:rsidR="005629A6">
              <w:rPr>
                <w:rFonts w:ascii="Times New Roman" w:hAnsi="Times New Roman"/>
                <w:sz w:val="20"/>
              </w:rPr>
              <w:t>2016</w:t>
            </w:r>
          </w:p>
        </w:tc>
        <w:tc>
          <w:tcPr>
            <w:tcW w:w="2331" w:type="dxa"/>
            <w:tcBorders>
              <w:top w:val="nil"/>
              <w:left w:val="nil"/>
              <w:bottom w:val="nil"/>
              <w:right w:val="nil"/>
            </w:tcBorders>
            <w:shd w:val="clear" w:color="auto" w:fill="auto"/>
          </w:tcPr>
          <w:p w14:paraId="4587F8CE" w14:textId="77777777" w:rsidR="00BB36C7" w:rsidRPr="00FC10FC" w:rsidRDefault="00BB36C7" w:rsidP="00554841">
            <w:pPr>
              <w:ind w:left="-108" w:right="-117"/>
              <w:rPr>
                <w:rFonts w:ascii="Times New Roman" w:hAnsi="Times New Roman"/>
                <w:sz w:val="20"/>
              </w:rPr>
            </w:pPr>
            <w:r w:rsidRPr="00FC10FC">
              <w:rPr>
                <w:rFonts w:ascii="Times New Roman" w:hAnsi="Times New Roman"/>
                <w:sz w:val="20"/>
              </w:rPr>
              <w:t>Ashton Leo</w:t>
            </w:r>
            <w:r>
              <w:rPr>
                <w:rFonts w:ascii="Times New Roman" w:hAnsi="Times New Roman"/>
                <w:sz w:val="20"/>
              </w:rPr>
              <w:t>*</w:t>
            </w:r>
          </w:p>
        </w:tc>
        <w:tc>
          <w:tcPr>
            <w:tcW w:w="2859" w:type="dxa"/>
            <w:gridSpan w:val="2"/>
            <w:tcBorders>
              <w:top w:val="nil"/>
              <w:left w:val="nil"/>
              <w:bottom w:val="nil"/>
              <w:right w:val="nil"/>
            </w:tcBorders>
            <w:shd w:val="clear" w:color="auto" w:fill="auto"/>
          </w:tcPr>
          <w:p w14:paraId="0C60BE52" w14:textId="60C7EC18" w:rsidR="00BB36C7" w:rsidRPr="00FC10FC" w:rsidRDefault="00CD5343" w:rsidP="00554841">
            <w:pPr>
              <w:rPr>
                <w:rFonts w:ascii="Times New Roman" w:hAnsi="Times New Roman"/>
                <w:sz w:val="20"/>
              </w:rPr>
            </w:pPr>
            <w:r>
              <w:rPr>
                <w:rFonts w:ascii="Times New Roman" w:hAnsi="Times New Roman"/>
                <w:sz w:val="20"/>
              </w:rPr>
              <w:t>Enrolling in MS, STEM</w:t>
            </w:r>
          </w:p>
        </w:tc>
        <w:tc>
          <w:tcPr>
            <w:tcW w:w="3224" w:type="dxa"/>
            <w:gridSpan w:val="4"/>
            <w:tcBorders>
              <w:top w:val="nil"/>
              <w:left w:val="nil"/>
              <w:bottom w:val="nil"/>
              <w:right w:val="nil"/>
            </w:tcBorders>
            <w:shd w:val="clear" w:color="auto" w:fill="auto"/>
          </w:tcPr>
          <w:p w14:paraId="76720E34" w14:textId="77777777" w:rsidR="00BB36C7" w:rsidRPr="00FC10FC" w:rsidRDefault="00BB36C7" w:rsidP="00554841">
            <w:pPr>
              <w:rPr>
                <w:rFonts w:ascii="Times New Roman" w:hAnsi="Times New Roman"/>
                <w:sz w:val="20"/>
              </w:rPr>
            </w:pPr>
            <w:r>
              <w:rPr>
                <w:rFonts w:ascii="Times New Roman" w:hAnsi="Times New Roman"/>
                <w:sz w:val="20"/>
              </w:rPr>
              <w:t>Endophytes of wild crop plants</w:t>
            </w:r>
          </w:p>
        </w:tc>
      </w:tr>
      <w:tr w:rsidR="00BB36C7" w:rsidRPr="00FC10FC" w14:paraId="73C9104E" w14:textId="77777777" w:rsidTr="00674CEE">
        <w:trPr>
          <w:gridAfter w:val="1"/>
          <w:wAfter w:w="69" w:type="dxa"/>
          <w:trHeight w:val="207"/>
        </w:trPr>
        <w:tc>
          <w:tcPr>
            <w:tcW w:w="1440" w:type="dxa"/>
            <w:gridSpan w:val="2"/>
            <w:tcBorders>
              <w:top w:val="nil"/>
              <w:left w:val="nil"/>
              <w:bottom w:val="nil"/>
              <w:right w:val="nil"/>
            </w:tcBorders>
            <w:shd w:val="clear" w:color="auto" w:fill="auto"/>
          </w:tcPr>
          <w:p w14:paraId="29A6B54E" w14:textId="4C23FF3E" w:rsidR="00BB36C7" w:rsidRPr="00FC10FC" w:rsidRDefault="00BB36C7" w:rsidP="005629A6">
            <w:pPr>
              <w:rPr>
                <w:rFonts w:ascii="Times New Roman" w:hAnsi="Times New Roman"/>
                <w:sz w:val="20"/>
              </w:rPr>
            </w:pPr>
            <w:r>
              <w:rPr>
                <w:rFonts w:ascii="Times New Roman" w:hAnsi="Times New Roman"/>
                <w:sz w:val="20"/>
              </w:rPr>
              <w:t>2014-</w:t>
            </w:r>
            <w:r w:rsidR="00241885">
              <w:rPr>
                <w:rFonts w:ascii="Times New Roman" w:hAnsi="Times New Roman"/>
                <w:sz w:val="20"/>
              </w:rPr>
              <w:t>2017</w:t>
            </w:r>
          </w:p>
        </w:tc>
        <w:tc>
          <w:tcPr>
            <w:tcW w:w="2331" w:type="dxa"/>
            <w:tcBorders>
              <w:top w:val="nil"/>
              <w:left w:val="nil"/>
              <w:bottom w:val="nil"/>
              <w:right w:val="nil"/>
            </w:tcBorders>
            <w:shd w:val="clear" w:color="auto" w:fill="auto"/>
          </w:tcPr>
          <w:p w14:paraId="7B862987" w14:textId="77777777" w:rsidR="00BB36C7" w:rsidRPr="00C0056F" w:rsidRDefault="00BB36C7" w:rsidP="00554841">
            <w:pPr>
              <w:ind w:left="-108" w:right="-117"/>
              <w:rPr>
                <w:rFonts w:ascii="Times New Roman" w:hAnsi="Times New Roman"/>
                <w:sz w:val="20"/>
              </w:rPr>
            </w:pPr>
            <w:r>
              <w:rPr>
                <w:rFonts w:ascii="Times New Roman" w:hAnsi="Times New Roman"/>
                <w:sz w:val="20"/>
              </w:rPr>
              <w:t>Ellen Pat</w:t>
            </w:r>
          </w:p>
        </w:tc>
        <w:tc>
          <w:tcPr>
            <w:tcW w:w="2859" w:type="dxa"/>
            <w:gridSpan w:val="2"/>
            <w:tcBorders>
              <w:top w:val="nil"/>
              <w:left w:val="nil"/>
              <w:bottom w:val="nil"/>
              <w:right w:val="nil"/>
            </w:tcBorders>
            <w:shd w:val="clear" w:color="auto" w:fill="auto"/>
          </w:tcPr>
          <w:p w14:paraId="64F42916" w14:textId="643F255A" w:rsidR="00BB36C7" w:rsidRPr="00FC10FC" w:rsidRDefault="00CD5343" w:rsidP="00554841">
            <w:pPr>
              <w:rPr>
                <w:rFonts w:ascii="Times New Roman" w:hAnsi="Times New Roman"/>
                <w:sz w:val="20"/>
              </w:rPr>
            </w:pPr>
            <w:r>
              <w:rPr>
                <w:rFonts w:ascii="Times New Roman" w:hAnsi="Times New Roman"/>
                <w:sz w:val="20"/>
              </w:rPr>
              <w:t>Honors thesis in this lab</w:t>
            </w:r>
          </w:p>
        </w:tc>
        <w:tc>
          <w:tcPr>
            <w:tcW w:w="3224" w:type="dxa"/>
            <w:gridSpan w:val="4"/>
            <w:tcBorders>
              <w:top w:val="nil"/>
              <w:left w:val="nil"/>
              <w:bottom w:val="nil"/>
              <w:right w:val="nil"/>
            </w:tcBorders>
            <w:shd w:val="clear" w:color="auto" w:fill="auto"/>
          </w:tcPr>
          <w:p w14:paraId="05D91360" w14:textId="66676369" w:rsidR="00BB36C7" w:rsidRPr="00FC10FC" w:rsidRDefault="00CD5343" w:rsidP="00CD5343">
            <w:pPr>
              <w:rPr>
                <w:rFonts w:ascii="Times New Roman" w:hAnsi="Times New Roman"/>
                <w:sz w:val="20"/>
              </w:rPr>
            </w:pPr>
            <w:r>
              <w:rPr>
                <w:rFonts w:ascii="Times New Roman" w:hAnsi="Times New Roman"/>
                <w:sz w:val="20"/>
              </w:rPr>
              <w:t>Endophytes of crop plants</w:t>
            </w:r>
            <w:r w:rsidR="00BB36C7">
              <w:rPr>
                <w:rFonts w:ascii="Times New Roman" w:hAnsi="Times New Roman"/>
                <w:sz w:val="20"/>
              </w:rPr>
              <w:t xml:space="preserve"> </w:t>
            </w:r>
          </w:p>
        </w:tc>
      </w:tr>
      <w:tr w:rsidR="00BB36C7" w:rsidRPr="00FC10FC" w14:paraId="460508DB" w14:textId="77777777" w:rsidTr="00BF632C">
        <w:trPr>
          <w:gridAfter w:val="1"/>
          <w:wAfter w:w="69" w:type="dxa"/>
        </w:trPr>
        <w:tc>
          <w:tcPr>
            <w:tcW w:w="1440" w:type="dxa"/>
            <w:gridSpan w:val="2"/>
            <w:tcBorders>
              <w:top w:val="nil"/>
              <w:left w:val="nil"/>
              <w:bottom w:val="nil"/>
              <w:right w:val="nil"/>
            </w:tcBorders>
            <w:shd w:val="clear" w:color="auto" w:fill="auto"/>
          </w:tcPr>
          <w:p w14:paraId="038376A7" w14:textId="15FB2F11" w:rsidR="00BB36C7" w:rsidRPr="00FC10FC" w:rsidRDefault="00BB36C7" w:rsidP="00554841">
            <w:pPr>
              <w:rPr>
                <w:rFonts w:ascii="Times New Roman" w:hAnsi="Times New Roman"/>
                <w:sz w:val="20"/>
              </w:rPr>
            </w:pPr>
            <w:r>
              <w:rPr>
                <w:rFonts w:ascii="Times New Roman" w:hAnsi="Times New Roman"/>
                <w:sz w:val="20"/>
              </w:rPr>
              <w:t>2015-</w:t>
            </w:r>
            <w:r w:rsidR="0030660C">
              <w:rPr>
                <w:rFonts w:ascii="Times New Roman" w:hAnsi="Times New Roman"/>
                <w:sz w:val="20"/>
              </w:rPr>
              <w:t>2016</w:t>
            </w:r>
          </w:p>
        </w:tc>
        <w:tc>
          <w:tcPr>
            <w:tcW w:w="2331" w:type="dxa"/>
            <w:tcBorders>
              <w:top w:val="nil"/>
              <w:left w:val="nil"/>
              <w:bottom w:val="nil"/>
              <w:right w:val="nil"/>
            </w:tcBorders>
            <w:shd w:val="clear" w:color="auto" w:fill="auto"/>
          </w:tcPr>
          <w:p w14:paraId="656B90F3" w14:textId="77777777" w:rsidR="00BB36C7" w:rsidRPr="00C0056F" w:rsidRDefault="00BB36C7" w:rsidP="00554841">
            <w:pPr>
              <w:ind w:left="-108" w:right="-117"/>
              <w:rPr>
                <w:rFonts w:ascii="Times New Roman" w:hAnsi="Times New Roman"/>
                <w:sz w:val="20"/>
              </w:rPr>
            </w:pPr>
            <w:r>
              <w:rPr>
                <w:rFonts w:ascii="Times New Roman" w:hAnsi="Times New Roman"/>
                <w:sz w:val="20"/>
              </w:rPr>
              <w:t>Michael Taylor*</w:t>
            </w:r>
          </w:p>
        </w:tc>
        <w:tc>
          <w:tcPr>
            <w:tcW w:w="2859" w:type="dxa"/>
            <w:gridSpan w:val="2"/>
            <w:tcBorders>
              <w:top w:val="nil"/>
              <w:left w:val="nil"/>
              <w:bottom w:val="nil"/>
              <w:right w:val="nil"/>
            </w:tcBorders>
            <w:shd w:val="clear" w:color="auto" w:fill="auto"/>
          </w:tcPr>
          <w:p w14:paraId="6AA4A187" w14:textId="2C355BBB" w:rsidR="00BB36C7" w:rsidRPr="00FC10FC" w:rsidRDefault="00CD5343" w:rsidP="00554841">
            <w:pPr>
              <w:rPr>
                <w:rFonts w:ascii="Times New Roman" w:hAnsi="Times New Roman"/>
                <w:sz w:val="20"/>
              </w:rPr>
            </w:pPr>
            <w:r>
              <w:rPr>
                <w:rFonts w:ascii="Times New Roman" w:hAnsi="Times New Roman"/>
                <w:sz w:val="20"/>
              </w:rPr>
              <w:t>Enrolled in MS, STEm</w:t>
            </w:r>
          </w:p>
        </w:tc>
        <w:tc>
          <w:tcPr>
            <w:tcW w:w="3224" w:type="dxa"/>
            <w:gridSpan w:val="4"/>
            <w:tcBorders>
              <w:top w:val="nil"/>
              <w:left w:val="nil"/>
              <w:bottom w:val="nil"/>
              <w:right w:val="nil"/>
            </w:tcBorders>
            <w:shd w:val="clear" w:color="auto" w:fill="auto"/>
          </w:tcPr>
          <w:p w14:paraId="48D59D6C" w14:textId="77777777" w:rsidR="00BB36C7" w:rsidRPr="00FC10FC" w:rsidRDefault="00BB36C7" w:rsidP="00554841">
            <w:pPr>
              <w:rPr>
                <w:rFonts w:ascii="Times New Roman" w:hAnsi="Times New Roman"/>
                <w:sz w:val="20"/>
              </w:rPr>
            </w:pPr>
            <w:r>
              <w:rPr>
                <w:rFonts w:ascii="Times New Roman" w:hAnsi="Times New Roman"/>
                <w:sz w:val="20"/>
              </w:rPr>
              <w:t>Bird microbiomes</w:t>
            </w:r>
            <w:r w:rsidRPr="00FC10FC">
              <w:rPr>
                <w:rFonts w:ascii="Times New Roman" w:hAnsi="Times New Roman"/>
                <w:sz w:val="20"/>
              </w:rPr>
              <w:t xml:space="preserve"> </w:t>
            </w:r>
          </w:p>
        </w:tc>
      </w:tr>
      <w:tr w:rsidR="00BB36C7" w:rsidRPr="00FC10FC" w14:paraId="3C1E5EF9" w14:textId="77777777" w:rsidTr="00BF632C">
        <w:trPr>
          <w:gridAfter w:val="1"/>
          <w:wAfter w:w="69" w:type="dxa"/>
        </w:trPr>
        <w:tc>
          <w:tcPr>
            <w:tcW w:w="1440" w:type="dxa"/>
            <w:gridSpan w:val="2"/>
            <w:tcBorders>
              <w:top w:val="nil"/>
              <w:left w:val="nil"/>
              <w:bottom w:val="nil"/>
              <w:right w:val="nil"/>
            </w:tcBorders>
            <w:shd w:val="clear" w:color="auto" w:fill="auto"/>
          </w:tcPr>
          <w:p w14:paraId="4A31A47B" w14:textId="604967DB" w:rsidR="00BB36C7" w:rsidRPr="00FC10FC" w:rsidRDefault="00BB36C7" w:rsidP="00554841">
            <w:pPr>
              <w:rPr>
                <w:rFonts w:ascii="Times New Roman" w:hAnsi="Times New Roman"/>
                <w:sz w:val="20"/>
              </w:rPr>
            </w:pPr>
            <w:r>
              <w:rPr>
                <w:rFonts w:ascii="Times New Roman" w:hAnsi="Times New Roman"/>
                <w:sz w:val="20"/>
              </w:rPr>
              <w:t>2015</w:t>
            </w:r>
          </w:p>
        </w:tc>
        <w:tc>
          <w:tcPr>
            <w:tcW w:w="2331" w:type="dxa"/>
            <w:tcBorders>
              <w:top w:val="nil"/>
              <w:left w:val="nil"/>
              <w:bottom w:val="nil"/>
              <w:right w:val="nil"/>
            </w:tcBorders>
            <w:shd w:val="clear" w:color="auto" w:fill="auto"/>
          </w:tcPr>
          <w:p w14:paraId="6D7FE43D" w14:textId="77777777" w:rsidR="00BB36C7" w:rsidRPr="00C0056F" w:rsidRDefault="00BB36C7" w:rsidP="00554841">
            <w:pPr>
              <w:ind w:left="-108" w:right="-117"/>
              <w:rPr>
                <w:rFonts w:ascii="Times New Roman" w:hAnsi="Times New Roman"/>
                <w:sz w:val="20"/>
              </w:rPr>
            </w:pPr>
            <w:r>
              <w:rPr>
                <w:rFonts w:ascii="Times New Roman" w:hAnsi="Times New Roman"/>
                <w:sz w:val="20"/>
              </w:rPr>
              <w:t>James Cunningham</w:t>
            </w:r>
          </w:p>
        </w:tc>
        <w:tc>
          <w:tcPr>
            <w:tcW w:w="2859" w:type="dxa"/>
            <w:gridSpan w:val="2"/>
            <w:tcBorders>
              <w:top w:val="nil"/>
              <w:left w:val="nil"/>
              <w:bottom w:val="nil"/>
              <w:right w:val="nil"/>
            </w:tcBorders>
            <w:shd w:val="clear" w:color="auto" w:fill="auto"/>
          </w:tcPr>
          <w:p w14:paraId="5E63E508" w14:textId="07BE244A" w:rsidR="00BB36C7" w:rsidRPr="00FC10FC" w:rsidRDefault="00CD5343" w:rsidP="00554841">
            <w:pPr>
              <w:rPr>
                <w:rFonts w:ascii="Times New Roman" w:hAnsi="Times New Roman"/>
                <w:sz w:val="20"/>
              </w:rPr>
            </w:pPr>
            <w:r>
              <w:rPr>
                <w:rFonts w:ascii="Times New Roman" w:hAnsi="Times New Roman"/>
                <w:sz w:val="20"/>
              </w:rPr>
              <w:t>Unknown</w:t>
            </w:r>
          </w:p>
        </w:tc>
        <w:tc>
          <w:tcPr>
            <w:tcW w:w="3224" w:type="dxa"/>
            <w:gridSpan w:val="4"/>
            <w:tcBorders>
              <w:top w:val="nil"/>
              <w:left w:val="nil"/>
              <w:bottom w:val="nil"/>
              <w:right w:val="nil"/>
            </w:tcBorders>
            <w:shd w:val="clear" w:color="auto" w:fill="auto"/>
          </w:tcPr>
          <w:p w14:paraId="39563AE6" w14:textId="77777777" w:rsidR="00BB36C7" w:rsidRPr="00FC10FC" w:rsidRDefault="00BB36C7" w:rsidP="00554841">
            <w:pPr>
              <w:rPr>
                <w:rFonts w:ascii="Times New Roman" w:hAnsi="Times New Roman"/>
                <w:sz w:val="20"/>
              </w:rPr>
            </w:pPr>
            <w:r>
              <w:rPr>
                <w:rFonts w:ascii="Times New Roman" w:hAnsi="Times New Roman"/>
                <w:sz w:val="20"/>
              </w:rPr>
              <w:t>Tree ring analysis</w:t>
            </w:r>
            <w:r w:rsidRPr="00FC10FC">
              <w:rPr>
                <w:rFonts w:ascii="Times New Roman" w:hAnsi="Times New Roman"/>
                <w:sz w:val="20"/>
              </w:rPr>
              <w:t xml:space="preserve"> </w:t>
            </w:r>
          </w:p>
        </w:tc>
      </w:tr>
      <w:tr w:rsidR="00BB36C7" w:rsidRPr="00C0056F" w14:paraId="371D8DD0" w14:textId="77777777" w:rsidTr="00BF632C">
        <w:tc>
          <w:tcPr>
            <w:tcW w:w="1440" w:type="dxa"/>
            <w:gridSpan w:val="2"/>
            <w:tcBorders>
              <w:top w:val="nil"/>
              <w:left w:val="nil"/>
              <w:bottom w:val="nil"/>
              <w:right w:val="nil"/>
            </w:tcBorders>
            <w:shd w:val="clear" w:color="auto" w:fill="auto"/>
          </w:tcPr>
          <w:p w14:paraId="742E52FE" w14:textId="77777777" w:rsidR="00BB36C7" w:rsidRPr="00C0056F" w:rsidRDefault="00BB36C7" w:rsidP="00554841">
            <w:pPr>
              <w:rPr>
                <w:rFonts w:ascii="Times New Roman" w:hAnsi="Times New Roman"/>
                <w:sz w:val="20"/>
              </w:rPr>
            </w:pPr>
            <w:r>
              <w:rPr>
                <w:rFonts w:ascii="Times New Roman" w:hAnsi="Times New Roman"/>
                <w:sz w:val="20"/>
              </w:rPr>
              <w:t>2014-2015</w:t>
            </w:r>
          </w:p>
        </w:tc>
        <w:tc>
          <w:tcPr>
            <w:tcW w:w="2331" w:type="dxa"/>
            <w:tcBorders>
              <w:top w:val="nil"/>
              <w:left w:val="nil"/>
              <w:bottom w:val="nil"/>
              <w:right w:val="nil"/>
            </w:tcBorders>
            <w:shd w:val="clear" w:color="auto" w:fill="auto"/>
          </w:tcPr>
          <w:p w14:paraId="3032C0A0" w14:textId="77777777" w:rsidR="00BB36C7" w:rsidRPr="00C0056F" w:rsidRDefault="00BB36C7" w:rsidP="00554841">
            <w:pPr>
              <w:ind w:left="-108"/>
              <w:rPr>
                <w:rFonts w:ascii="Times New Roman" w:hAnsi="Times New Roman"/>
                <w:sz w:val="20"/>
              </w:rPr>
            </w:pPr>
            <w:r>
              <w:rPr>
                <w:rFonts w:ascii="Times New Roman" w:hAnsi="Times New Roman"/>
                <w:sz w:val="20"/>
              </w:rPr>
              <w:t>Sean Quigley*</w:t>
            </w:r>
          </w:p>
        </w:tc>
        <w:tc>
          <w:tcPr>
            <w:tcW w:w="2859" w:type="dxa"/>
            <w:gridSpan w:val="2"/>
            <w:tcBorders>
              <w:top w:val="nil"/>
              <w:left w:val="nil"/>
              <w:bottom w:val="nil"/>
              <w:right w:val="nil"/>
            </w:tcBorders>
            <w:shd w:val="clear" w:color="auto" w:fill="auto"/>
          </w:tcPr>
          <w:p w14:paraId="261498C3" w14:textId="59CE287C" w:rsidR="00BB36C7" w:rsidRPr="00C0056F" w:rsidRDefault="006335C0" w:rsidP="00554841">
            <w:pPr>
              <w:rPr>
                <w:rFonts w:ascii="Times New Roman" w:hAnsi="Times New Roman"/>
                <w:sz w:val="20"/>
              </w:rPr>
            </w:pPr>
            <w:r>
              <w:rPr>
                <w:rFonts w:ascii="Times New Roman" w:hAnsi="Times New Roman"/>
                <w:sz w:val="20"/>
              </w:rPr>
              <w:t>Deceased</w:t>
            </w:r>
          </w:p>
        </w:tc>
        <w:tc>
          <w:tcPr>
            <w:tcW w:w="3293" w:type="dxa"/>
            <w:gridSpan w:val="5"/>
            <w:tcBorders>
              <w:top w:val="nil"/>
              <w:left w:val="nil"/>
              <w:bottom w:val="nil"/>
              <w:right w:val="nil"/>
            </w:tcBorders>
            <w:shd w:val="clear" w:color="auto" w:fill="auto"/>
          </w:tcPr>
          <w:p w14:paraId="7F35341F" w14:textId="77777777" w:rsidR="00BB36C7" w:rsidRPr="00C0056F" w:rsidRDefault="00BB36C7" w:rsidP="00554841">
            <w:pPr>
              <w:rPr>
                <w:rFonts w:ascii="Times New Roman" w:hAnsi="Times New Roman"/>
                <w:sz w:val="20"/>
              </w:rPr>
            </w:pPr>
            <w:r>
              <w:rPr>
                <w:rFonts w:ascii="Times New Roman" w:hAnsi="Times New Roman"/>
                <w:sz w:val="20"/>
              </w:rPr>
              <w:t>Boreal</w:t>
            </w:r>
            <w:r w:rsidRPr="00C0056F">
              <w:rPr>
                <w:rFonts w:ascii="Times New Roman" w:hAnsi="Times New Roman"/>
                <w:sz w:val="20"/>
              </w:rPr>
              <w:t xml:space="preserve"> endophyte diversity</w:t>
            </w:r>
          </w:p>
        </w:tc>
      </w:tr>
      <w:tr w:rsidR="00BB36C7" w:rsidRPr="00FC10FC" w14:paraId="28559C1E" w14:textId="77777777" w:rsidTr="00BF632C">
        <w:trPr>
          <w:gridAfter w:val="1"/>
          <w:wAfter w:w="69" w:type="dxa"/>
        </w:trPr>
        <w:tc>
          <w:tcPr>
            <w:tcW w:w="1440" w:type="dxa"/>
            <w:gridSpan w:val="2"/>
            <w:tcBorders>
              <w:top w:val="nil"/>
              <w:left w:val="nil"/>
              <w:bottom w:val="nil"/>
              <w:right w:val="nil"/>
            </w:tcBorders>
            <w:shd w:val="clear" w:color="auto" w:fill="auto"/>
          </w:tcPr>
          <w:p w14:paraId="03D6247B" w14:textId="77777777" w:rsidR="00BB36C7" w:rsidRDefault="00BB36C7" w:rsidP="00554841">
            <w:pPr>
              <w:rPr>
                <w:rFonts w:ascii="Times New Roman" w:hAnsi="Times New Roman"/>
                <w:sz w:val="20"/>
              </w:rPr>
            </w:pPr>
            <w:r>
              <w:rPr>
                <w:rFonts w:ascii="Times New Roman" w:hAnsi="Times New Roman"/>
                <w:sz w:val="20"/>
              </w:rPr>
              <w:t>2014-2015</w:t>
            </w:r>
          </w:p>
        </w:tc>
        <w:tc>
          <w:tcPr>
            <w:tcW w:w="2331" w:type="dxa"/>
            <w:tcBorders>
              <w:top w:val="nil"/>
              <w:left w:val="nil"/>
              <w:bottom w:val="nil"/>
              <w:right w:val="nil"/>
            </w:tcBorders>
            <w:shd w:val="clear" w:color="auto" w:fill="auto"/>
          </w:tcPr>
          <w:p w14:paraId="494233D6" w14:textId="77777777" w:rsidR="00BB36C7" w:rsidRDefault="00BB36C7" w:rsidP="00554841">
            <w:pPr>
              <w:ind w:left="-108"/>
              <w:rPr>
                <w:rFonts w:ascii="Times New Roman" w:hAnsi="Times New Roman"/>
                <w:sz w:val="20"/>
              </w:rPr>
            </w:pPr>
            <w:r>
              <w:rPr>
                <w:rFonts w:ascii="Times New Roman" w:hAnsi="Times New Roman"/>
                <w:sz w:val="20"/>
              </w:rPr>
              <w:t>Jorge Ramos</w:t>
            </w:r>
            <w:r w:rsidRPr="00281444">
              <w:rPr>
                <w:rFonts w:ascii="Times New Roman" w:hAnsi="Times New Roman"/>
                <w:b/>
                <w:sz w:val="21"/>
                <w:szCs w:val="21"/>
              </w:rPr>
              <w:t>‡</w:t>
            </w:r>
          </w:p>
        </w:tc>
        <w:tc>
          <w:tcPr>
            <w:tcW w:w="2859" w:type="dxa"/>
            <w:gridSpan w:val="2"/>
            <w:tcBorders>
              <w:top w:val="nil"/>
              <w:left w:val="nil"/>
              <w:bottom w:val="nil"/>
              <w:right w:val="nil"/>
            </w:tcBorders>
            <w:shd w:val="clear" w:color="auto" w:fill="auto"/>
          </w:tcPr>
          <w:p w14:paraId="0BCB7894" w14:textId="3CAA3A7A" w:rsidR="00BB36C7" w:rsidRDefault="00CD5343" w:rsidP="00554841">
            <w:pPr>
              <w:rPr>
                <w:rFonts w:ascii="Times New Roman" w:hAnsi="Times New Roman"/>
                <w:sz w:val="20"/>
              </w:rPr>
            </w:pPr>
            <w:r>
              <w:rPr>
                <w:rFonts w:ascii="Times New Roman" w:hAnsi="Times New Roman"/>
                <w:sz w:val="20"/>
              </w:rPr>
              <w:t>In industry/STEM</w:t>
            </w:r>
          </w:p>
        </w:tc>
        <w:tc>
          <w:tcPr>
            <w:tcW w:w="3224" w:type="dxa"/>
            <w:gridSpan w:val="4"/>
            <w:tcBorders>
              <w:top w:val="nil"/>
              <w:left w:val="nil"/>
              <w:bottom w:val="nil"/>
              <w:right w:val="nil"/>
            </w:tcBorders>
            <w:shd w:val="clear" w:color="auto" w:fill="auto"/>
          </w:tcPr>
          <w:p w14:paraId="17DD8575" w14:textId="77777777" w:rsidR="00BB36C7" w:rsidRDefault="00BB36C7" w:rsidP="00554841">
            <w:pPr>
              <w:rPr>
                <w:rFonts w:ascii="Times New Roman" w:hAnsi="Times New Roman"/>
                <w:sz w:val="20"/>
              </w:rPr>
            </w:pPr>
            <w:r>
              <w:rPr>
                <w:rFonts w:ascii="Times New Roman" w:hAnsi="Times New Roman"/>
                <w:sz w:val="20"/>
              </w:rPr>
              <w:t>Tropical fungal biodiversity</w:t>
            </w:r>
          </w:p>
        </w:tc>
      </w:tr>
      <w:tr w:rsidR="00BB36C7" w:rsidRPr="00FC10FC" w14:paraId="24A9025F" w14:textId="77777777" w:rsidTr="00BF632C">
        <w:trPr>
          <w:gridAfter w:val="1"/>
          <w:wAfter w:w="69" w:type="dxa"/>
        </w:trPr>
        <w:tc>
          <w:tcPr>
            <w:tcW w:w="1440" w:type="dxa"/>
            <w:gridSpan w:val="2"/>
            <w:tcBorders>
              <w:top w:val="nil"/>
              <w:left w:val="nil"/>
              <w:bottom w:val="nil"/>
              <w:right w:val="nil"/>
            </w:tcBorders>
            <w:shd w:val="clear" w:color="auto" w:fill="auto"/>
          </w:tcPr>
          <w:p w14:paraId="7752F0BB" w14:textId="77777777" w:rsidR="00BB36C7" w:rsidRDefault="00BB36C7" w:rsidP="00554841">
            <w:pPr>
              <w:rPr>
                <w:rFonts w:ascii="Times New Roman" w:hAnsi="Times New Roman"/>
                <w:sz w:val="20"/>
              </w:rPr>
            </w:pPr>
            <w:r>
              <w:rPr>
                <w:rFonts w:ascii="Times New Roman" w:hAnsi="Times New Roman"/>
                <w:sz w:val="20"/>
              </w:rPr>
              <w:t>2014-2015</w:t>
            </w:r>
          </w:p>
        </w:tc>
        <w:tc>
          <w:tcPr>
            <w:tcW w:w="2331" w:type="dxa"/>
            <w:tcBorders>
              <w:top w:val="nil"/>
              <w:left w:val="nil"/>
              <w:bottom w:val="nil"/>
              <w:right w:val="nil"/>
            </w:tcBorders>
            <w:shd w:val="clear" w:color="auto" w:fill="auto"/>
          </w:tcPr>
          <w:p w14:paraId="43EA1ADD" w14:textId="77777777" w:rsidR="00BB36C7" w:rsidRDefault="00BB36C7" w:rsidP="00554841">
            <w:pPr>
              <w:ind w:left="-108"/>
              <w:rPr>
                <w:rFonts w:ascii="Times New Roman" w:hAnsi="Times New Roman"/>
                <w:sz w:val="20"/>
              </w:rPr>
            </w:pPr>
            <w:r>
              <w:rPr>
                <w:rFonts w:ascii="Times New Roman" w:hAnsi="Times New Roman"/>
                <w:sz w:val="20"/>
              </w:rPr>
              <w:t>Thinh Tran</w:t>
            </w:r>
          </w:p>
        </w:tc>
        <w:tc>
          <w:tcPr>
            <w:tcW w:w="2859" w:type="dxa"/>
            <w:gridSpan w:val="2"/>
            <w:tcBorders>
              <w:top w:val="nil"/>
              <w:left w:val="nil"/>
              <w:bottom w:val="nil"/>
              <w:right w:val="nil"/>
            </w:tcBorders>
            <w:shd w:val="clear" w:color="auto" w:fill="auto"/>
          </w:tcPr>
          <w:p w14:paraId="07155D8A" w14:textId="77777777" w:rsidR="00BB36C7" w:rsidRDefault="00BB36C7" w:rsidP="00554841">
            <w:pPr>
              <w:rPr>
                <w:rFonts w:ascii="Times New Roman" w:hAnsi="Times New Roman"/>
                <w:sz w:val="20"/>
              </w:rPr>
            </w:pPr>
            <w:r>
              <w:rPr>
                <w:rFonts w:ascii="Times New Roman" w:hAnsi="Times New Roman"/>
                <w:sz w:val="20"/>
              </w:rPr>
              <w:t>Applying for graduate school</w:t>
            </w:r>
          </w:p>
        </w:tc>
        <w:tc>
          <w:tcPr>
            <w:tcW w:w="3224" w:type="dxa"/>
            <w:gridSpan w:val="4"/>
            <w:tcBorders>
              <w:top w:val="nil"/>
              <w:left w:val="nil"/>
              <w:bottom w:val="nil"/>
              <w:right w:val="nil"/>
            </w:tcBorders>
            <w:shd w:val="clear" w:color="auto" w:fill="auto"/>
          </w:tcPr>
          <w:p w14:paraId="59B23506" w14:textId="77777777" w:rsidR="00BB36C7" w:rsidRDefault="00BB36C7" w:rsidP="00554841">
            <w:pPr>
              <w:rPr>
                <w:rFonts w:ascii="Times New Roman" w:hAnsi="Times New Roman"/>
                <w:sz w:val="20"/>
              </w:rPr>
            </w:pPr>
            <w:r>
              <w:rPr>
                <w:rFonts w:ascii="Times New Roman" w:hAnsi="Times New Roman"/>
                <w:sz w:val="20"/>
              </w:rPr>
              <w:t>Tropical fungal biodiversity</w:t>
            </w:r>
          </w:p>
        </w:tc>
      </w:tr>
      <w:tr w:rsidR="00BB36C7" w:rsidRPr="00FC10FC" w14:paraId="7B9A85C6" w14:textId="77777777" w:rsidTr="00BF632C">
        <w:trPr>
          <w:gridAfter w:val="1"/>
          <w:wAfter w:w="69" w:type="dxa"/>
        </w:trPr>
        <w:tc>
          <w:tcPr>
            <w:tcW w:w="1440" w:type="dxa"/>
            <w:gridSpan w:val="2"/>
            <w:tcBorders>
              <w:top w:val="nil"/>
              <w:left w:val="nil"/>
              <w:bottom w:val="nil"/>
              <w:right w:val="nil"/>
            </w:tcBorders>
            <w:shd w:val="clear" w:color="auto" w:fill="auto"/>
          </w:tcPr>
          <w:p w14:paraId="02CCAC2A" w14:textId="77777777" w:rsidR="00BB36C7" w:rsidRPr="00FC10FC" w:rsidRDefault="00BB36C7" w:rsidP="00150CBB">
            <w:pPr>
              <w:ind w:right="-108"/>
              <w:rPr>
                <w:rFonts w:ascii="Times New Roman" w:hAnsi="Times New Roman"/>
                <w:sz w:val="20"/>
              </w:rPr>
            </w:pPr>
            <w:r w:rsidRPr="00FC10FC">
              <w:rPr>
                <w:rFonts w:ascii="Times New Roman" w:hAnsi="Times New Roman"/>
                <w:sz w:val="20"/>
              </w:rPr>
              <w:t>2014</w:t>
            </w:r>
          </w:p>
        </w:tc>
        <w:tc>
          <w:tcPr>
            <w:tcW w:w="2331" w:type="dxa"/>
            <w:tcBorders>
              <w:top w:val="nil"/>
              <w:left w:val="nil"/>
              <w:bottom w:val="nil"/>
              <w:right w:val="nil"/>
            </w:tcBorders>
            <w:shd w:val="clear" w:color="auto" w:fill="auto"/>
          </w:tcPr>
          <w:p w14:paraId="00F57CD6" w14:textId="77777777" w:rsidR="00BB36C7" w:rsidRPr="00FC10FC" w:rsidRDefault="00BB36C7" w:rsidP="00554841">
            <w:pPr>
              <w:ind w:left="-108"/>
              <w:rPr>
                <w:rFonts w:ascii="Times New Roman" w:hAnsi="Times New Roman"/>
                <w:sz w:val="20"/>
              </w:rPr>
            </w:pPr>
            <w:r w:rsidRPr="00FC10FC">
              <w:rPr>
                <w:rFonts w:ascii="Times New Roman" w:hAnsi="Times New Roman"/>
                <w:sz w:val="20"/>
              </w:rPr>
              <w:t>Brigid Heffernan</w:t>
            </w:r>
          </w:p>
        </w:tc>
        <w:tc>
          <w:tcPr>
            <w:tcW w:w="2859" w:type="dxa"/>
            <w:gridSpan w:val="2"/>
            <w:tcBorders>
              <w:top w:val="nil"/>
              <w:left w:val="nil"/>
              <w:bottom w:val="nil"/>
              <w:right w:val="nil"/>
            </w:tcBorders>
            <w:shd w:val="clear" w:color="auto" w:fill="auto"/>
          </w:tcPr>
          <w:p w14:paraId="64C2CC59" w14:textId="77777777" w:rsidR="00BB36C7" w:rsidRPr="00FC10FC" w:rsidRDefault="00BB36C7" w:rsidP="00A26C2C">
            <w:pPr>
              <w:rPr>
                <w:rFonts w:ascii="Times New Roman" w:hAnsi="Times New Roman"/>
                <w:sz w:val="20"/>
              </w:rPr>
            </w:pPr>
            <w:r w:rsidRPr="00FC10FC">
              <w:rPr>
                <w:rFonts w:ascii="Times New Roman" w:hAnsi="Times New Roman"/>
                <w:sz w:val="20"/>
              </w:rPr>
              <w:t>Applying for positions</w:t>
            </w:r>
          </w:p>
        </w:tc>
        <w:tc>
          <w:tcPr>
            <w:tcW w:w="3224" w:type="dxa"/>
            <w:gridSpan w:val="4"/>
            <w:tcBorders>
              <w:top w:val="nil"/>
              <w:left w:val="nil"/>
              <w:bottom w:val="nil"/>
              <w:right w:val="nil"/>
            </w:tcBorders>
            <w:shd w:val="clear" w:color="auto" w:fill="auto"/>
          </w:tcPr>
          <w:p w14:paraId="2026626C" w14:textId="77777777" w:rsidR="00BB36C7" w:rsidRPr="00FC10FC" w:rsidRDefault="00BB36C7" w:rsidP="00A26C2C">
            <w:pPr>
              <w:rPr>
                <w:rFonts w:ascii="Times New Roman" w:hAnsi="Times New Roman"/>
                <w:sz w:val="20"/>
              </w:rPr>
            </w:pPr>
            <w:r w:rsidRPr="00FC10FC">
              <w:rPr>
                <w:rFonts w:ascii="Times New Roman" w:hAnsi="Times New Roman"/>
                <w:sz w:val="20"/>
              </w:rPr>
              <w:t xml:space="preserve">Grassland fungi </w:t>
            </w:r>
          </w:p>
        </w:tc>
      </w:tr>
      <w:tr w:rsidR="00BB36C7" w:rsidRPr="00C0056F" w14:paraId="62936B45" w14:textId="77777777" w:rsidTr="00554841">
        <w:trPr>
          <w:gridAfter w:val="3"/>
          <w:wAfter w:w="159" w:type="dxa"/>
        </w:trPr>
        <w:tc>
          <w:tcPr>
            <w:tcW w:w="1350" w:type="dxa"/>
            <w:tcBorders>
              <w:top w:val="nil"/>
              <w:left w:val="nil"/>
              <w:bottom w:val="nil"/>
              <w:right w:val="nil"/>
            </w:tcBorders>
            <w:shd w:val="clear" w:color="auto" w:fill="auto"/>
          </w:tcPr>
          <w:p w14:paraId="720AF423" w14:textId="77777777" w:rsidR="00BB36C7" w:rsidRPr="00C0056F" w:rsidRDefault="00BB36C7" w:rsidP="009B04F4">
            <w:pPr>
              <w:rPr>
                <w:rFonts w:ascii="Times New Roman" w:hAnsi="Times New Roman"/>
                <w:sz w:val="20"/>
              </w:rPr>
            </w:pPr>
            <w:r>
              <w:rPr>
                <w:rFonts w:ascii="Times New Roman" w:hAnsi="Times New Roman"/>
                <w:sz w:val="20"/>
              </w:rPr>
              <w:t>2014</w:t>
            </w:r>
          </w:p>
        </w:tc>
        <w:tc>
          <w:tcPr>
            <w:tcW w:w="2421" w:type="dxa"/>
            <w:gridSpan w:val="2"/>
            <w:tcBorders>
              <w:top w:val="nil"/>
              <w:left w:val="nil"/>
              <w:bottom w:val="nil"/>
              <w:right w:val="nil"/>
            </w:tcBorders>
            <w:shd w:val="clear" w:color="auto" w:fill="auto"/>
          </w:tcPr>
          <w:p w14:paraId="2944E29F" w14:textId="77777777" w:rsidR="00BB36C7" w:rsidRPr="00C0056F" w:rsidRDefault="00BB36C7" w:rsidP="00591156">
            <w:pPr>
              <w:rPr>
                <w:rFonts w:ascii="Times New Roman" w:hAnsi="Times New Roman"/>
                <w:sz w:val="20"/>
              </w:rPr>
            </w:pPr>
            <w:r>
              <w:rPr>
                <w:rFonts w:ascii="Times New Roman" w:hAnsi="Times New Roman"/>
                <w:sz w:val="20"/>
              </w:rPr>
              <w:t>Paulina Ramos</w:t>
            </w:r>
            <w:r w:rsidRPr="00281444">
              <w:rPr>
                <w:rFonts w:ascii="Times New Roman" w:hAnsi="Times New Roman"/>
                <w:b/>
                <w:sz w:val="21"/>
                <w:szCs w:val="21"/>
              </w:rPr>
              <w:t>‡</w:t>
            </w:r>
          </w:p>
        </w:tc>
        <w:tc>
          <w:tcPr>
            <w:tcW w:w="2769" w:type="dxa"/>
            <w:tcBorders>
              <w:top w:val="nil"/>
              <w:left w:val="nil"/>
              <w:bottom w:val="nil"/>
              <w:right w:val="nil"/>
            </w:tcBorders>
            <w:shd w:val="clear" w:color="auto" w:fill="auto"/>
          </w:tcPr>
          <w:p w14:paraId="52B6A3A2" w14:textId="77777777" w:rsidR="00BB36C7" w:rsidRPr="00C0056F" w:rsidRDefault="00BB36C7" w:rsidP="00591156">
            <w:pPr>
              <w:rPr>
                <w:rFonts w:ascii="Times New Roman" w:hAnsi="Times New Roman"/>
                <w:sz w:val="20"/>
              </w:rPr>
            </w:pPr>
            <w:r w:rsidRPr="00FC10FC">
              <w:rPr>
                <w:rFonts w:ascii="Times New Roman" w:hAnsi="Times New Roman"/>
                <w:sz w:val="20"/>
              </w:rPr>
              <w:t>Applying for positions</w:t>
            </w:r>
          </w:p>
        </w:tc>
        <w:tc>
          <w:tcPr>
            <w:tcW w:w="3224" w:type="dxa"/>
            <w:gridSpan w:val="3"/>
            <w:tcBorders>
              <w:top w:val="nil"/>
              <w:left w:val="nil"/>
              <w:bottom w:val="nil"/>
              <w:right w:val="nil"/>
            </w:tcBorders>
            <w:shd w:val="clear" w:color="auto" w:fill="auto"/>
          </w:tcPr>
          <w:p w14:paraId="43B06EB2" w14:textId="77777777" w:rsidR="00BB36C7" w:rsidRPr="00C0056F" w:rsidRDefault="00BB36C7" w:rsidP="00150CBB">
            <w:pPr>
              <w:ind w:right="-51"/>
              <w:rPr>
                <w:rFonts w:ascii="Times New Roman" w:hAnsi="Times New Roman"/>
                <w:sz w:val="20"/>
              </w:rPr>
            </w:pPr>
            <w:r>
              <w:rPr>
                <w:rFonts w:ascii="Times New Roman" w:hAnsi="Times New Roman"/>
                <w:sz w:val="20"/>
              </w:rPr>
              <w:t>Temperate seed-associated fungi</w:t>
            </w:r>
          </w:p>
        </w:tc>
      </w:tr>
      <w:tr w:rsidR="00BB36C7" w:rsidRPr="00C0056F" w14:paraId="442897B1" w14:textId="77777777" w:rsidTr="00554841">
        <w:trPr>
          <w:gridAfter w:val="3"/>
          <w:wAfter w:w="159" w:type="dxa"/>
        </w:trPr>
        <w:tc>
          <w:tcPr>
            <w:tcW w:w="1350" w:type="dxa"/>
            <w:tcBorders>
              <w:top w:val="nil"/>
              <w:left w:val="nil"/>
              <w:bottom w:val="nil"/>
              <w:right w:val="nil"/>
            </w:tcBorders>
            <w:shd w:val="clear" w:color="auto" w:fill="auto"/>
          </w:tcPr>
          <w:p w14:paraId="4C871048" w14:textId="77777777" w:rsidR="00BB36C7" w:rsidRPr="00C0056F" w:rsidRDefault="00BB36C7" w:rsidP="00C6778C">
            <w:pPr>
              <w:rPr>
                <w:rFonts w:ascii="Times New Roman" w:hAnsi="Times New Roman"/>
                <w:sz w:val="20"/>
              </w:rPr>
            </w:pPr>
            <w:r>
              <w:rPr>
                <w:rFonts w:ascii="Times New Roman" w:hAnsi="Times New Roman"/>
                <w:sz w:val="20"/>
              </w:rPr>
              <w:t>2014</w:t>
            </w:r>
          </w:p>
        </w:tc>
        <w:tc>
          <w:tcPr>
            <w:tcW w:w="2421" w:type="dxa"/>
            <w:gridSpan w:val="2"/>
            <w:tcBorders>
              <w:top w:val="nil"/>
              <w:left w:val="nil"/>
              <w:bottom w:val="nil"/>
              <w:right w:val="nil"/>
            </w:tcBorders>
            <w:shd w:val="clear" w:color="auto" w:fill="auto"/>
          </w:tcPr>
          <w:p w14:paraId="7488684E" w14:textId="77777777" w:rsidR="00BB36C7" w:rsidRPr="00C0056F" w:rsidRDefault="00BB36C7" w:rsidP="00591156">
            <w:pPr>
              <w:rPr>
                <w:rFonts w:ascii="Times New Roman" w:hAnsi="Times New Roman"/>
                <w:sz w:val="20"/>
              </w:rPr>
            </w:pPr>
            <w:r>
              <w:rPr>
                <w:rFonts w:ascii="Times New Roman" w:hAnsi="Times New Roman"/>
                <w:sz w:val="20"/>
              </w:rPr>
              <w:t>Gonzalo Lopez</w:t>
            </w:r>
            <w:r w:rsidRPr="00281444">
              <w:rPr>
                <w:rFonts w:ascii="Times New Roman" w:hAnsi="Times New Roman"/>
                <w:b/>
                <w:sz w:val="21"/>
                <w:szCs w:val="21"/>
              </w:rPr>
              <w:t>‡</w:t>
            </w:r>
          </w:p>
        </w:tc>
        <w:tc>
          <w:tcPr>
            <w:tcW w:w="2769" w:type="dxa"/>
            <w:tcBorders>
              <w:top w:val="nil"/>
              <w:left w:val="nil"/>
              <w:bottom w:val="nil"/>
              <w:right w:val="nil"/>
            </w:tcBorders>
            <w:shd w:val="clear" w:color="auto" w:fill="auto"/>
          </w:tcPr>
          <w:p w14:paraId="3016637C" w14:textId="77777777" w:rsidR="00BB36C7" w:rsidRPr="00C0056F" w:rsidRDefault="00BB36C7" w:rsidP="00591156">
            <w:pPr>
              <w:rPr>
                <w:rFonts w:ascii="Times New Roman" w:hAnsi="Times New Roman"/>
                <w:sz w:val="20"/>
              </w:rPr>
            </w:pPr>
            <w:r w:rsidRPr="00FC10FC">
              <w:rPr>
                <w:rFonts w:ascii="Times New Roman" w:hAnsi="Times New Roman"/>
                <w:sz w:val="20"/>
              </w:rPr>
              <w:t>Applying for positions</w:t>
            </w:r>
          </w:p>
        </w:tc>
        <w:tc>
          <w:tcPr>
            <w:tcW w:w="3224" w:type="dxa"/>
            <w:gridSpan w:val="3"/>
            <w:tcBorders>
              <w:top w:val="nil"/>
              <w:left w:val="nil"/>
              <w:bottom w:val="nil"/>
              <w:right w:val="nil"/>
            </w:tcBorders>
            <w:shd w:val="clear" w:color="auto" w:fill="auto"/>
          </w:tcPr>
          <w:p w14:paraId="65F35C4B" w14:textId="77777777" w:rsidR="00BB36C7" w:rsidRPr="00C0056F" w:rsidRDefault="00BB36C7" w:rsidP="00150CBB">
            <w:pPr>
              <w:ind w:right="-51"/>
              <w:rPr>
                <w:rFonts w:ascii="Times New Roman" w:hAnsi="Times New Roman"/>
                <w:sz w:val="20"/>
              </w:rPr>
            </w:pPr>
            <w:r>
              <w:rPr>
                <w:rFonts w:ascii="Times New Roman" w:hAnsi="Times New Roman"/>
                <w:sz w:val="20"/>
              </w:rPr>
              <w:t>Tropical endophyte diversity</w:t>
            </w:r>
          </w:p>
        </w:tc>
      </w:tr>
      <w:tr w:rsidR="00BB36C7" w:rsidRPr="00FC10FC" w14:paraId="2BF23797" w14:textId="77777777" w:rsidTr="00554841">
        <w:trPr>
          <w:gridAfter w:val="3"/>
          <w:wAfter w:w="159" w:type="dxa"/>
        </w:trPr>
        <w:tc>
          <w:tcPr>
            <w:tcW w:w="1350" w:type="dxa"/>
            <w:tcBorders>
              <w:top w:val="nil"/>
              <w:left w:val="nil"/>
              <w:bottom w:val="nil"/>
              <w:right w:val="nil"/>
            </w:tcBorders>
            <w:shd w:val="clear" w:color="auto" w:fill="auto"/>
          </w:tcPr>
          <w:p w14:paraId="64503119" w14:textId="77777777" w:rsidR="00BB36C7" w:rsidRPr="00FC10FC" w:rsidRDefault="00BB36C7" w:rsidP="00A26C2C">
            <w:pPr>
              <w:rPr>
                <w:rFonts w:ascii="Times New Roman" w:hAnsi="Times New Roman"/>
                <w:sz w:val="20"/>
              </w:rPr>
            </w:pPr>
            <w:r>
              <w:rPr>
                <w:rFonts w:ascii="Times New Roman" w:hAnsi="Times New Roman"/>
                <w:sz w:val="20"/>
              </w:rPr>
              <w:t>2014</w:t>
            </w:r>
          </w:p>
        </w:tc>
        <w:tc>
          <w:tcPr>
            <w:tcW w:w="2421" w:type="dxa"/>
            <w:gridSpan w:val="2"/>
            <w:tcBorders>
              <w:top w:val="nil"/>
              <w:left w:val="nil"/>
              <w:bottom w:val="nil"/>
              <w:right w:val="nil"/>
            </w:tcBorders>
            <w:shd w:val="clear" w:color="auto" w:fill="auto"/>
          </w:tcPr>
          <w:p w14:paraId="73787714" w14:textId="77777777" w:rsidR="00BB36C7" w:rsidRPr="00FC10FC" w:rsidRDefault="00BB36C7" w:rsidP="00A26C2C">
            <w:pPr>
              <w:rPr>
                <w:rFonts w:ascii="Times New Roman" w:hAnsi="Times New Roman"/>
                <w:sz w:val="20"/>
              </w:rPr>
            </w:pPr>
            <w:r>
              <w:rPr>
                <w:rFonts w:ascii="Times New Roman" w:hAnsi="Times New Roman"/>
                <w:sz w:val="20"/>
              </w:rPr>
              <w:t>Joao Paulo Toledo</w:t>
            </w:r>
            <w:r w:rsidRPr="00281444">
              <w:rPr>
                <w:rFonts w:ascii="Times New Roman" w:hAnsi="Times New Roman"/>
                <w:b/>
                <w:sz w:val="21"/>
                <w:szCs w:val="21"/>
              </w:rPr>
              <w:t>‡</w:t>
            </w:r>
          </w:p>
        </w:tc>
        <w:tc>
          <w:tcPr>
            <w:tcW w:w="2769" w:type="dxa"/>
            <w:tcBorders>
              <w:top w:val="nil"/>
              <w:left w:val="nil"/>
              <w:bottom w:val="nil"/>
              <w:right w:val="nil"/>
            </w:tcBorders>
            <w:shd w:val="clear" w:color="auto" w:fill="auto"/>
          </w:tcPr>
          <w:p w14:paraId="6F7D22CA" w14:textId="77777777" w:rsidR="00BB36C7" w:rsidRPr="00FC10FC" w:rsidRDefault="00BB36C7" w:rsidP="00A26C2C">
            <w:pPr>
              <w:rPr>
                <w:rFonts w:ascii="Times New Roman" w:hAnsi="Times New Roman"/>
                <w:sz w:val="20"/>
              </w:rPr>
            </w:pPr>
            <w:r>
              <w:rPr>
                <w:rFonts w:ascii="Times New Roman" w:hAnsi="Times New Roman"/>
                <w:sz w:val="20"/>
              </w:rPr>
              <w:t>Undergraduate</w:t>
            </w:r>
          </w:p>
        </w:tc>
        <w:tc>
          <w:tcPr>
            <w:tcW w:w="3224" w:type="dxa"/>
            <w:gridSpan w:val="3"/>
            <w:tcBorders>
              <w:top w:val="nil"/>
              <w:left w:val="nil"/>
              <w:bottom w:val="nil"/>
              <w:right w:val="nil"/>
            </w:tcBorders>
            <w:shd w:val="clear" w:color="auto" w:fill="auto"/>
          </w:tcPr>
          <w:p w14:paraId="2EAC8835" w14:textId="77777777" w:rsidR="00BB36C7" w:rsidRPr="00FC10FC" w:rsidRDefault="00BB36C7" w:rsidP="00A26C2C">
            <w:pPr>
              <w:rPr>
                <w:rFonts w:ascii="Times New Roman" w:hAnsi="Times New Roman"/>
                <w:sz w:val="20"/>
              </w:rPr>
            </w:pPr>
            <w:r>
              <w:rPr>
                <w:rFonts w:ascii="Times New Roman" w:hAnsi="Times New Roman"/>
                <w:sz w:val="20"/>
              </w:rPr>
              <w:t>Effects of fire on endophytes</w:t>
            </w:r>
          </w:p>
        </w:tc>
      </w:tr>
      <w:tr w:rsidR="00BB36C7" w:rsidRPr="00FC10FC" w14:paraId="346290B0" w14:textId="77777777" w:rsidTr="00554841">
        <w:trPr>
          <w:gridAfter w:val="3"/>
          <w:wAfter w:w="159" w:type="dxa"/>
        </w:trPr>
        <w:tc>
          <w:tcPr>
            <w:tcW w:w="1350" w:type="dxa"/>
            <w:tcBorders>
              <w:top w:val="nil"/>
              <w:left w:val="nil"/>
              <w:bottom w:val="nil"/>
              <w:right w:val="nil"/>
            </w:tcBorders>
            <w:shd w:val="clear" w:color="auto" w:fill="auto"/>
          </w:tcPr>
          <w:p w14:paraId="064B69A3" w14:textId="77777777" w:rsidR="00BB36C7" w:rsidRPr="00FC10FC" w:rsidRDefault="00BB36C7" w:rsidP="00554841">
            <w:pPr>
              <w:rPr>
                <w:rFonts w:ascii="Times New Roman" w:hAnsi="Times New Roman"/>
                <w:sz w:val="20"/>
              </w:rPr>
            </w:pPr>
            <w:r>
              <w:rPr>
                <w:rFonts w:ascii="Times New Roman" w:hAnsi="Times New Roman"/>
                <w:sz w:val="20"/>
              </w:rPr>
              <w:t>2013-2014</w:t>
            </w:r>
          </w:p>
        </w:tc>
        <w:tc>
          <w:tcPr>
            <w:tcW w:w="2421" w:type="dxa"/>
            <w:gridSpan w:val="2"/>
            <w:tcBorders>
              <w:top w:val="nil"/>
              <w:left w:val="nil"/>
              <w:bottom w:val="nil"/>
              <w:right w:val="nil"/>
            </w:tcBorders>
            <w:shd w:val="clear" w:color="auto" w:fill="auto"/>
          </w:tcPr>
          <w:p w14:paraId="16203429" w14:textId="77777777" w:rsidR="00BB36C7" w:rsidRPr="00FC10FC" w:rsidRDefault="00BB36C7" w:rsidP="00554841">
            <w:pPr>
              <w:rPr>
                <w:rFonts w:ascii="Times New Roman" w:hAnsi="Times New Roman"/>
                <w:sz w:val="20"/>
              </w:rPr>
            </w:pPr>
            <w:r w:rsidRPr="00FC10FC">
              <w:rPr>
                <w:rFonts w:ascii="Times New Roman" w:hAnsi="Times New Roman"/>
                <w:sz w:val="20"/>
              </w:rPr>
              <w:t>Kayla Garcia</w:t>
            </w:r>
            <w:r w:rsidRPr="00281444">
              <w:rPr>
                <w:rFonts w:ascii="Times New Roman" w:hAnsi="Times New Roman"/>
                <w:b/>
                <w:sz w:val="21"/>
                <w:szCs w:val="21"/>
              </w:rPr>
              <w:t>‡</w:t>
            </w:r>
            <w:r>
              <w:rPr>
                <w:rFonts w:ascii="Times New Roman" w:hAnsi="Times New Roman"/>
                <w:b/>
                <w:sz w:val="21"/>
                <w:szCs w:val="21"/>
              </w:rPr>
              <w:t>*</w:t>
            </w:r>
          </w:p>
        </w:tc>
        <w:tc>
          <w:tcPr>
            <w:tcW w:w="2769" w:type="dxa"/>
            <w:tcBorders>
              <w:top w:val="nil"/>
              <w:left w:val="nil"/>
              <w:bottom w:val="nil"/>
              <w:right w:val="nil"/>
            </w:tcBorders>
            <w:shd w:val="clear" w:color="auto" w:fill="auto"/>
          </w:tcPr>
          <w:p w14:paraId="6C7DC73C" w14:textId="77777777" w:rsidR="00BB36C7" w:rsidRPr="00FC10FC" w:rsidRDefault="00BB36C7" w:rsidP="00554841">
            <w:pPr>
              <w:rPr>
                <w:rFonts w:ascii="Times New Roman" w:hAnsi="Times New Roman"/>
                <w:sz w:val="20"/>
              </w:rPr>
            </w:pPr>
            <w:r w:rsidRPr="00FC10FC">
              <w:rPr>
                <w:rFonts w:ascii="Times New Roman" w:hAnsi="Times New Roman"/>
                <w:sz w:val="20"/>
              </w:rPr>
              <w:t>Applying for positions</w:t>
            </w:r>
          </w:p>
        </w:tc>
        <w:tc>
          <w:tcPr>
            <w:tcW w:w="3224" w:type="dxa"/>
            <w:gridSpan w:val="3"/>
            <w:tcBorders>
              <w:top w:val="nil"/>
              <w:left w:val="nil"/>
              <w:bottom w:val="nil"/>
              <w:right w:val="nil"/>
            </w:tcBorders>
            <w:shd w:val="clear" w:color="auto" w:fill="auto"/>
          </w:tcPr>
          <w:p w14:paraId="3051276F" w14:textId="77777777" w:rsidR="00BB36C7" w:rsidRPr="00FC10FC" w:rsidRDefault="00BB36C7" w:rsidP="00554841">
            <w:pPr>
              <w:rPr>
                <w:rFonts w:ascii="Times New Roman" w:hAnsi="Times New Roman"/>
                <w:sz w:val="20"/>
              </w:rPr>
            </w:pPr>
            <w:r w:rsidRPr="00FC10FC">
              <w:rPr>
                <w:rFonts w:ascii="Times New Roman" w:hAnsi="Times New Roman"/>
                <w:sz w:val="20"/>
              </w:rPr>
              <w:t xml:space="preserve">Tropical seed-associated fungi </w:t>
            </w:r>
          </w:p>
        </w:tc>
      </w:tr>
      <w:tr w:rsidR="00BB36C7" w:rsidRPr="00C0056F" w14:paraId="402926F5" w14:textId="77777777" w:rsidTr="00554841">
        <w:trPr>
          <w:gridAfter w:val="2"/>
          <w:wAfter w:w="90" w:type="dxa"/>
        </w:trPr>
        <w:tc>
          <w:tcPr>
            <w:tcW w:w="1350" w:type="dxa"/>
            <w:tcBorders>
              <w:top w:val="nil"/>
              <w:left w:val="nil"/>
              <w:bottom w:val="nil"/>
              <w:right w:val="nil"/>
            </w:tcBorders>
            <w:shd w:val="clear" w:color="auto" w:fill="auto"/>
          </w:tcPr>
          <w:p w14:paraId="44556EBA" w14:textId="77777777" w:rsidR="00BB36C7" w:rsidRPr="00C0056F" w:rsidRDefault="00BB36C7" w:rsidP="00554841">
            <w:pPr>
              <w:rPr>
                <w:rFonts w:ascii="Times New Roman" w:hAnsi="Times New Roman"/>
                <w:sz w:val="20"/>
              </w:rPr>
            </w:pPr>
            <w:r w:rsidRPr="00C0056F">
              <w:rPr>
                <w:rFonts w:ascii="Times New Roman" w:hAnsi="Times New Roman"/>
                <w:sz w:val="20"/>
              </w:rPr>
              <w:t>2013-</w:t>
            </w:r>
            <w:r>
              <w:rPr>
                <w:rFonts w:ascii="Times New Roman" w:hAnsi="Times New Roman"/>
                <w:sz w:val="20"/>
              </w:rPr>
              <w:t>2015</w:t>
            </w:r>
          </w:p>
        </w:tc>
        <w:tc>
          <w:tcPr>
            <w:tcW w:w="2421" w:type="dxa"/>
            <w:gridSpan w:val="2"/>
            <w:tcBorders>
              <w:top w:val="nil"/>
              <w:left w:val="nil"/>
              <w:bottom w:val="nil"/>
              <w:right w:val="nil"/>
            </w:tcBorders>
            <w:shd w:val="clear" w:color="auto" w:fill="auto"/>
          </w:tcPr>
          <w:p w14:paraId="1C85B7A7" w14:textId="77777777" w:rsidR="00BB36C7" w:rsidRPr="00C0056F" w:rsidRDefault="00BB36C7" w:rsidP="00554841">
            <w:pPr>
              <w:rPr>
                <w:rFonts w:ascii="Times New Roman" w:hAnsi="Times New Roman"/>
                <w:sz w:val="20"/>
              </w:rPr>
            </w:pPr>
            <w:r>
              <w:rPr>
                <w:rFonts w:ascii="Times New Roman" w:hAnsi="Times New Roman"/>
                <w:sz w:val="20"/>
              </w:rPr>
              <w:t>Thomas Gleason</w:t>
            </w:r>
          </w:p>
        </w:tc>
        <w:tc>
          <w:tcPr>
            <w:tcW w:w="2769" w:type="dxa"/>
            <w:tcBorders>
              <w:top w:val="nil"/>
              <w:left w:val="nil"/>
              <w:bottom w:val="nil"/>
              <w:right w:val="nil"/>
            </w:tcBorders>
            <w:shd w:val="clear" w:color="auto" w:fill="auto"/>
          </w:tcPr>
          <w:p w14:paraId="50E35297" w14:textId="77777777" w:rsidR="00BB36C7" w:rsidRPr="00C0056F" w:rsidRDefault="00BB36C7" w:rsidP="00554841">
            <w:pPr>
              <w:rPr>
                <w:rFonts w:ascii="Times New Roman" w:hAnsi="Times New Roman"/>
                <w:sz w:val="20"/>
              </w:rPr>
            </w:pPr>
            <w:r w:rsidRPr="00FC10FC">
              <w:rPr>
                <w:rFonts w:ascii="Times New Roman" w:hAnsi="Times New Roman"/>
                <w:sz w:val="20"/>
              </w:rPr>
              <w:t>Applying for positions</w:t>
            </w:r>
          </w:p>
        </w:tc>
        <w:tc>
          <w:tcPr>
            <w:tcW w:w="3293" w:type="dxa"/>
            <w:gridSpan w:val="4"/>
            <w:tcBorders>
              <w:top w:val="nil"/>
              <w:left w:val="nil"/>
              <w:bottom w:val="nil"/>
              <w:right w:val="nil"/>
            </w:tcBorders>
            <w:shd w:val="clear" w:color="auto" w:fill="auto"/>
          </w:tcPr>
          <w:p w14:paraId="3BE44B4A" w14:textId="77777777" w:rsidR="00BB36C7" w:rsidRPr="00C0056F" w:rsidRDefault="00BB36C7" w:rsidP="00554841">
            <w:pPr>
              <w:rPr>
                <w:rFonts w:ascii="Times New Roman" w:hAnsi="Times New Roman"/>
                <w:sz w:val="20"/>
              </w:rPr>
            </w:pPr>
            <w:r>
              <w:rPr>
                <w:rFonts w:ascii="Times New Roman" w:hAnsi="Times New Roman"/>
                <w:sz w:val="20"/>
              </w:rPr>
              <w:t>Boreal</w:t>
            </w:r>
            <w:r w:rsidRPr="00C0056F">
              <w:rPr>
                <w:rFonts w:ascii="Times New Roman" w:hAnsi="Times New Roman"/>
                <w:sz w:val="20"/>
              </w:rPr>
              <w:t xml:space="preserve"> endophyte diversity</w:t>
            </w:r>
          </w:p>
        </w:tc>
      </w:tr>
      <w:tr w:rsidR="00BB36C7" w:rsidRPr="007D2FB9" w14:paraId="548D4B17" w14:textId="77777777" w:rsidTr="00554841">
        <w:trPr>
          <w:gridAfter w:val="4"/>
          <w:wAfter w:w="216" w:type="dxa"/>
        </w:trPr>
        <w:tc>
          <w:tcPr>
            <w:tcW w:w="1350" w:type="dxa"/>
            <w:tcBorders>
              <w:top w:val="nil"/>
            </w:tcBorders>
            <w:shd w:val="clear" w:color="auto" w:fill="auto"/>
          </w:tcPr>
          <w:p w14:paraId="05C84D04" w14:textId="77777777" w:rsidR="00BB36C7" w:rsidRPr="007D2FB9" w:rsidRDefault="00BB36C7" w:rsidP="00554841">
            <w:pPr>
              <w:rPr>
                <w:rFonts w:ascii="Times New Roman" w:hAnsi="Times New Roman"/>
                <w:sz w:val="20"/>
              </w:rPr>
            </w:pPr>
            <w:r>
              <w:rPr>
                <w:rFonts w:ascii="Times New Roman" w:hAnsi="Times New Roman"/>
                <w:sz w:val="20"/>
              </w:rPr>
              <w:t>2013-2014</w:t>
            </w:r>
          </w:p>
        </w:tc>
        <w:tc>
          <w:tcPr>
            <w:tcW w:w="2421" w:type="dxa"/>
            <w:gridSpan w:val="2"/>
            <w:tcBorders>
              <w:top w:val="nil"/>
            </w:tcBorders>
            <w:shd w:val="clear" w:color="auto" w:fill="auto"/>
          </w:tcPr>
          <w:p w14:paraId="703F34EB" w14:textId="77777777" w:rsidR="00BB36C7" w:rsidRPr="007D2FB9" w:rsidRDefault="00BB36C7" w:rsidP="00554841">
            <w:pPr>
              <w:rPr>
                <w:rFonts w:ascii="Times New Roman" w:hAnsi="Times New Roman"/>
                <w:sz w:val="20"/>
              </w:rPr>
            </w:pPr>
            <w:r>
              <w:rPr>
                <w:rFonts w:ascii="Times New Roman" w:hAnsi="Times New Roman"/>
                <w:sz w:val="20"/>
              </w:rPr>
              <w:t>Celine Bui</w:t>
            </w:r>
          </w:p>
        </w:tc>
        <w:tc>
          <w:tcPr>
            <w:tcW w:w="2769" w:type="dxa"/>
            <w:tcBorders>
              <w:top w:val="nil"/>
            </w:tcBorders>
            <w:shd w:val="clear" w:color="auto" w:fill="auto"/>
          </w:tcPr>
          <w:p w14:paraId="43DE0A7D" w14:textId="77777777" w:rsidR="00BB36C7" w:rsidRPr="007D2FB9" w:rsidRDefault="00BB36C7" w:rsidP="00554841">
            <w:pPr>
              <w:rPr>
                <w:rFonts w:ascii="Times New Roman" w:hAnsi="Times New Roman"/>
                <w:sz w:val="20"/>
              </w:rPr>
            </w:pPr>
            <w:r>
              <w:rPr>
                <w:rFonts w:ascii="Times New Roman" w:hAnsi="Times New Roman"/>
                <w:sz w:val="20"/>
              </w:rPr>
              <w:t>UA undergraduate</w:t>
            </w:r>
          </w:p>
        </w:tc>
        <w:tc>
          <w:tcPr>
            <w:tcW w:w="3167" w:type="dxa"/>
            <w:gridSpan w:val="2"/>
            <w:tcBorders>
              <w:top w:val="nil"/>
            </w:tcBorders>
            <w:shd w:val="clear" w:color="auto" w:fill="auto"/>
          </w:tcPr>
          <w:p w14:paraId="384545A3" w14:textId="77777777" w:rsidR="00BB36C7" w:rsidRPr="007D2FB9" w:rsidRDefault="00BB36C7" w:rsidP="00554841">
            <w:pPr>
              <w:rPr>
                <w:rFonts w:ascii="Times New Roman" w:hAnsi="Times New Roman"/>
                <w:sz w:val="20"/>
              </w:rPr>
            </w:pPr>
            <w:r>
              <w:rPr>
                <w:rFonts w:ascii="Times New Roman" w:hAnsi="Times New Roman"/>
                <w:sz w:val="20"/>
              </w:rPr>
              <w:t>Fungal ecology</w:t>
            </w:r>
            <w:r w:rsidRPr="007D2FB9">
              <w:rPr>
                <w:rFonts w:ascii="Times New Roman" w:hAnsi="Times New Roman"/>
                <w:sz w:val="20"/>
              </w:rPr>
              <w:t xml:space="preserve"> </w:t>
            </w:r>
          </w:p>
        </w:tc>
      </w:tr>
      <w:tr w:rsidR="00BB36C7" w:rsidRPr="007D2FB9" w14:paraId="6B498B26" w14:textId="77777777" w:rsidTr="00554841">
        <w:trPr>
          <w:gridAfter w:val="4"/>
          <w:wAfter w:w="216" w:type="dxa"/>
        </w:trPr>
        <w:tc>
          <w:tcPr>
            <w:tcW w:w="1350" w:type="dxa"/>
            <w:tcBorders>
              <w:top w:val="nil"/>
              <w:bottom w:val="nil"/>
            </w:tcBorders>
            <w:shd w:val="clear" w:color="auto" w:fill="auto"/>
          </w:tcPr>
          <w:p w14:paraId="4B869921" w14:textId="77777777" w:rsidR="00BB36C7" w:rsidRPr="007D2FB9" w:rsidRDefault="00BB36C7" w:rsidP="00554841">
            <w:pPr>
              <w:rPr>
                <w:rFonts w:ascii="Times New Roman" w:hAnsi="Times New Roman"/>
                <w:sz w:val="20"/>
              </w:rPr>
            </w:pPr>
            <w:r>
              <w:rPr>
                <w:rFonts w:ascii="Times New Roman" w:hAnsi="Times New Roman"/>
                <w:sz w:val="20"/>
              </w:rPr>
              <w:t>2013-2014</w:t>
            </w:r>
          </w:p>
        </w:tc>
        <w:tc>
          <w:tcPr>
            <w:tcW w:w="2421" w:type="dxa"/>
            <w:gridSpan w:val="2"/>
            <w:tcBorders>
              <w:top w:val="nil"/>
              <w:bottom w:val="nil"/>
            </w:tcBorders>
            <w:shd w:val="clear" w:color="auto" w:fill="auto"/>
          </w:tcPr>
          <w:p w14:paraId="05AD76C9" w14:textId="77777777" w:rsidR="00BB36C7" w:rsidRPr="007D2FB9" w:rsidRDefault="00BB36C7" w:rsidP="00554841">
            <w:pPr>
              <w:rPr>
                <w:rFonts w:ascii="Times New Roman" w:hAnsi="Times New Roman"/>
                <w:sz w:val="20"/>
              </w:rPr>
            </w:pPr>
            <w:r>
              <w:rPr>
                <w:rFonts w:ascii="Times New Roman" w:hAnsi="Times New Roman"/>
                <w:sz w:val="20"/>
              </w:rPr>
              <w:t>Wes MacDonald</w:t>
            </w:r>
          </w:p>
        </w:tc>
        <w:tc>
          <w:tcPr>
            <w:tcW w:w="2769" w:type="dxa"/>
            <w:tcBorders>
              <w:top w:val="nil"/>
              <w:bottom w:val="nil"/>
            </w:tcBorders>
            <w:shd w:val="clear" w:color="auto" w:fill="auto"/>
          </w:tcPr>
          <w:p w14:paraId="6AB2B0CB" w14:textId="77777777" w:rsidR="00BB36C7" w:rsidRPr="007D2FB9" w:rsidRDefault="00BB36C7" w:rsidP="00554841">
            <w:pPr>
              <w:rPr>
                <w:rFonts w:ascii="Times New Roman" w:hAnsi="Times New Roman"/>
                <w:sz w:val="20"/>
              </w:rPr>
            </w:pPr>
            <w:r>
              <w:rPr>
                <w:rFonts w:ascii="Times New Roman" w:hAnsi="Times New Roman"/>
                <w:sz w:val="20"/>
              </w:rPr>
              <w:t>UA undergraduate</w:t>
            </w:r>
          </w:p>
        </w:tc>
        <w:tc>
          <w:tcPr>
            <w:tcW w:w="3167" w:type="dxa"/>
            <w:gridSpan w:val="2"/>
            <w:tcBorders>
              <w:top w:val="nil"/>
              <w:bottom w:val="nil"/>
            </w:tcBorders>
            <w:shd w:val="clear" w:color="auto" w:fill="auto"/>
          </w:tcPr>
          <w:p w14:paraId="6435494A" w14:textId="77777777" w:rsidR="00BB36C7" w:rsidRPr="007D2FB9" w:rsidRDefault="00BB36C7" w:rsidP="00554841">
            <w:pPr>
              <w:rPr>
                <w:rFonts w:ascii="Times New Roman" w:hAnsi="Times New Roman"/>
                <w:sz w:val="20"/>
              </w:rPr>
            </w:pPr>
            <w:r>
              <w:rPr>
                <w:rFonts w:ascii="Times New Roman" w:hAnsi="Times New Roman"/>
                <w:sz w:val="20"/>
              </w:rPr>
              <w:t>Fungal genomics</w:t>
            </w:r>
          </w:p>
        </w:tc>
      </w:tr>
      <w:tr w:rsidR="00BB36C7" w:rsidRPr="005211BF" w14:paraId="7017D646" w14:textId="77777777" w:rsidTr="00554841">
        <w:trPr>
          <w:gridAfter w:val="3"/>
          <w:wAfter w:w="159" w:type="dxa"/>
        </w:trPr>
        <w:tc>
          <w:tcPr>
            <w:tcW w:w="1350" w:type="dxa"/>
            <w:tcBorders>
              <w:top w:val="nil"/>
              <w:left w:val="nil"/>
              <w:bottom w:val="nil"/>
              <w:right w:val="nil"/>
            </w:tcBorders>
            <w:shd w:val="clear" w:color="auto" w:fill="auto"/>
          </w:tcPr>
          <w:p w14:paraId="7F6C26E3" w14:textId="77777777" w:rsidR="00BB36C7" w:rsidRPr="005211BF" w:rsidRDefault="00BB36C7" w:rsidP="00554841">
            <w:pPr>
              <w:rPr>
                <w:rFonts w:ascii="Times New Roman" w:hAnsi="Times New Roman"/>
                <w:sz w:val="20"/>
              </w:rPr>
            </w:pPr>
            <w:r w:rsidRPr="005211BF">
              <w:rPr>
                <w:rFonts w:ascii="Times New Roman" w:hAnsi="Times New Roman"/>
                <w:sz w:val="20"/>
              </w:rPr>
              <w:t>2013-2014</w:t>
            </w:r>
          </w:p>
        </w:tc>
        <w:tc>
          <w:tcPr>
            <w:tcW w:w="2421" w:type="dxa"/>
            <w:gridSpan w:val="2"/>
            <w:tcBorders>
              <w:top w:val="nil"/>
              <w:left w:val="nil"/>
              <w:bottom w:val="nil"/>
              <w:right w:val="nil"/>
            </w:tcBorders>
            <w:shd w:val="clear" w:color="auto" w:fill="auto"/>
          </w:tcPr>
          <w:p w14:paraId="731CDCDB" w14:textId="77777777" w:rsidR="00BB36C7" w:rsidRPr="005211BF" w:rsidRDefault="00BB36C7" w:rsidP="00554841">
            <w:pPr>
              <w:rPr>
                <w:rFonts w:ascii="Times New Roman" w:hAnsi="Times New Roman"/>
                <w:sz w:val="20"/>
              </w:rPr>
            </w:pPr>
            <w:r w:rsidRPr="005211BF">
              <w:rPr>
                <w:rFonts w:ascii="Times New Roman" w:hAnsi="Times New Roman"/>
                <w:sz w:val="20"/>
              </w:rPr>
              <w:t>Julian Gonzales III</w:t>
            </w:r>
            <w:r w:rsidRPr="00281444">
              <w:rPr>
                <w:rFonts w:ascii="Times New Roman" w:hAnsi="Times New Roman"/>
                <w:b/>
                <w:sz w:val="21"/>
                <w:szCs w:val="21"/>
              </w:rPr>
              <w:t>‡</w:t>
            </w:r>
          </w:p>
        </w:tc>
        <w:tc>
          <w:tcPr>
            <w:tcW w:w="2769" w:type="dxa"/>
            <w:tcBorders>
              <w:top w:val="nil"/>
              <w:left w:val="nil"/>
              <w:bottom w:val="nil"/>
              <w:right w:val="nil"/>
            </w:tcBorders>
            <w:shd w:val="clear" w:color="auto" w:fill="auto"/>
          </w:tcPr>
          <w:p w14:paraId="3551AA48" w14:textId="77777777" w:rsidR="00BB36C7" w:rsidRPr="005211BF" w:rsidRDefault="00BB36C7" w:rsidP="00554841">
            <w:pPr>
              <w:rPr>
                <w:rFonts w:ascii="Times New Roman" w:hAnsi="Times New Roman"/>
                <w:sz w:val="20"/>
              </w:rPr>
            </w:pPr>
            <w:r w:rsidRPr="005211BF">
              <w:rPr>
                <w:rFonts w:ascii="Times New Roman" w:hAnsi="Times New Roman"/>
                <w:sz w:val="20"/>
              </w:rPr>
              <w:t>Government employee</w:t>
            </w:r>
          </w:p>
        </w:tc>
        <w:tc>
          <w:tcPr>
            <w:tcW w:w="3224" w:type="dxa"/>
            <w:gridSpan w:val="3"/>
            <w:tcBorders>
              <w:top w:val="nil"/>
              <w:left w:val="nil"/>
              <w:bottom w:val="nil"/>
              <w:right w:val="nil"/>
            </w:tcBorders>
            <w:shd w:val="clear" w:color="auto" w:fill="auto"/>
          </w:tcPr>
          <w:p w14:paraId="18FE5537" w14:textId="77777777" w:rsidR="00BB36C7" w:rsidRPr="005211BF" w:rsidRDefault="00BB36C7" w:rsidP="00554841">
            <w:pPr>
              <w:rPr>
                <w:rFonts w:ascii="Times New Roman" w:hAnsi="Times New Roman"/>
                <w:sz w:val="20"/>
              </w:rPr>
            </w:pPr>
            <w:r w:rsidRPr="005211BF">
              <w:rPr>
                <w:rFonts w:ascii="Times New Roman" w:hAnsi="Times New Roman"/>
                <w:sz w:val="20"/>
              </w:rPr>
              <w:t>Boreal endophyte diversity</w:t>
            </w:r>
          </w:p>
        </w:tc>
      </w:tr>
      <w:tr w:rsidR="00BB36C7" w:rsidRPr="00FC10FC" w14:paraId="52295BC0" w14:textId="77777777" w:rsidTr="00554841">
        <w:trPr>
          <w:gridAfter w:val="3"/>
          <w:wAfter w:w="159" w:type="dxa"/>
        </w:trPr>
        <w:tc>
          <w:tcPr>
            <w:tcW w:w="1350" w:type="dxa"/>
            <w:tcBorders>
              <w:top w:val="nil"/>
              <w:left w:val="nil"/>
              <w:bottom w:val="nil"/>
              <w:right w:val="nil"/>
            </w:tcBorders>
            <w:shd w:val="clear" w:color="auto" w:fill="auto"/>
          </w:tcPr>
          <w:p w14:paraId="5D843D94" w14:textId="77777777" w:rsidR="00BB36C7" w:rsidRPr="00FC10FC" w:rsidRDefault="00BB36C7" w:rsidP="00554841">
            <w:pPr>
              <w:rPr>
                <w:rFonts w:ascii="Times New Roman" w:hAnsi="Times New Roman"/>
                <w:sz w:val="20"/>
              </w:rPr>
            </w:pPr>
            <w:r w:rsidRPr="00FC10FC">
              <w:rPr>
                <w:rFonts w:ascii="Times New Roman" w:hAnsi="Times New Roman"/>
                <w:sz w:val="20"/>
              </w:rPr>
              <w:t>2013-2014</w:t>
            </w:r>
          </w:p>
        </w:tc>
        <w:tc>
          <w:tcPr>
            <w:tcW w:w="2421" w:type="dxa"/>
            <w:gridSpan w:val="2"/>
            <w:tcBorders>
              <w:top w:val="nil"/>
              <w:left w:val="nil"/>
              <w:bottom w:val="nil"/>
              <w:right w:val="nil"/>
            </w:tcBorders>
            <w:shd w:val="clear" w:color="auto" w:fill="auto"/>
          </w:tcPr>
          <w:p w14:paraId="353B443D" w14:textId="77777777" w:rsidR="00BB36C7" w:rsidRPr="00FC10FC" w:rsidRDefault="00BB36C7" w:rsidP="00554841">
            <w:pPr>
              <w:rPr>
                <w:rFonts w:ascii="Times New Roman" w:hAnsi="Times New Roman"/>
                <w:sz w:val="20"/>
              </w:rPr>
            </w:pPr>
            <w:r w:rsidRPr="00FC10FC">
              <w:rPr>
                <w:rFonts w:ascii="Times New Roman" w:hAnsi="Times New Roman"/>
                <w:sz w:val="20"/>
              </w:rPr>
              <w:t>Ramiro Garza</w:t>
            </w:r>
            <w:r w:rsidRPr="00281444">
              <w:rPr>
                <w:rFonts w:ascii="Times New Roman" w:hAnsi="Times New Roman"/>
                <w:b/>
                <w:sz w:val="21"/>
                <w:szCs w:val="21"/>
              </w:rPr>
              <w:t>‡</w:t>
            </w:r>
          </w:p>
        </w:tc>
        <w:tc>
          <w:tcPr>
            <w:tcW w:w="2769" w:type="dxa"/>
            <w:tcBorders>
              <w:top w:val="nil"/>
              <w:left w:val="nil"/>
              <w:bottom w:val="nil"/>
              <w:right w:val="nil"/>
            </w:tcBorders>
            <w:shd w:val="clear" w:color="auto" w:fill="auto"/>
          </w:tcPr>
          <w:p w14:paraId="3DB59A19" w14:textId="77777777" w:rsidR="00BB36C7" w:rsidRPr="00FC10FC" w:rsidRDefault="00BB36C7" w:rsidP="00554841">
            <w:pPr>
              <w:rPr>
                <w:rFonts w:ascii="Times New Roman" w:hAnsi="Times New Roman"/>
                <w:sz w:val="20"/>
              </w:rPr>
            </w:pPr>
            <w:r w:rsidRPr="00FC10FC">
              <w:rPr>
                <w:rFonts w:ascii="Times New Roman" w:hAnsi="Times New Roman"/>
                <w:sz w:val="20"/>
              </w:rPr>
              <w:t>Applying for positions</w:t>
            </w:r>
          </w:p>
        </w:tc>
        <w:tc>
          <w:tcPr>
            <w:tcW w:w="3224" w:type="dxa"/>
            <w:gridSpan w:val="3"/>
            <w:tcBorders>
              <w:top w:val="nil"/>
              <w:left w:val="nil"/>
              <w:bottom w:val="nil"/>
              <w:right w:val="nil"/>
            </w:tcBorders>
            <w:shd w:val="clear" w:color="auto" w:fill="auto"/>
          </w:tcPr>
          <w:p w14:paraId="7AE584EC" w14:textId="77777777" w:rsidR="00BB36C7" w:rsidRPr="00FC10FC" w:rsidRDefault="00BB36C7" w:rsidP="00554841">
            <w:pPr>
              <w:rPr>
                <w:rFonts w:ascii="Times New Roman" w:hAnsi="Times New Roman"/>
                <w:sz w:val="20"/>
              </w:rPr>
            </w:pPr>
            <w:r w:rsidRPr="00FC10FC">
              <w:rPr>
                <w:rFonts w:ascii="Times New Roman" w:hAnsi="Times New Roman"/>
                <w:sz w:val="20"/>
              </w:rPr>
              <w:t xml:space="preserve">Effects of endohyphal bacteria </w:t>
            </w:r>
          </w:p>
        </w:tc>
      </w:tr>
      <w:tr w:rsidR="00BB36C7" w:rsidRPr="00C0056F" w14:paraId="007EFBAE" w14:textId="77777777" w:rsidTr="00554841">
        <w:trPr>
          <w:gridAfter w:val="2"/>
          <w:wAfter w:w="90" w:type="dxa"/>
        </w:trPr>
        <w:tc>
          <w:tcPr>
            <w:tcW w:w="1350" w:type="dxa"/>
            <w:tcBorders>
              <w:top w:val="nil"/>
              <w:left w:val="nil"/>
              <w:bottom w:val="nil"/>
              <w:right w:val="nil"/>
            </w:tcBorders>
            <w:shd w:val="clear" w:color="auto" w:fill="auto"/>
          </w:tcPr>
          <w:p w14:paraId="17B1C512" w14:textId="77777777" w:rsidR="00BB36C7" w:rsidRPr="00C0056F" w:rsidRDefault="00BB36C7" w:rsidP="00554841">
            <w:pPr>
              <w:rPr>
                <w:rFonts w:ascii="Times New Roman" w:hAnsi="Times New Roman"/>
                <w:sz w:val="20"/>
              </w:rPr>
            </w:pPr>
            <w:r w:rsidRPr="00C0056F">
              <w:rPr>
                <w:rFonts w:ascii="Times New Roman" w:hAnsi="Times New Roman"/>
                <w:sz w:val="20"/>
              </w:rPr>
              <w:t>2013-</w:t>
            </w:r>
            <w:r>
              <w:rPr>
                <w:rFonts w:ascii="Times New Roman" w:hAnsi="Times New Roman"/>
                <w:sz w:val="20"/>
              </w:rPr>
              <w:t>2014</w:t>
            </w:r>
          </w:p>
        </w:tc>
        <w:tc>
          <w:tcPr>
            <w:tcW w:w="2421" w:type="dxa"/>
            <w:gridSpan w:val="2"/>
            <w:tcBorders>
              <w:top w:val="nil"/>
              <w:left w:val="nil"/>
              <w:bottom w:val="nil"/>
              <w:right w:val="nil"/>
            </w:tcBorders>
            <w:shd w:val="clear" w:color="auto" w:fill="auto"/>
          </w:tcPr>
          <w:p w14:paraId="19E201BB" w14:textId="77777777" w:rsidR="00BB36C7" w:rsidRPr="00C0056F" w:rsidRDefault="00BB36C7" w:rsidP="00554841">
            <w:pPr>
              <w:rPr>
                <w:rFonts w:ascii="Times New Roman" w:hAnsi="Times New Roman"/>
                <w:sz w:val="20"/>
              </w:rPr>
            </w:pPr>
            <w:r>
              <w:rPr>
                <w:rFonts w:ascii="Times New Roman" w:hAnsi="Times New Roman"/>
                <w:sz w:val="20"/>
              </w:rPr>
              <w:t>Sarah Griffin</w:t>
            </w:r>
          </w:p>
        </w:tc>
        <w:tc>
          <w:tcPr>
            <w:tcW w:w="2769" w:type="dxa"/>
            <w:tcBorders>
              <w:top w:val="nil"/>
              <w:left w:val="nil"/>
              <w:bottom w:val="nil"/>
              <w:right w:val="nil"/>
            </w:tcBorders>
            <w:shd w:val="clear" w:color="auto" w:fill="auto"/>
          </w:tcPr>
          <w:p w14:paraId="0E6933A2" w14:textId="77777777" w:rsidR="00BB36C7" w:rsidRPr="00C0056F" w:rsidRDefault="00BB36C7" w:rsidP="00554841">
            <w:pPr>
              <w:rPr>
                <w:rFonts w:ascii="Times New Roman" w:hAnsi="Times New Roman"/>
                <w:sz w:val="20"/>
              </w:rPr>
            </w:pPr>
            <w:r w:rsidRPr="00FC10FC">
              <w:rPr>
                <w:rFonts w:ascii="Times New Roman" w:hAnsi="Times New Roman"/>
                <w:sz w:val="20"/>
              </w:rPr>
              <w:t>Applying for positions</w:t>
            </w:r>
          </w:p>
        </w:tc>
        <w:tc>
          <w:tcPr>
            <w:tcW w:w="3293" w:type="dxa"/>
            <w:gridSpan w:val="4"/>
            <w:tcBorders>
              <w:top w:val="nil"/>
              <w:left w:val="nil"/>
              <w:bottom w:val="nil"/>
              <w:right w:val="nil"/>
            </w:tcBorders>
            <w:shd w:val="clear" w:color="auto" w:fill="auto"/>
          </w:tcPr>
          <w:p w14:paraId="74EE9960" w14:textId="77777777" w:rsidR="00BB36C7" w:rsidRPr="00C0056F" w:rsidRDefault="00BB36C7" w:rsidP="00554841">
            <w:pPr>
              <w:rPr>
                <w:rFonts w:ascii="Times New Roman" w:hAnsi="Times New Roman"/>
                <w:sz w:val="20"/>
              </w:rPr>
            </w:pPr>
            <w:r>
              <w:rPr>
                <w:rFonts w:ascii="Times New Roman" w:hAnsi="Times New Roman"/>
                <w:sz w:val="20"/>
              </w:rPr>
              <w:t>Boreal</w:t>
            </w:r>
            <w:r w:rsidRPr="00C0056F">
              <w:rPr>
                <w:rFonts w:ascii="Times New Roman" w:hAnsi="Times New Roman"/>
                <w:sz w:val="20"/>
              </w:rPr>
              <w:t xml:space="preserve"> endophyte diversity</w:t>
            </w:r>
          </w:p>
        </w:tc>
      </w:tr>
      <w:tr w:rsidR="00BB36C7" w:rsidRPr="00C0056F" w14:paraId="7BB430A6" w14:textId="77777777" w:rsidTr="00554841">
        <w:trPr>
          <w:gridAfter w:val="2"/>
          <w:wAfter w:w="90" w:type="dxa"/>
        </w:trPr>
        <w:tc>
          <w:tcPr>
            <w:tcW w:w="1350" w:type="dxa"/>
            <w:tcBorders>
              <w:top w:val="nil"/>
              <w:left w:val="nil"/>
              <w:bottom w:val="nil"/>
              <w:right w:val="nil"/>
            </w:tcBorders>
            <w:shd w:val="clear" w:color="auto" w:fill="auto"/>
          </w:tcPr>
          <w:p w14:paraId="2289E2CF" w14:textId="77777777" w:rsidR="00BB36C7" w:rsidRPr="00C0056F" w:rsidRDefault="00BB36C7" w:rsidP="00554841">
            <w:pPr>
              <w:rPr>
                <w:rFonts w:ascii="Times New Roman" w:hAnsi="Times New Roman"/>
                <w:sz w:val="20"/>
              </w:rPr>
            </w:pPr>
            <w:r w:rsidRPr="00C0056F">
              <w:rPr>
                <w:rFonts w:ascii="Times New Roman" w:hAnsi="Times New Roman"/>
                <w:sz w:val="20"/>
              </w:rPr>
              <w:t>2013-</w:t>
            </w:r>
            <w:r>
              <w:rPr>
                <w:rFonts w:ascii="Times New Roman" w:hAnsi="Times New Roman"/>
                <w:sz w:val="20"/>
              </w:rPr>
              <w:t>2014</w:t>
            </w:r>
          </w:p>
        </w:tc>
        <w:tc>
          <w:tcPr>
            <w:tcW w:w="2421" w:type="dxa"/>
            <w:gridSpan w:val="2"/>
            <w:tcBorders>
              <w:top w:val="nil"/>
              <w:left w:val="nil"/>
              <w:bottom w:val="nil"/>
              <w:right w:val="nil"/>
            </w:tcBorders>
            <w:shd w:val="clear" w:color="auto" w:fill="auto"/>
          </w:tcPr>
          <w:p w14:paraId="1ECED334" w14:textId="77777777" w:rsidR="00BB36C7" w:rsidRPr="00C0056F" w:rsidRDefault="00BB36C7" w:rsidP="00554841">
            <w:pPr>
              <w:rPr>
                <w:rFonts w:ascii="Times New Roman" w:hAnsi="Times New Roman"/>
                <w:sz w:val="20"/>
              </w:rPr>
            </w:pPr>
            <w:r>
              <w:rPr>
                <w:rFonts w:ascii="Times New Roman" w:hAnsi="Times New Roman"/>
                <w:sz w:val="20"/>
              </w:rPr>
              <w:t>Taylor Abbey</w:t>
            </w:r>
          </w:p>
        </w:tc>
        <w:tc>
          <w:tcPr>
            <w:tcW w:w="2769" w:type="dxa"/>
            <w:tcBorders>
              <w:top w:val="nil"/>
              <w:left w:val="nil"/>
              <w:bottom w:val="nil"/>
              <w:right w:val="nil"/>
            </w:tcBorders>
            <w:shd w:val="clear" w:color="auto" w:fill="auto"/>
          </w:tcPr>
          <w:p w14:paraId="7F89331D" w14:textId="77777777" w:rsidR="00BB36C7" w:rsidRPr="00C0056F" w:rsidRDefault="00BB36C7" w:rsidP="00554841">
            <w:pPr>
              <w:rPr>
                <w:rFonts w:ascii="Times New Roman" w:hAnsi="Times New Roman"/>
                <w:sz w:val="20"/>
              </w:rPr>
            </w:pPr>
            <w:r w:rsidRPr="00FC10FC">
              <w:rPr>
                <w:rFonts w:ascii="Times New Roman" w:hAnsi="Times New Roman"/>
                <w:sz w:val="20"/>
              </w:rPr>
              <w:t>Applying for positions</w:t>
            </w:r>
          </w:p>
        </w:tc>
        <w:tc>
          <w:tcPr>
            <w:tcW w:w="3293" w:type="dxa"/>
            <w:gridSpan w:val="4"/>
            <w:tcBorders>
              <w:top w:val="nil"/>
              <w:left w:val="nil"/>
              <w:bottom w:val="nil"/>
              <w:right w:val="nil"/>
            </w:tcBorders>
            <w:shd w:val="clear" w:color="auto" w:fill="auto"/>
          </w:tcPr>
          <w:p w14:paraId="4D7AD117" w14:textId="77777777" w:rsidR="00BB36C7" w:rsidRPr="00C0056F" w:rsidRDefault="00BB36C7" w:rsidP="00554841">
            <w:pPr>
              <w:rPr>
                <w:rFonts w:ascii="Times New Roman" w:hAnsi="Times New Roman"/>
                <w:sz w:val="20"/>
              </w:rPr>
            </w:pPr>
            <w:r>
              <w:rPr>
                <w:rFonts w:ascii="Times New Roman" w:hAnsi="Times New Roman"/>
                <w:sz w:val="20"/>
              </w:rPr>
              <w:t>Boreal</w:t>
            </w:r>
            <w:r w:rsidRPr="00C0056F">
              <w:rPr>
                <w:rFonts w:ascii="Times New Roman" w:hAnsi="Times New Roman"/>
                <w:sz w:val="20"/>
              </w:rPr>
              <w:t xml:space="preserve"> endophyte diversity</w:t>
            </w:r>
          </w:p>
        </w:tc>
      </w:tr>
      <w:tr w:rsidR="00BB36C7" w:rsidRPr="007D2FB9" w14:paraId="11A7D4F6" w14:textId="77777777" w:rsidTr="00554841">
        <w:trPr>
          <w:gridAfter w:val="4"/>
          <w:wAfter w:w="216" w:type="dxa"/>
        </w:trPr>
        <w:tc>
          <w:tcPr>
            <w:tcW w:w="1350" w:type="dxa"/>
            <w:tcBorders>
              <w:top w:val="nil"/>
            </w:tcBorders>
            <w:shd w:val="clear" w:color="auto" w:fill="auto"/>
          </w:tcPr>
          <w:p w14:paraId="4ABB5394" w14:textId="77777777" w:rsidR="00BB36C7" w:rsidRPr="007D2FB9" w:rsidRDefault="00BB36C7" w:rsidP="00554841">
            <w:pPr>
              <w:rPr>
                <w:rFonts w:ascii="Times New Roman" w:hAnsi="Times New Roman"/>
                <w:sz w:val="20"/>
              </w:rPr>
            </w:pPr>
            <w:r>
              <w:rPr>
                <w:rFonts w:ascii="Times New Roman" w:hAnsi="Times New Roman"/>
                <w:sz w:val="20"/>
              </w:rPr>
              <w:t>2012-2014</w:t>
            </w:r>
          </w:p>
        </w:tc>
        <w:tc>
          <w:tcPr>
            <w:tcW w:w="2421" w:type="dxa"/>
            <w:gridSpan w:val="2"/>
            <w:tcBorders>
              <w:top w:val="nil"/>
            </w:tcBorders>
            <w:shd w:val="clear" w:color="auto" w:fill="auto"/>
          </w:tcPr>
          <w:p w14:paraId="0F823799" w14:textId="77777777" w:rsidR="00BB36C7" w:rsidRPr="007D2FB9" w:rsidRDefault="00BB36C7" w:rsidP="00554841">
            <w:pPr>
              <w:rPr>
                <w:rFonts w:ascii="Times New Roman" w:hAnsi="Times New Roman"/>
                <w:sz w:val="20"/>
              </w:rPr>
            </w:pPr>
            <w:r>
              <w:rPr>
                <w:rFonts w:ascii="Times New Roman" w:hAnsi="Times New Roman"/>
                <w:sz w:val="20"/>
              </w:rPr>
              <w:t>James DeVore</w:t>
            </w:r>
          </w:p>
        </w:tc>
        <w:tc>
          <w:tcPr>
            <w:tcW w:w="2769" w:type="dxa"/>
            <w:tcBorders>
              <w:top w:val="nil"/>
            </w:tcBorders>
            <w:shd w:val="clear" w:color="auto" w:fill="auto"/>
          </w:tcPr>
          <w:p w14:paraId="119BB277" w14:textId="77777777" w:rsidR="00BB36C7" w:rsidRPr="007D2FB9" w:rsidRDefault="00BB36C7" w:rsidP="00554841">
            <w:pPr>
              <w:rPr>
                <w:rFonts w:ascii="Times New Roman" w:hAnsi="Times New Roman"/>
                <w:sz w:val="20"/>
              </w:rPr>
            </w:pPr>
            <w:r>
              <w:rPr>
                <w:rFonts w:ascii="Times New Roman" w:hAnsi="Times New Roman"/>
                <w:sz w:val="20"/>
              </w:rPr>
              <w:t>Research assistant, Panama</w:t>
            </w:r>
          </w:p>
        </w:tc>
        <w:tc>
          <w:tcPr>
            <w:tcW w:w="3167" w:type="dxa"/>
            <w:gridSpan w:val="2"/>
            <w:tcBorders>
              <w:top w:val="nil"/>
            </w:tcBorders>
            <w:shd w:val="clear" w:color="auto" w:fill="auto"/>
          </w:tcPr>
          <w:p w14:paraId="1D1A3675" w14:textId="77777777" w:rsidR="00BB36C7" w:rsidRPr="007D2FB9" w:rsidRDefault="00BB36C7" w:rsidP="00554841">
            <w:pPr>
              <w:rPr>
                <w:rFonts w:ascii="Times New Roman" w:hAnsi="Times New Roman"/>
                <w:sz w:val="20"/>
              </w:rPr>
            </w:pPr>
            <w:r>
              <w:rPr>
                <w:rFonts w:ascii="Times New Roman" w:hAnsi="Times New Roman"/>
                <w:sz w:val="20"/>
              </w:rPr>
              <w:t>Seed-associated fungi</w:t>
            </w:r>
          </w:p>
        </w:tc>
      </w:tr>
      <w:tr w:rsidR="00BB36C7" w:rsidRPr="007D2FB9" w14:paraId="4738676D" w14:textId="77777777" w:rsidTr="00554841">
        <w:trPr>
          <w:gridAfter w:val="4"/>
          <w:wAfter w:w="216" w:type="dxa"/>
        </w:trPr>
        <w:tc>
          <w:tcPr>
            <w:tcW w:w="1350" w:type="dxa"/>
            <w:tcBorders>
              <w:top w:val="nil"/>
            </w:tcBorders>
            <w:shd w:val="clear" w:color="auto" w:fill="auto"/>
          </w:tcPr>
          <w:p w14:paraId="6EA1AC85" w14:textId="77777777" w:rsidR="00BB36C7" w:rsidRPr="007D2FB9" w:rsidRDefault="00BB36C7" w:rsidP="00554841">
            <w:pPr>
              <w:rPr>
                <w:rFonts w:ascii="Times New Roman" w:hAnsi="Times New Roman"/>
                <w:sz w:val="20"/>
              </w:rPr>
            </w:pPr>
            <w:r>
              <w:rPr>
                <w:rFonts w:ascii="Times New Roman" w:hAnsi="Times New Roman"/>
                <w:sz w:val="20"/>
              </w:rPr>
              <w:t>2012-2013</w:t>
            </w:r>
          </w:p>
        </w:tc>
        <w:tc>
          <w:tcPr>
            <w:tcW w:w="2421" w:type="dxa"/>
            <w:gridSpan w:val="2"/>
            <w:tcBorders>
              <w:top w:val="nil"/>
            </w:tcBorders>
            <w:shd w:val="clear" w:color="auto" w:fill="auto"/>
          </w:tcPr>
          <w:p w14:paraId="4B644B46" w14:textId="77777777" w:rsidR="00BB36C7" w:rsidRPr="007D2FB9" w:rsidRDefault="00BB36C7" w:rsidP="00554841">
            <w:pPr>
              <w:rPr>
                <w:rFonts w:ascii="Times New Roman" w:hAnsi="Times New Roman"/>
                <w:sz w:val="20"/>
              </w:rPr>
            </w:pPr>
            <w:r>
              <w:rPr>
                <w:rFonts w:ascii="Times New Roman" w:hAnsi="Times New Roman"/>
                <w:sz w:val="20"/>
              </w:rPr>
              <w:t>Anyang Ndobegang</w:t>
            </w:r>
            <w:r w:rsidRPr="00281444">
              <w:rPr>
                <w:rFonts w:ascii="Times New Roman" w:hAnsi="Times New Roman"/>
                <w:b/>
                <w:sz w:val="21"/>
                <w:szCs w:val="21"/>
              </w:rPr>
              <w:t>‡</w:t>
            </w:r>
            <w:r>
              <w:rPr>
                <w:rFonts w:ascii="Times New Roman" w:hAnsi="Times New Roman"/>
                <w:b/>
                <w:sz w:val="21"/>
                <w:szCs w:val="21"/>
              </w:rPr>
              <w:t>*</w:t>
            </w:r>
          </w:p>
        </w:tc>
        <w:tc>
          <w:tcPr>
            <w:tcW w:w="2769" w:type="dxa"/>
            <w:tcBorders>
              <w:top w:val="nil"/>
            </w:tcBorders>
            <w:shd w:val="clear" w:color="auto" w:fill="auto"/>
          </w:tcPr>
          <w:p w14:paraId="61A89811" w14:textId="77777777" w:rsidR="00BB36C7" w:rsidRPr="007D2FB9" w:rsidRDefault="00BB36C7" w:rsidP="00554841">
            <w:pPr>
              <w:rPr>
                <w:rFonts w:ascii="Times New Roman" w:hAnsi="Times New Roman"/>
                <w:sz w:val="20"/>
              </w:rPr>
            </w:pPr>
            <w:r>
              <w:rPr>
                <w:rFonts w:ascii="Times New Roman" w:hAnsi="Times New Roman"/>
                <w:sz w:val="20"/>
              </w:rPr>
              <w:t>Technician, Arnold lab</w:t>
            </w:r>
          </w:p>
        </w:tc>
        <w:tc>
          <w:tcPr>
            <w:tcW w:w="3167" w:type="dxa"/>
            <w:gridSpan w:val="2"/>
            <w:tcBorders>
              <w:top w:val="nil"/>
            </w:tcBorders>
            <w:shd w:val="clear" w:color="auto" w:fill="auto"/>
          </w:tcPr>
          <w:p w14:paraId="1BDEA3A3" w14:textId="77777777" w:rsidR="00BB36C7" w:rsidRPr="007D2FB9" w:rsidRDefault="00BB36C7" w:rsidP="00554841">
            <w:pPr>
              <w:rPr>
                <w:rFonts w:ascii="Times New Roman" w:hAnsi="Times New Roman"/>
                <w:sz w:val="20"/>
              </w:rPr>
            </w:pPr>
            <w:r>
              <w:rPr>
                <w:rFonts w:ascii="Times New Roman" w:hAnsi="Times New Roman"/>
                <w:sz w:val="20"/>
              </w:rPr>
              <w:t>Functional trait analysis of fungi</w:t>
            </w:r>
          </w:p>
        </w:tc>
      </w:tr>
      <w:tr w:rsidR="00BB36C7" w:rsidRPr="007D2FB9" w14:paraId="1C1C0239" w14:textId="77777777" w:rsidTr="00554841">
        <w:trPr>
          <w:gridAfter w:val="4"/>
          <w:wAfter w:w="216" w:type="dxa"/>
        </w:trPr>
        <w:tc>
          <w:tcPr>
            <w:tcW w:w="1350" w:type="dxa"/>
            <w:tcBorders>
              <w:top w:val="nil"/>
            </w:tcBorders>
            <w:shd w:val="clear" w:color="auto" w:fill="auto"/>
          </w:tcPr>
          <w:p w14:paraId="59E497D0" w14:textId="77777777" w:rsidR="00BB36C7" w:rsidRPr="007D2FB9" w:rsidRDefault="00BB36C7" w:rsidP="00554841">
            <w:pPr>
              <w:rPr>
                <w:rFonts w:ascii="Times New Roman" w:hAnsi="Times New Roman"/>
                <w:sz w:val="20"/>
              </w:rPr>
            </w:pPr>
            <w:r>
              <w:rPr>
                <w:rFonts w:ascii="Times New Roman" w:hAnsi="Times New Roman"/>
                <w:sz w:val="20"/>
              </w:rPr>
              <w:t>2012-2013</w:t>
            </w:r>
          </w:p>
        </w:tc>
        <w:tc>
          <w:tcPr>
            <w:tcW w:w="2421" w:type="dxa"/>
            <w:gridSpan w:val="2"/>
            <w:tcBorders>
              <w:top w:val="nil"/>
            </w:tcBorders>
            <w:shd w:val="clear" w:color="auto" w:fill="auto"/>
          </w:tcPr>
          <w:p w14:paraId="31A0F0E3" w14:textId="77777777" w:rsidR="00BB36C7" w:rsidRPr="007D2FB9" w:rsidRDefault="00BB36C7" w:rsidP="00554841">
            <w:pPr>
              <w:rPr>
                <w:rFonts w:ascii="Times New Roman" w:hAnsi="Times New Roman"/>
                <w:sz w:val="20"/>
              </w:rPr>
            </w:pPr>
            <w:r>
              <w:rPr>
                <w:rFonts w:ascii="Times New Roman" w:hAnsi="Times New Roman"/>
                <w:sz w:val="20"/>
              </w:rPr>
              <w:t>Alex Badilla</w:t>
            </w:r>
            <w:r w:rsidRPr="00281444">
              <w:rPr>
                <w:rFonts w:ascii="Times New Roman" w:hAnsi="Times New Roman"/>
                <w:b/>
                <w:sz w:val="21"/>
                <w:szCs w:val="21"/>
              </w:rPr>
              <w:t>‡</w:t>
            </w:r>
          </w:p>
        </w:tc>
        <w:tc>
          <w:tcPr>
            <w:tcW w:w="2769" w:type="dxa"/>
            <w:tcBorders>
              <w:top w:val="nil"/>
            </w:tcBorders>
            <w:shd w:val="clear" w:color="auto" w:fill="auto"/>
          </w:tcPr>
          <w:p w14:paraId="064604A4" w14:textId="77777777" w:rsidR="00BB36C7" w:rsidRPr="007D2FB9" w:rsidRDefault="00BB36C7" w:rsidP="00554841">
            <w:pPr>
              <w:rPr>
                <w:rFonts w:ascii="Times New Roman" w:hAnsi="Times New Roman"/>
                <w:sz w:val="20"/>
              </w:rPr>
            </w:pPr>
            <w:r>
              <w:rPr>
                <w:rFonts w:ascii="Times New Roman" w:hAnsi="Times New Roman"/>
                <w:sz w:val="20"/>
              </w:rPr>
              <w:t>UA undergraduate</w:t>
            </w:r>
          </w:p>
        </w:tc>
        <w:tc>
          <w:tcPr>
            <w:tcW w:w="3167" w:type="dxa"/>
            <w:gridSpan w:val="2"/>
            <w:tcBorders>
              <w:top w:val="nil"/>
            </w:tcBorders>
            <w:shd w:val="clear" w:color="auto" w:fill="auto"/>
          </w:tcPr>
          <w:p w14:paraId="472CC8B1" w14:textId="77777777" w:rsidR="00BB36C7" w:rsidRPr="007D2FB9" w:rsidRDefault="00BB36C7" w:rsidP="00554841">
            <w:pPr>
              <w:rPr>
                <w:rFonts w:ascii="Times New Roman" w:hAnsi="Times New Roman"/>
                <w:sz w:val="20"/>
              </w:rPr>
            </w:pPr>
            <w:r>
              <w:rPr>
                <w:rFonts w:ascii="Times New Roman" w:hAnsi="Times New Roman"/>
                <w:sz w:val="20"/>
              </w:rPr>
              <w:t>Fungal diversity</w:t>
            </w:r>
          </w:p>
        </w:tc>
      </w:tr>
      <w:tr w:rsidR="00BB36C7" w:rsidRPr="007D2FB9" w14:paraId="2AC01C82" w14:textId="77777777" w:rsidTr="00554841">
        <w:trPr>
          <w:gridAfter w:val="4"/>
          <w:wAfter w:w="216" w:type="dxa"/>
        </w:trPr>
        <w:tc>
          <w:tcPr>
            <w:tcW w:w="1350" w:type="dxa"/>
            <w:tcBorders>
              <w:top w:val="nil"/>
            </w:tcBorders>
            <w:shd w:val="clear" w:color="auto" w:fill="auto"/>
          </w:tcPr>
          <w:p w14:paraId="798E08F7" w14:textId="77777777" w:rsidR="00BB36C7" w:rsidRPr="007D2FB9" w:rsidRDefault="00BB36C7" w:rsidP="00554841">
            <w:pPr>
              <w:rPr>
                <w:rFonts w:ascii="Times New Roman" w:hAnsi="Times New Roman"/>
                <w:sz w:val="20"/>
              </w:rPr>
            </w:pPr>
            <w:r>
              <w:rPr>
                <w:rFonts w:ascii="Times New Roman" w:hAnsi="Times New Roman"/>
                <w:sz w:val="20"/>
              </w:rPr>
              <w:t>2012-2013</w:t>
            </w:r>
          </w:p>
        </w:tc>
        <w:tc>
          <w:tcPr>
            <w:tcW w:w="2421" w:type="dxa"/>
            <w:gridSpan w:val="2"/>
            <w:tcBorders>
              <w:top w:val="nil"/>
            </w:tcBorders>
            <w:shd w:val="clear" w:color="auto" w:fill="auto"/>
          </w:tcPr>
          <w:p w14:paraId="58FAD7C7" w14:textId="77777777" w:rsidR="00BB36C7" w:rsidRPr="007D2FB9" w:rsidRDefault="00BB36C7" w:rsidP="00554841">
            <w:pPr>
              <w:rPr>
                <w:rFonts w:ascii="Times New Roman" w:hAnsi="Times New Roman"/>
                <w:sz w:val="20"/>
              </w:rPr>
            </w:pPr>
            <w:r>
              <w:rPr>
                <w:rFonts w:ascii="Times New Roman" w:hAnsi="Times New Roman"/>
                <w:sz w:val="20"/>
              </w:rPr>
              <w:t>Peter Cerda</w:t>
            </w:r>
            <w:r w:rsidRPr="00281444">
              <w:rPr>
                <w:rFonts w:ascii="Times New Roman" w:hAnsi="Times New Roman"/>
                <w:b/>
                <w:sz w:val="21"/>
                <w:szCs w:val="21"/>
              </w:rPr>
              <w:t>‡</w:t>
            </w:r>
          </w:p>
        </w:tc>
        <w:tc>
          <w:tcPr>
            <w:tcW w:w="2769" w:type="dxa"/>
            <w:tcBorders>
              <w:top w:val="nil"/>
            </w:tcBorders>
            <w:shd w:val="clear" w:color="auto" w:fill="auto"/>
          </w:tcPr>
          <w:p w14:paraId="2A34C470" w14:textId="77777777" w:rsidR="00BB36C7" w:rsidRPr="007D2FB9" w:rsidRDefault="00BB36C7" w:rsidP="00554841">
            <w:pPr>
              <w:rPr>
                <w:rFonts w:ascii="Times New Roman" w:hAnsi="Times New Roman"/>
                <w:sz w:val="20"/>
              </w:rPr>
            </w:pPr>
            <w:r>
              <w:rPr>
                <w:rFonts w:ascii="Times New Roman" w:hAnsi="Times New Roman"/>
                <w:sz w:val="20"/>
              </w:rPr>
              <w:t>MS program, Michigan</w:t>
            </w:r>
          </w:p>
        </w:tc>
        <w:tc>
          <w:tcPr>
            <w:tcW w:w="3167" w:type="dxa"/>
            <w:gridSpan w:val="2"/>
            <w:tcBorders>
              <w:top w:val="nil"/>
            </w:tcBorders>
            <w:shd w:val="clear" w:color="auto" w:fill="auto"/>
          </w:tcPr>
          <w:p w14:paraId="4560B9AE" w14:textId="77777777" w:rsidR="00BB36C7" w:rsidRPr="007D2FB9" w:rsidRDefault="00BB36C7" w:rsidP="00554841">
            <w:pPr>
              <w:rPr>
                <w:rFonts w:ascii="Times New Roman" w:hAnsi="Times New Roman"/>
                <w:sz w:val="20"/>
              </w:rPr>
            </w:pPr>
            <w:r>
              <w:rPr>
                <w:rFonts w:ascii="Times New Roman" w:hAnsi="Times New Roman"/>
                <w:sz w:val="20"/>
              </w:rPr>
              <w:t>Heavy metals in lichens</w:t>
            </w:r>
          </w:p>
        </w:tc>
      </w:tr>
      <w:tr w:rsidR="00BB36C7" w:rsidRPr="007D2FB9" w14:paraId="0E83B00B" w14:textId="77777777" w:rsidTr="00554841">
        <w:trPr>
          <w:gridAfter w:val="4"/>
          <w:wAfter w:w="216" w:type="dxa"/>
        </w:trPr>
        <w:tc>
          <w:tcPr>
            <w:tcW w:w="1350" w:type="dxa"/>
            <w:tcBorders>
              <w:top w:val="nil"/>
            </w:tcBorders>
            <w:shd w:val="clear" w:color="auto" w:fill="auto"/>
          </w:tcPr>
          <w:p w14:paraId="271267F7" w14:textId="77777777" w:rsidR="00BB36C7" w:rsidRPr="007D2FB9" w:rsidRDefault="00BB36C7" w:rsidP="00554841">
            <w:pPr>
              <w:rPr>
                <w:rFonts w:ascii="Times New Roman" w:hAnsi="Times New Roman"/>
                <w:sz w:val="20"/>
              </w:rPr>
            </w:pPr>
            <w:r>
              <w:rPr>
                <w:rFonts w:ascii="Times New Roman" w:hAnsi="Times New Roman"/>
                <w:sz w:val="20"/>
              </w:rPr>
              <w:t>2012-2013</w:t>
            </w:r>
          </w:p>
        </w:tc>
        <w:tc>
          <w:tcPr>
            <w:tcW w:w="2421" w:type="dxa"/>
            <w:gridSpan w:val="2"/>
            <w:tcBorders>
              <w:top w:val="nil"/>
            </w:tcBorders>
            <w:shd w:val="clear" w:color="auto" w:fill="auto"/>
          </w:tcPr>
          <w:p w14:paraId="082B462D" w14:textId="77777777" w:rsidR="00BB36C7" w:rsidRPr="007D2FB9" w:rsidRDefault="00BB36C7" w:rsidP="00554841">
            <w:pPr>
              <w:rPr>
                <w:rFonts w:ascii="Times New Roman" w:hAnsi="Times New Roman"/>
                <w:sz w:val="20"/>
              </w:rPr>
            </w:pPr>
            <w:r>
              <w:rPr>
                <w:rFonts w:ascii="Times New Roman" w:hAnsi="Times New Roman"/>
                <w:sz w:val="20"/>
              </w:rPr>
              <w:t>Ed Bazan</w:t>
            </w:r>
            <w:r w:rsidRPr="00281444">
              <w:rPr>
                <w:rFonts w:ascii="Times New Roman" w:hAnsi="Times New Roman"/>
                <w:b/>
                <w:sz w:val="21"/>
                <w:szCs w:val="21"/>
              </w:rPr>
              <w:t>‡</w:t>
            </w:r>
          </w:p>
        </w:tc>
        <w:tc>
          <w:tcPr>
            <w:tcW w:w="2769" w:type="dxa"/>
            <w:tcBorders>
              <w:top w:val="nil"/>
            </w:tcBorders>
            <w:shd w:val="clear" w:color="auto" w:fill="auto"/>
          </w:tcPr>
          <w:p w14:paraId="7F2FDED9" w14:textId="77777777" w:rsidR="00BB36C7" w:rsidRPr="007D2FB9" w:rsidRDefault="00BB36C7" w:rsidP="00554841">
            <w:pPr>
              <w:rPr>
                <w:rFonts w:ascii="Times New Roman" w:hAnsi="Times New Roman"/>
                <w:sz w:val="20"/>
              </w:rPr>
            </w:pPr>
            <w:r>
              <w:rPr>
                <w:rFonts w:ascii="Times New Roman" w:hAnsi="Times New Roman"/>
                <w:sz w:val="20"/>
              </w:rPr>
              <w:t>MS program, Missouri</w:t>
            </w:r>
          </w:p>
        </w:tc>
        <w:tc>
          <w:tcPr>
            <w:tcW w:w="3167" w:type="dxa"/>
            <w:gridSpan w:val="2"/>
            <w:tcBorders>
              <w:top w:val="nil"/>
            </w:tcBorders>
            <w:shd w:val="clear" w:color="auto" w:fill="auto"/>
          </w:tcPr>
          <w:p w14:paraId="6A851501" w14:textId="77777777" w:rsidR="00BB36C7" w:rsidRPr="007D2FB9" w:rsidRDefault="00BB36C7" w:rsidP="00554841">
            <w:pPr>
              <w:rPr>
                <w:rFonts w:ascii="Times New Roman" w:hAnsi="Times New Roman"/>
                <w:sz w:val="20"/>
              </w:rPr>
            </w:pPr>
            <w:r>
              <w:rPr>
                <w:rFonts w:ascii="Times New Roman" w:hAnsi="Times New Roman"/>
                <w:sz w:val="20"/>
              </w:rPr>
              <w:t>Microbiome of saguaro fruits</w:t>
            </w:r>
          </w:p>
        </w:tc>
      </w:tr>
      <w:tr w:rsidR="00BB36C7" w:rsidRPr="007D2FB9" w14:paraId="2A536B62" w14:textId="77777777" w:rsidTr="00554841">
        <w:trPr>
          <w:gridAfter w:val="4"/>
          <w:wAfter w:w="216" w:type="dxa"/>
        </w:trPr>
        <w:tc>
          <w:tcPr>
            <w:tcW w:w="1350" w:type="dxa"/>
            <w:tcBorders>
              <w:top w:val="nil"/>
            </w:tcBorders>
            <w:shd w:val="clear" w:color="auto" w:fill="auto"/>
          </w:tcPr>
          <w:p w14:paraId="6D053FF4" w14:textId="77777777" w:rsidR="00BB36C7" w:rsidRPr="007D2FB9" w:rsidRDefault="00BB36C7" w:rsidP="00554841">
            <w:pPr>
              <w:rPr>
                <w:rFonts w:ascii="Times New Roman" w:hAnsi="Times New Roman"/>
                <w:sz w:val="20"/>
              </w:rPr>
            </w:pPr>
            <w:r>
              <w:rPr>
                <w:rFonts w:ascii="Times New Roman" w:hAnsi="Times New Roman"/>
                <w:sz w:val="20"/>
              </w:rPr>
              <w:t>2011-2013</w:t>
            </w:r>
          </w:p>
        </w:tc>
        <w:tc>
          <w:tcPr>
            <w:tcW w:w="2421" w:type="dxa"/>
            <w:gridSpan w:val="2"/>
            <w:tcBorders>
              <w:top w:val="nil"/>
            </w:tcBorders>
            <w:shd w:val="clear" w:color="auto" w:fill="auto"/>
          </w:tcPr>
          <w:p w14:paraId="7D73690D" w14:textId="77777777" w:rsidR="00BB36C7" w:rsidRPr="007D2FB9" w:rsidRDefault="00BB36C7" w:rsidP="00554841">
            <w:pPr>
              <w:rPr>
                <w:rFonts w:ascii="Times New Roman" w:hAnsi="Times New Roman"/>
                <w:sz w:val="20"/>
              </w:rPr>
            </w:pPr>
            <w:r>
              <w:rPr>
                <w:rFonts w:ascii="Times New Roman" w:hAnsi="Times New Roman"/>
                <w:sz w:val="20"/>
              </w:rPr>
              <w:t>Lorna Battista*</w:t>
            </w:r>
          </w:p>
        </w:tc>
        <w:tc>
          <w:tcPr>
            <w:tcW w:w="2769" w:type="dxa"/>
            <w:tcBorders>
              <w:top w:val="nil"/>
            </w:tcBorders>
            <w:shd w:val="clear" w:color="auto" w:fill="auto"/>
          </w:tcPr>
          <w:p w14:paraId="4F9209D6" w14:textId="77777777" w:rsidR="00BB36C7" w:rsidRPr="007D2FB9" w:rsidRDefault="00BB36C7" w:rsidP="00554841">
            <w:pPr>
              <w:rPr>
                <w:rFonts w:ascii="Times New Roman" w:hAnsi="Times New Roman"/>
                <w:sz w:val="20"/>
              </w:rPr>
            </w:pPr>
            <w:r>
              <w:rPr>
                <w:rFonts w:ascii="Times New Roman" w:hAnsi="Times New Roman"/>
                <w:sz w:val="20"/>
              </w:rPr>
              <w:t>Applying for positions</w:t>
            </w:r>
          </w:p>
        </w:tc>
        <w:tc>
          <w:tcPr>
            <w:tcW w:w="3167" w:type="dxa"/>
            <w:gridSpan w:val="2"/>
            <w:tcBorders>
              <w:top w:val="nil"/>
            </w:tcBorders>
            <w:shd w:val="clear" w:color="auto" w:fill="auto"/>
          </w:tcPr>
          <w:p w14:paraId="30904929" w14:textId="77777777" w:rsidR="00BB36C7" w:rsidRPr="007D2FB9" w:rsidRDefault="00BB36C7" w:rsidP="00554841">
            <w:pPr>
              <w:rPr>
                <w:rFonts w:ascii="Times New Roman" w:hAnsi="Times New Roman"/>
                <w:sz w:val="20"/>
              </w:rPr>
            </w:pPr>
            <w:r>
              <w:rPr>
                <w:rFonts w:ascii="Times New Roman" w:hAnsi="Times New Roman"/>
                <w:sz w:val="20"/>
              </w:rPr>
              <w:t>Endophtyes of aquatic plants</w:t>
            </w:r>
          </w:p>
        </w:tc>
      </w:tr>
      <w:tr w:rsidR="00BB36C7" w:rsidRPr="007D2FB9" w14:paraId="3D600975" w14:textId="77777777" w:rsidTr="00554841">
        <w:trPr>
          <w:gridAfter w:val="4"/>
          <w:wAfter w:w="216" w:type="dxa"/>
        </w:trPr>
        <w:tc>
          <w:tcPr>
            <w:tcW w:w="1350" w:type="dxa"/>
            <w:tcBorders>
              <w:top w:val="nil"/>
            </w:tcBorders>
            <w:shd w:val="clear" w:color="auto" w:fill="auto"/>
          </w:tcPr>
          <w:p w14:paraId="5D4B5F00" w14:textId="77777777" w:rsidR="00BB36C7" w:rsidRPr="007D2FB9" w:rsidRDefault="00BB36C7" w:rsidP="00554841">
            <w:pPr>
              <w:rPr>
                <w:rFonts w:ascii="Times New Roman" w:hAnsi="Times New Roman"/>
                <w:sz w:val="20"/>
              </w:rPr>
            </w:pPr>
            <w:r>
              <w:rPr>
                <w:rFonts w:ascii="Times New Roman" w:hAnsi="Times New Roman"/>
                <w:sz w:val="20"/>
              </w:rPr>
              <w:t>2011-2013</w:t>
            </w:r>
          </w:p>
        </w:tc>
        <w:tc>
          <w:tcPr>
            <w:tcW w:w="2421" w:type="dxa"/>
            <w:gridSpan w:val="2"/>
            <w:tcBorders>
              <w:top w:val="nil"/>
            </w:tcBorders>
            <w:shd w:val="clear" w:color="auto" w:fill="auto"/>
          </w:tcPr>
          <w:p w14:paraId="2F885905" w14:textId="77777777" w:rsidR="00BB36C7" w:rsidRPr="007D2FB9" w:rsidRDefault="00BB36C7" w:rsidP="00554841">
            <w:pPr>
              <w:rPr>
                <w:rFonts w:ascii="Times New Roman" w:hAnsi="Times New Roman"/>
                <w:sz w:val="20"/>
              </w:rPr>
            </w:pPr>
            <w:r>
              <w:rPr>
                <w:rFonts w:ascii="Times New Roman" w:hAnsi="Times New Roman"/>
                <w:sz w:val="20"/>
              </w:rPr>
              <w:t>Brittany Peña</w:t>
            </w:r>
            <w:r w:rsidRPr="00281444">
              <w:rPr>
                <w:rFonts w:ascii="Times New Roman" w:hAnsi="Times New Roman"/>
                <w:b/>
                <w:sz w:val="21"/>
                <w:szCs w:val="21"/>
              </w:rPr>
              <w:t>‡</w:t>
            </w:r>
          </w:p>
        </w:tc>
        <w:tc>
          <w:tcPr>
            <w:tcW w:w="2769" w:type="dxa"/>
            <w:tcBorders>
              <w:top w:val="nil"/>
            </w:tcBorders>
            <w:shd w:val="clear" w:color="auto" w:fill="auto"/>
          </w:tcPr>
          <w:p w14:paraId="1CCBDC60" w14:textId="77777777" w:rsidR="00BB36C7" w:rsidRPr="007D2FB9" w:rsidRDefault="00BB36C7" w:rsidP="00554841">
            <w:pPr>
              <w:rPr>
                <w:rFonts w:ascii="Times New Roman" w:hAnsi="Times New Roman"/>
                <w:sz w:val="20"/>
              </w:rPr>
            </w:pPr>
            <w:r>
              <w:rPr>
                <w:rFonts w:ascii="Times New Roman" w:hAnsi="Times New Roman"/>
                <w:sz w:val="20"/>
              </w:rPr>
              <w:t>Applying to graduate school</w:t>
            </w:r>
          </w:p>
        </w:tc>
        <w:tc>
          <w:tcPr>
            <w:tcW w:w="3167" w:type="dxa"/>
            <w:gridSpan w:val="2"/>
            <w:tcBorders>
              <w:top w:val="nil"/>
            </w:tcBorders>
            <w:shd w:val="clear" w:color="auto" w:fill="auto"/>
          </w:tcPr>
          <w:p w14:paraId="53D21442" w14:textId="77777777" w:rsidR="00BB36C7" w:rsidRPr="007D2FB9" w:rsidRDefault="00BB36C7" w:rsidP="00554841">
            <w:pPr>
              <w:rPr>
                <w:rFonts w:ascii="Times New Roman" w:hAnsi="Times New Roman"/>
                <w:sz w:val="20"/>
              </w:rPr>
            </w:pPr>
            <w:r>
              <w:rPr>
                <w:rFonts w:ascii="Times New Roman" w:hAnsi="Times New Roman"/>
                <w:sz w:val="20"/>
              </w:rPr>
              <w:t xml:space="preserve">Effects of fungi on metal tolerance </w:t>
            </w:r>
          </w:p>
        </w:tc>
      </w:tr>
      <w:tr w:rsidR="00BB36C7" w:rsidRPr="007D2FB9" w14:paraId="565FC7F3" w14:textId="77777777" w:rsidTr="00554841">
        <w:trPr>
          <w:gridAfter w:val="4"/>
          <w:wAfter w:w="216" w:type="dxa"/>
        </w:trPr>
        <w:tc>
          <w:tcPr>
            <w:tcW w:w="1350" w:type="dxa"/>
            <w:tcBorders>
              <w:top w:val="nil"/>
            </w:tcBorders>
            <w:shd w:val="clear" w:color="auto" w:fill="auto"/>
          </w:tcPr>
          <w:p w14:paraId="2857B368" w14:textId="77777777" w:rsidR="00BB36C7" w:rsidRPr="007D2FB9" w:rsidRDefault="00BB36C7" w:rsidP="00554841">
            <w:pPr>
              <w:rPr>
                <w:rFonts w:ascii="Times New Roman" w:hAnsi="Times New Roman"/>
                <w:sz w:val="20"/>
              </w:rPr>
            </w:pPr>
            <w:r>
              <w:rPr>
                <w:rFonts w:ascii="Times New Roman" w:hAnsi="Times New Roman"/>
                <w:sz w:val="20"/>
              </w:rPr>
              <w:t>2011-2013</w:t>
            </w:r>
          </w:p>
        </w:tc>
        <w:tc>
          <w:tcPr>
            <w:tcW w:w="2421" w:type="dxa"/>
            <w:gridSpan w:val="2"/>
            <w:tcBorders>
              <w:top w:val="nil"/>
            </w:tcBorders>
            <w:shd w:val="clear" w:color="auto" w:fill="auto"/>
          </w:tcPr>
          <w:p w14:paraId="478A77D2" w14:textId="77777777" w:rsidR="00BB36C7" w:rsidRPr="007D2FB9" w:rsidRDefault="00BB36C7" w:rsidP="00554841">
            <w:pPr>
              <w:rPr>
                <w:rFonts w:ascii="Times New Roman" w:hAnsi="Times New Roman"/>
                <w:sz w:val="20"/>
              </w:rPr>
            </w:pPr>
            <w:r>
              <w:rPr>
                <w:rFonts w:ascii="Times New Roman" w:hAnsi="Times New Roman"/>
                <w:sz w:val="20"/>
              </w:rPr>
              <w:t>Christie Moss</w:t>
            </w:r>
          </w:p>
        </w:tc>
        <w:tc>
          <w:tcPr>
            <w:tcW w:w="2769" w:type="dxa"/>
            <w:tcBorders>
              <w:top w:val="nil"/>
            </w:tcBorders>
            <w:shd w:val="clear" w:color="auto" w:fill="auto"/>
          </w:tcPr>
          <w:p w14:paraId="2623815E" w14:textId="77777777" w:rsidR="00BB36C7" w:rsidRPr="007D2FB9" w:rsidRDefault="00BB36C7" w:rsidP="00554841">
            <w:pPr>
              <w:rPr>
                <w:rFonts w:ascii="Times New Roman" w:hAnsi="Times New Roman"/>
                <w:sz w:val="20"/>
              </w:rPr>
            </w:pPr>
            <w:r>
              <w:rPr>
                <w:rFonts w:ascii="Times New Roman" w:hAnsi="Times New Roman"/>
                <w:sz w:val="20"/>
              </w:rPr>
              <w:t>Medical school</w:t>
            </w:r>
          </w:p>
        </w:tc>
        <w:tc>
          <w:tcPr>
            <w:tcW w:w="3167" w:type="dxa"/>
            <w:gridSpan w:val="2"/>
            <w:tcBorders>
              <w:top w:val="nil"/>
            </w:tcBorders>
            <w:shd w:val="clear" w:color="auto" w:fill="auto"/>
          </w:tcPr>
          <w:p w14:paraId="3B26B0F7" w14:textId="77777777" w:rsidR="00BB36C7" w:rsidRPr="007D2FB9" w:rsidRDefault="00BB36C7" w:rsidP="00554841">
            <w:pPr>
              <w:rPr>
                <w:rFonts w:ascii="Times New Roman" w:hAnsi="Times New Roman"/>
                <w:sz w:val="20"/>
              </w:rPr>
            </w:pPr>
            <w:r>
              <w:rPr>
                <w:rFonts w:ascii="Times New Roman" w:hAnsi="Times New Roman"/>
                <w:sz w:val="20"/>
              </w:rPr>
              <w:t>Fungal genomics</w:t>
            </w:r>
            <w:r w:rsidRPr="007D2FB9">
              <w:rPr>
                <w:rFonts w:ascii="Times New Roman" w:hAnsi="Times New Roman"/>
                <w:sz w:val="20"/>
              </w:rPr>
              <w:t xml:space="preserve"> </w:t>
            </w:r>
          </w:p>
        </w:tc>
      </w:tr>
      <w:tr w:rsidR="00BB36C7" w:rsidRPr="007D2FB9" w14:paraId="444AE330" w14:textId="77777777" w:rsidTr="00554841">
        <w:trPr>
          <w:gridAfter w:val="4"/>
          <w:wAfter w:w="216" w:type="dxa"/>
        </w:trPr>
        <w:tc>
          <w:tcPr>
            <w:tcW w:w="1350" w:type="dxa"/>
            <w:tcBorders>
              <w:top w:val="nil"/>
            </w:tcBorders>
            <w:shd w:val="clear" w:color="auto" w:fill="auto"/>
          </w:tcPr>
          <w:p w14:paraId="33869569" w14:textId="77777777" w:rsidR="00BB36C7" w:rsidRPr="007D2FB9" w:rsidRDefault="00BB36C7" w:rsidP="00554841">
            <w:pPr>
              <w:rPr>
                <w:rFonts w:ascii="Times New Roman" w:hAnsi="Times New Roman"/>
                <w:sz w:val="20"/>
              </w:rPr>
            </w:pPr>
            <w:r>
              <w:rPr>
                <w:rFonts w:ascii="Times New Roman" w:hAnsi="Times New Roman"/>
                <w:sz w:val="20"/>
              </w:rPr>
              <w:t>2011-2013</w:t>
            </w:r>
          </w:p>
        </w:tc>
        <w:tc>
          <w:tcPr>
            <w:tcW w:w="2421" w:type="dxa"/>
            <w:gridSpan w:val="2"/>
            <w:tcBorders>
              <w:top w:val="nil"/>
            </w:tcBorders>
            <w:shd w:val="clear" w:color="auto" w:fill="auto"/>
          </w:tcPr>
          <w:p w14:paraId="4D1EB8B5" w14:textId="77777777" w:rsidR="00BB36C7" w:rsidRPr="007D2FB9" w:rsidRDefault="00BB36C7" w:rsidP="00554841">
            <w:pPr>
              <w:rPr>
                <w:rFonts w:ascii="Times New Roman" w:hAnsi="Times New Roman"/>
                <w:sz w:val="20"/>
              </w:rPr>
            </w:pPr>
            <w:r>
              <w:rPr>
                <w:rFonts w:ascii="Times New Roman" w:hAnsi="Times New Roman"/>
                <w:sz w:val="20"/>
              </w:rPr>
              <w:t>Thao Truong</w:t>
            </w:r>
          </w:p>
        </w:tc>
        <w:tc>
          <w:tcPr>
            <w:tcW w:w="2769" w:type="dxa"/>
            <w:tcBorders>
              <w:top w:val="nil"/>
            </w:tcBorders>
            <w:shd w:val="clear" w:color="auto" w:fill="auto"/>
          </w:tcPr>
          <w:p w14:paraId="2EA0D03F" w14:textId="77777777" w:rsidR="00BB36C7" w:rsidRPr="007D2FB9" w:rsidRDefault="00BB36C7" w:rsidP="00554841">
            <w:pPr>
              <w:rPr>
                <w:rFonts w:ascii="Times New Roman" w:hAnsi="Times New Roman"/>
                <w:sz w:val="20"/>
              </w:rPr>
            </w:pPr>
            <w:r>
              <w:rPr>
                <w:rFonts w:ascii="Times New Roman" w:hAnsi="Times New Roman"/>
                <w:sz w:val="20"/>
              </w:rPr>
              <w:t>Pharmacy school</w:t>
            </w:r>
          </w:p>
        </w:tc>
        <w:tc>
          <w:tcPr>
            <w:tcW w:w="3167" w:type="dxa"/>
            <w:gridSpan w:val="2"/>
            <w:tcBorders>
              <w:top w:val="nil"/>
            </w:tcBorders>
            <w:shd w:val="clear" w:color="auto" w:fill="auto"/>
          </w:tcPr>
          <w:p w14:paraId="6A61C837" w14:textId="77777777" w:rsidR="00BB36C7" w:rsidRPr="007D2FB9" w:rsidRDefault="00BB36C7" w:rsidP="00554841">
            <w:pPr>
              <w:rPr>
                <w:rFonts w:ascii="Times New Roman" w:hAnsi="Times New Roman"/>
                <w:sz w:val="20"/>
              </w:rPr>
            </w:pPr>
            <w:r>
              <w:rPr>
                <w:rFonts w:ascii="Times New Roman" w:hAnsi="Times New Roman"/>
                <w:sz w:val="20"/>
              </w:rPr>
              <w:t>Phylogeny of Xylariaceae</w:t>
            </w:r>
            <w:r w:rsidRPr="007D2FB9">
              <w:rPr>
                <w:rFonts w:ascii="Times New Roman" w:hAnsi="Times New Roman"/>
                <w:sz w:val="20"/>
              </w:rPr>
              <w:t xml:space="preserve"> </w:t>
            </w:r>
          </w:p>
        </w:tc>
      </w:tr>
      <w:tr w:rsidR="00BB36C7" w:rsidRPr="00FC10FC" w14:paraId="2AB51E43" w14:textId="77777777" w:rsidTr="00554841">
        <w:trPr>
          <w:gridAfter w:val="3"/>
          <w:wAfter w:w="159" w:type="dxa"/>
        </w:trPr>
        <w:tc>
          <w:tcPr>
            <w:tcW w:w="1350" w:type="dxa"/>
            <w:tcBorders>
              <w:bottom w:val="nil"/>
            </w:tcBorders>
            <w:shd w:val="clear" w:color="auto" w:fill="auto"/>
          </w:tcPr>
          <w:p w14:paraId="07FA6FEC" w14:textId="77777777" w:rsidR="00BB36C7" w:rsidRPr="00FC10FC" w:rsidRDefault="00BB36C7" w:rsidP="00554841">
            <w:pPr>
              <w:rPr>
                <w:rFonts w:ascii="Times New Roman" w:hAnsi="Times New Roman"/>
                <w:sz w:val="20"/>
              </w:rPr>
            </w:pPr>
            <w:r w:rsidRPr="00FC10FC">
              <w:rPr>
                <w:rFonts w:ascii="Times New Roman" w:hAnsi="Times New Roman"/>
                <w:sz w:val="20"/>
              </w:rPr>
              <w:t>2011-2012</w:t>
            </w:r>
          </w:p>
        </w:tc>
        <w:tc>
          <w:tcPr>
            <w:tcW w:w="2421" w:type="dxa"/>
            <w:gridSpan w:val="2"/>
            <w:tcBorders>
              <w:bottom w:val="nil"/>
            </w:tcBorders>
            <w:shd w:val="clear" w:color="auto" w:fill="auto"/>
          </w:tcPr>
          <w:p w14:paraId="2DA46F27" w14:textId="77777777" w:rsidR="00BB36C7" w:rsidRPr="00FC10FC" w:rsidRDefault="00BB36C7" w:rsidP="00554841">
            <w:pPr>
              <w:rPr>
                <w:rFonts w:ascii="Times New Roman" w:hAnsi="Times New Roman"/>
                <w:sz w:val="20"/>
              </w:rPr>
            </w:pPr>
            <w:r w:rsidRPr="00FC10FC">
              <w:rPr>
                <w:rFonts w:ascii="Times New Roman" w:hAnsi="Times New Roman"/>
                <w:sz w:val="20"/>
              </w:rPr>
              <w:t>Brett Baxter</w:t>
            </w:r>
          </w:p>
        </w:tc>
        <w:tc>
          <w:tcPr>
            <w:tcW w:w="2769" w:type="dxa"/>
            <w:tcBorders>
              <w:bottom w:val="nil"/>
            </w:tcBorders>
            <w:shd w:val="clear" w:color="auto" w:fill="auto"/>
          </w:tcPr>
          <w:p w14:paraId="1848EA69" w14:textId="77777777" w:rsidR="00BB36C7" w:rsidRPr="00FC10FC" w:rsidRDefault="00BB36C7" w:rsidP="00554841">
            <w:pPr>
              <w:rPr>
                <w:rFonts w:ascii="Times New Roman" w:hAnsi="Times New Roman"/>
                <w:sz w:val="20"/>
              </w:rPr>
            </w:pPr>
            <w:r w:rsidRPr="00FC10FC">
              <w:rPr>
                <w:rFonts w:ascii="Times New Roman" w:hAnsi="Times New Roman"/>
                <w:sz w:val="20"/>
              </w:rPr>
              <w:t>Employed in private industry</w:t>
            </w:r>
          </w:p>
        </w:tc>
        <w:tc>
          <w:tcPr>
            <w:tcW w:w="3224" w:type="dxa"/>
            <w:gridSpan w:val="3"/>
            <w:tcBorders>
              <w:bottom w:val="nil"/>
            </w:tcBorders>
            <w:shd w:val="clear" w:color="auto" w:fill="auto"/>
          </w:tcPr>
          <w:p w14:paraId="40557D4F" w14:textId="77777777" w:rsidR="00BB36C7" w:rsidRPr="00FC10FC" w:rsidRDefault="00BB36C7" w:rsidP="00554841">
            <w:pPr>
              <w:rPr>
                <w:rFonts w:ascii="Times New Roman" w:hAnsi="Times New Roman"/>
                <w:sz w:val="20"/>
              </w:rPr>
            </w:pPr>
            <w:r w:rsidRPr="00FC10FC">
              <w:rPr>
                <w:rFonts w:ascii="Times New Roman" w:hAnsi="Times New Roman"/>
                <w:sz w:val="20"/>
              </w:rPr>
              <w:t xml:space="preserve">Sonoran Desert endophytes </w:t>
            </w:r>
          </w:p>
        </w:tc>
      </w:tr>
      <w:tr w:rsidR="00BB36C7" w:rsidRPr="00FC10FC" w14:paraId="1E79F4E6" w14:textId="77777777" w:rsidTr="00554841">
        <w:trPr>
          <w:gridAfter w:val="3"/>
          <w:wAfter w:w="159" w:type="dxa"/>
        </w:trPr>
        <w:tc>
          <w:tcPr>
            <w:tcW w:w="1350" w:type="dxa"/>
            <w:tcBorders>
              <w:top w:val="nil"/>
              <w:left w:val="nil"/>
              <w:bottom w:val="nil"/>
              <w:right w:val="nil"/>
            </w:tcBorders>
            <w:shd w:val="clear" w:color="auto" w:fill="auto"/>
          </w:tcPr>
          <w:p w14:paraId="0156ACA9" w14:textId="77777777" w:rsidR="00BB36C7" w:rsidRPr="00FC10FC" w:rsidRDefault="00BB36C7" w:rsidP="00554841">
            <w:pPr>
              <w:rPr>
                <w:rFonts w:ascii="Times New Roman" w:hAnsi="Times New Roman"/>
                <w:sz w:val="20"/>
              </w:rPr>
            </w:pPr>
            <w:r w:rsidRPr="00FC10FC">
              <w:rPr>
                <w:rFonts w:ascii="Times New Roman" w:hAnsi="Times New Roman"/>
                <w:sz w:val="20"/>
              </w:rPr>
              <w:t>2011-2012</w:t>
            </w:r>
          </w:p>
        </w:tc>
        <w:tc>
          <w:tcPr>
            <w:tcW w:w="2421" w:type="dxa"/>
            <w:gridSpan w:val="2"/>
            <w:tcBorders>
              <w:top w:val="nil"/>
              <w:left w:val="nil"/>
              <w:bottom w:val="nil"/>
              <w:right w:val="nil"/>
            </w:tcBorders>
            <w:shd w:val="clear" w:color="auto" w:fill="auto"/>
          </w:tcPr>
          <w:p w14:paraId="752A8B56" w14:textId="77777777" w:rsidR="00BB36C7" w:rsidRPr="00FC10FC" w:rsidRDefault="00BB36C7" w:rsidP="00554841">
            <w:pPr>
              <w:rPr>
                <w:rFonts w:ascii="Times New Roman" w:hAnsi="Times New Roman"/>
                <w:sz w:val="20"/>
              </w:rPr>
            </w:pPr>
            <w:r w:rsidRPr="00FC10FC">
              <w:rPr>
                <w:rFonts w:ascii="Times New Roman" w:hAnsi="Times New Roman"/>
                <w:sz w:val="20"/>
              </w:rPr>
              <w:t>Lauren Dominick</w:t>
            </w:r>
          </w:p>
        </w:tc>
        <w:tc>
          <w:tcPr>
            <w:tcW w:w="2769" w:type="dxa"/>
            <w:tcBorders>
              <w:top w:val="nil"/>
              <w:left w:val="nil"/>
              <w:bottom w:val="nil"/>
              <w:right w:val="nil"/>
            </w:tcBorders>
            <w:shd w:val="clear" w:color="auto" w:fill="auto"/>
          </w:tcPr>
          <w:p w14:paraId="7C304811" w14:textId="77777777" w:rsidR="00BB36C7" w:rsidRPr="00FC10FC" w:rsidRDefault="00BB36C7" w:rsidP="00554841">
            <w:pPr>
              <w:rPr>
                <w:rFonts w:ascii="Times New Roman" w:hAnsi="Times New Roman"/>
                <w:sz w:val="20"/>
              </w:rPr>
            </w:pPr>
            <w:r w:rsidRPr="00FC10FC">
              <w:rPr>
                <w:rFonts w:ascii="Times New Roman" w:hAnsi="Times New Roman"/>
                <w:sz w:val="20"/>
              </w:rPr>
              <w:t>Employed in private industry</w:t>
            </w:r>
          </w:p>
        </w:tc>
        <w:tc>
          <w:tcPr>
            <w:tcW w:w="3224" w:type="dxa"/>
            <w:gridSpan w:val="3"/>
            <w:tcBorders>
              <w:top w:val="nil"/>
              <w:left w:val="nil"/>
              <w:bottom w:val="nil"/>
              <w:right w:val="nil"/>
            </w:tcBorders>
            <w:shd w:val="clear" w:color="auto" w:fill="auto"/>
          </w:tcPr>
          <w:p w14:paraId="6349BA38" w14:textId="77777777" w:rsidR="00BB36C7" w:rsidRPr="00FC10FC" w:rsidRDefault="00BB36C7" w:rsidP="00554841">
            <w:pPr>
              <w:rPr>
                <w:rFonts w:ascii="Times New Roman" w:hAnsi="Times New Roman"/>
                <w:sz w:val="20"/>
              </w:rPr>
            </w:pPr>
            <w:r w:rsidRPr="00FC10FC">
              <w:rPr>
                <w:rFonts w:ascii="Times New Roman" w:hAnsi="Times New Roman"/>
                <w:sz w:val="20"/>
              </w:rPr>
              <w:t xml:space="preserve">Endophyte diversity </w:t>
            </w:r>
          </w:p>
        </w:tc>
      </w:tr>
      <w:tr w:rsidR="00BB36C7" w:rsidRPr="00FC10FC" w14:paraId="0BB25BAE" w14:textId="77777777" w:rsidTr="00554841">
        <w:trPr>
          <w:gridAfter w:val="3"/>
          <w:wAfter w:w="159" w:type="dxa"/>
        </w:trPr>
        <w:tc>
          <w:tcPr>
            <w:tcW w:w="1350" w:type="dxa"/>
            <w:tcBorders>
              <w:top w:val="nil"/>
              <w:left w:val="nil"/>
              <w:bottom w:val="nil"/>
              <w:right w:val="nil"/>
            </w:tcBorders>
            <w:shd w:val="clear" w:color="auto" w:fill="auto"/>
          </w:tcPr>
          <w:p w14:paraId="47B4ED60" w14:textId="77777777" w:rsidR="00BB36C7" w:rsidRPr="00FC10FC" w:rsidRDefault="00BB36C7" w:rsidP="00554841">
            <w:pPr>
              <w:rPr>
                <w:rFonts w:ascii="Times New Roman" w:hAnsi="Times New Roman"/>
                <w:sz w:val="20"/>
              </w:rPr>
            </w:pPr>
            <w:r w:rsidRPr="00FC10FC">
              <w:rPr>
                <w:rFonts w:ascii="Times New Roman" w:hAnsi="Times New Roman"/>
                <w:sz w:val="20"/>
              </w:rPr>
              <w:t>2011-2012</w:t>
            </w:r>
          </w:p>
        </w:tc>
        <w:tc>
          <w:tcPr>
            <w:tcW w:w="2421" w:type="dxa"/>
            <w:gridSpan w:val="2"/>
            <w:tcBorders>
              <w:top w:val="nil"/>
              <w:left w:val="nil"/>
              <w:bottom w:val="nil"/>
              <w:right w:val="nil"/>
            </w:tcBorders>
            <w:shd w:val="clear" w:color="auto" w:fill="auto"/>
          </w:tcPr>
          <w:p w14:paraId="03036335" w14:textId="77777777" w:rsidR="00BB36C7" w:rsidRPr="00FC10FC" w:rsidRDefault="00BB36C7" w:rsidP="00554841">
            <w:pPr>
              <w:rPr>
                <w:rFonts w:ascii="Times New Roman" w:hAnsi="Times New Roman"/>
                <w:sz w:val="20"/>
              </w:rPr>
            </w:pPr>
            <w:r w:rsidRPr="00FC10FC">
              <w:rPr>
                <w:rFonts w:ascii="Times New Roman" w:hAnsi="Times New Roman"/>
                <w:sz w:val="20"/>
              </w:rPr>
              <w:t>Adrian Ramirez</w:t>
            </w:r>
            <w:r w:rsidRPr="00281444">
              <w:rPr>
                <w:rFonts w:ascii="Times New Roman" w:hAnsi="Times New Roman"/>
                <w:b/>
                <w:sz w:val="21"/>
                <w:szCs w:val="21"/>
              </w:rPr>
              <w:t>‡</w:t>
            </w:r>
          </w:p>
        </w:tc>
        <w:tc>
          <w:tcPr>
            <w:tcW w:w="2769" w:type="dxa"/>
            <w:tcBorders>
              <w:top w:val="nil"/>
              <w:left w:val="nil"/>
              <w:bottom w:val="nil"/>
              <w:right w:val="nil"/>
            </w:tcBorders>
            <w:shd w:val="clear" w:color="auto" w:fill="auto"/>
          </w:tcPr>
          <w:p w14:paraId="340187E0" w14:textId="77777777" w:rsidR="00BB36C7" w:rsidRPr="00FC10FC" w:rsidRDefault="00BB36C7" w:rsidP="00554841">
            <w:pPr>
              <w:rPr>
                <w:rFonts w:ascii="Times New Roman" w:hAnsi="Times New Roman"/>
                <w:sz w:val="20"/>
              </w:rPr>
            </w:pPr>
            <w:r w:rsidRPr="00FC10FC">
              <w:rPr>
                <w:rFonts w:ascii="Times New Roman" w:hAnsi="Times New Roman"/>
                <w:sz w:val="20"/>
              </w:rPr>
              <w:t>Employed in private industry</w:t>
            </w:r>
          </w:p>
        </w:tc>
        <w:tc>
          <w:tcPr>
            <w:tcW w:w="3224" w:type="dxa"/>
            <w:gridSpan w:val="3"/>
            <w:tcBorders>
              <w:top w:val="nil"/>
              <w:left w:val="nil"/>
              <w:bottom w:val="nil"/>
              <w:right w:val="nil"/>
            </w:tcBorders>
            <w:shd w:val="clear" w:color="auto" w:fill="auto"/>
          </w:tcPr>
          <w:p w14:paraId="39C668E1" w14:textId="77777777" w:rsidR="00BB36C7" w:rsidRPr="00FC10FC" w:rsidRDefault="00BB36C7" w:rsidP="00554841">
            <w:pPr>
              <w:rPr>
                <w:rFonts w:ascii="Times New Roman" w:hAnsi="Times New Roman"/>
                <w:sz w:val="20"/>
              </w:rPr>
            </w:pPr>
            <w:r w:rsidRPr="00FC10FC">
              <w:rPr>
                <w:rFonts w:ascii="Times New Roman" w:hAnsi="Times New Roman"/>
                <w:sz w:val="20"/>
              </w:rPr>
              <w:t xml:space="preserve">Endophyte diversity </w:t>
            </w:r>
          </w:p>
        </w:tc>
      </w:tr>
      <w:tr w:rsidR="00BB36C7" w:rsidRPr="00FC10FC" w14:paraId="0D08E467" w14:textId="77777777" w:rsidTr="00554841">
        <w:trPr>
          <w:gridAfter w:val="3"/>
          <w:wAfter w:w="159" w:type="dxa"/>
        </w:trPr>
        <w:tc>
          <w:tcPr>
            <w:tcW w:w="1350" w:type="dxa"/>
            <w:tcBorders>
              <w:top w:val="nil"/>
              <w:left w:val="nil"/>
              <w:bottom w:val="nil"/>
              <w:right w:val="nil"/>
            </w:tcBorders>
            <w:shd w:val="clear" w:color="auto" w:fill="auto"/>
          </w:tcPr>
          <w:p w14:paraId="5473D0D1" w14:textId="77777777" w:rsidR="00BB36C7" w:rsidRPr="00FC10FC" w:rsidRDefault="00BB36C7" w:rsidP="00554841">
            <w:pPr>
              <w:rPr>
                <w:rFonts w:ascii="Times New Roman" w:hAnsi="Times New Roman"/>
                <w:sz w:val="20"/>
              </w:rPr>
            </w:pPr>
            <w:r w:rsidRPr="00FC10FC">
              <w:rPr>
                <w:rFonts w:ascii="Times New Roman" w:hAnsi="Times New Roman"/>
                <w:sz w:val="20"/>
              </w:rPr>
              <w:t>2011-2012</w:t>
            </w:r>
          </w:p>
        </w:tc>
        <w:tc>
          <w:tcPr>
            <w:tcW w:w="2421" w:type="dxa"/>
            <w:gridSpan w:val="2"/>
            <w:tcBorders>
              <w:top w:val="nil"/>
              <w:left w:val="nil"/>
              <w:bottom w:val="nil"/>
              <w:right w:val="nil"/>
            </w:tcBorders>
            <w:shd w:val="clear" w:color="auto" w:fill="auto"/>
          </w:tcPr>
          <w:p w14:paraId="7A1EBB03" w14:textId="77777777" w:rsidR="00BB36C7" w:rsidRPr="00FC10FC" w:rsidRDefault="00BB36C7" w:rsidP="00554841">
            <w:pPr>
              <w:rPr>
                <w:rFonts w:ascii="Times New Roman" w:hAnsi="Times New Roman"/>
                <w:sz w:val="20"/>
              </w:rPr>
            </w:pPr>
            <w:r w:rsidRPr="00FC10FC">
              <w:rPr>
                <w:rFonts w:ascii="Times New Roman" w:hAnsi="Times New Roman"/>
                <w:sz w:val="20"/>
              </w:rPr>
              <w:t>Chan Jung</w:t>
            </w:r>
          </w:p>
        </w:tc>
        <w:tc>
          <w:tcPr>
            <w:tcW w:w="2769" w:type="dxa"/>
            <w:tcBorders>
              <w:top w:val="nil"/>
              <w:left w:val="nil"/>
              <w:bottom w:val="nil"/>
              <w:right w:val="nil"/>
            </w:tcBorders>
            <w:shd w:val="clear" w:color="auto" w:fill="auto"/>
          </w:tcPr>
          <w:p w14:paraId="07F9612C" w14:textId="77777777" w:rsidR="00BB36C7" w:rsidRPr="00FC10FC" w:rsidRDefault="00BB36C7" w:rsidP="00554841">
            <w:pPr>
              <w:rPr>
                <w:rFonts w:ascii="Times New Roman" w:hAnsi="Times New Roman"/>
                <w:sz w:val="20"/>
              </w:rPr>
            </w:pPr>
            <w:r w:rsidRPr="00FC10FC">
              <w:rPr>
                <w:rFonts w:ascii="Times New Roman" w:hAnsi="Times New Roman"/>
                <w:sz w:val="20"/>
              </w:rPr>
              <w:t>Medical school</w:t>
            </w:r>
          </w:p>
        </w:tc>
        <w:tc>
          <w:tcPr>
            <w:tcW w:w="3224" w:type="dxa"/>
            <w:gridSpan w:val="3"/>
            <w:tcBorders>
              <w:top w:val="nil"/>
              <w:left w:val="nil"/>
              <w:bottom w:val="nil"/>
              <w:right w:val="nil"/>
            </w:tcBorders>
            <w:shd w:val="clear" w:color="auto" w:fill="auto"/>
          </w:tcPr>
          <w:p w14:paraId="05118ADD" w14:textId="77777777" w:rsidR="00BB36C7" w:rsidRPr="00FC10FC" w:rsidRDefault="00BB36C7" w:rsidP="00554841">
            <w:pPr>
              <w:rPr>
                <w:rFonts w:ascii="Times New Roman" w:hAnsi="Times New Roman"/>
                <w:sz w:val="20"/>
              </w:rPr>
            </w:pPr>
            <w:r w:rsidRPr="00FC10FC">
              <w:rPr>
                <w:rFonts w:ascii="Times New Roman" w:hAnsi="Times New Roman"/>
                <w:sz w:val="20"/>
              </w:rPr>
              <w:t xml:space="preserve">Effects of endohyphal bacteria </w:t>
            </w:r>
          </w:p>
        </w:tc>
      </w:tr>
      <w:tr w:rsidR="00BB36C7" w:rsidRPr="007D2FB9" w14:paraId="394F40DD" w14:textId="77777777" w:rsidTr="00554841">
        <w:trPr>
          <w:gridAfter w:val="3"/>
          <w:wAfter w:w="159" w:type="dxa"/>
        </w:trPr>
        <w:tc>
          <w:tcPr>
            <w:tcW w:w="1350" w:type="dxa"/>
            <w:tcBorders>
              <w:top w:val="nil"/>
              <w:left w:val="nil"/>
              <w:bottom w:val="nil"/>
              <w:right w:val="nil"/>
            </w:tcBorders>
            <w:shd w:val="clear" w:color="auto" w:fill="auto"/>
          </w:tcPr>
          <w:p w14:paraId="292F0C06" w14:textId="77777777" w:rsidR="00BB36C7" w:rsidRPr="007D2FB9" w:rsidRDefault="00BB36C7" w:rsidP="00554841">
            <w:pPr>
              <w:rPr>
                <w:rFonts w:ascii="Times New Roman" w:hAnsi="Times New Roman"/>
                <w:sz w:val="20"/>
              </w:rPr>
            </w:pPr>
            <w:r w:rsidRPr="007D2FB9">
              <w:rPr>
                <w:rFonts w:ascii="Times New Roman" w:hAnsi="Times New Roman"/>
                <w:sz w:val="20"/>
              </w:rPr>
              <w:t>2011-2012</w:t>
            </w:r>
          </w:p>
        </w:tc>
        <w:tc>
          <w:tcPr>
            <w:tcW w:w="2421" w:type="dxa"/>
            <w:gridSpan w:val="2"/>
            <w:tcBorders>
              <w:top w:val="nil"/>
              <w:left w:val="nil"/>
              <w:bottom w:val="nil"/>
              <w:right w:val="nil"/>
            </w:tcBorders>
            <w:shd w:val="clear" w:color="auto" w:fill="auto"/>
          </w:tcPr>
          <w:p w14:paraId="0CED1C66" w14:textId="77777777" w:rsidR="00BB36C7" w:rsidRPr="007D2FB9" w:rsidRDefault="00BB36C7" w:rsidP="00554841">
            <w:pPr>
              <w:rPr>
                <w:rFonts w:ascii="Times New Roman" w:hAnsi="Times New Roman"/>
                <w:sz w:val="20"/>
              </w:rPr>
            </w:pPr>
            <w:r>
              <w:rPr>
                <w:rFonts w:ascii="Times New Roman" w:hAnsi="Times New Roman"/>
                <w:sz w:val="20"/>
              </w:rPr>
              <w:t>Nick Massimo</w:t>
            </w:r>
          </w:p>
        </w:tc>
        <w:tc>
          <w:tcPr>
            <w:tcW w:w="2769" w:type="dxa"/>
            <w:tcBorders>
              <w:top w:val="nil"/>
              <w:left w:val="nil"/>
              <w:bottom w:val="nil"/>
              <w:right w:val="nil"/>
            </w:tcBorders>
            <w:shd w:val="clear" w:color="auto" w:fill="auto"/>
          </w:tcPr>
          <w:p w14:paraId="7F671CD7" w14:textId="77777777" w:rsidR="00BB36C7" w:rsidRPr="007D2FB9" w:rsidRDefault="00BB36C7" w:rsidP="00554841">
            <w:pPr>
              <w:rPr>
                <w:rFonts w:ascii="Times New Roman" w:hAnsi="Times New Roman"/>
                <w:sz w:val="20"/>
              </w:rPr>
            </w:pPr>
            <w:r>
              <w:rPr>
                <w:rFonts w:ascii="Times New Roman" w:hAnsi="Times New Roman"/>
                <w:sz w:val="20"/>
              </w:rPr>
              <w:t>Ph.D. program, ASU</w:t>
            </w:r>
          </w:p>
        </w:tc>
        <w:tc>
          <w:tcPr>
            <w:tcW w:w="3224" w:type="dxa"/>
            <w:gridSpan w:val="3"/>
            <w:tcBorders>
              <w:top w:val="nil"/>
              <w:left w:val="nil"/>
              <w:bottom w:val="nil"/>
              <w:right w:val="nil"/>
            </w:tcBorders>
            <w:shd w:val="clear" w:color="auto" w:fill="auto"/>
          </w:tcPr>
          <w:p w14:paraId="31CA4F41" w14:textId="77777777" w:rsidR="00BB36C7" w:rsidRPr="007D2FB9" w:rsidRDefault="00BB36C7" w:rsidP="00554841">
            <w:pPr>
              <w:rPr>
                <w:rFonts w:ascii="Times New Roman" w:hAnsi="Times New Roman"/>
                <w:sz w:val="20"/>
              </w:rPr>
            </w:pPr>
            <w:r>
              <w:rPr>
                <w:rFonts w:ascii="Times New Roman" w:hAnsi="Times New Roman"/>
                <w:sz w:val="20"/>
              </w:rPr>
              <w:t>Sonoran Desert endophytes</w:t>
            </w:r>
            <w:r w:rsidRPr="007D2FB9">
              <w:rPr>
                <w:rFonts w:ascii="Times New Roman" w:hAnsi="Times New Roman"/>
                <w:sz w:val="20"/>
              </w:rPr>
              <w:t xml:space="preserve"> </w:t>
            </w:r>
          </w:p>
        </w:tc>
      </w:tr>
      <w:tr w:rsidR="00BB36C7" w:rsidRPr="007D2FB9" w14:paraId="02279E60" w14:textId="77777777" w:rsidTr="00554841">
        <w:trPr>
          <w:gridAfter w:val="3"/>
          <w:wAfter w:w="159" w:type="dxa"/>
        </w:trPr>
        <w:tc>
          <w:tcPr>
            <w:tcW w:w="1350" w:type="dxa"/>
            <w:tcBorders>
              <w:top w:val="nil"/>
              <w:left w:val="nil"/>
              <w:bottom w:val="nil"/>
              <w:right w:val="nil"/>
            </w:tcBorders>
            <w:shd w:val="clear" w:color="auto" w:fill="auto"/>
          </w:tcPr>
          <w:p w14:paraId="3078265E" w14:textId="77777777" w:rsidR="00BB36C7" w:rsidRPr="007D2FB9" w:rsidRDefault="00BB36C7" w:rsidP="00554841">
            <w:pPr>
              <w:rPr>
                <w:rFonts w:ascii="Times New Roman" w:hAnsi="Times New Roman"/>
                <w:sz w:val="20"/>
              </w:rPr>
            </w:pPr>
            <w:r w:rsidRPr="007D2FB9">
              <w:rPr>
                <w:rFonts w:ascii="Times New Roman" w:hAnsi="Times New Roman"/>
                <w:sz w:val="20"/>
              </w:rPr>
              <w:t>2011-2012</w:t>
            </w:r>
          </w:p>
        </w:tc>
        <w:tc>
          <w:tcPr>
            <w:tcW w:w="2421" w:type="dxa"/>
            <w:gridSpan w:val="2"/>
            <w:tcBorders>
              <w:top w:val="nil"/>
              <w:left w:val="nil"/>
              <w:bottom w:val="nil"/>
              <w:right w:val="nil"/>
            </w:tcBorders>
            <w:shd w:val="clear" w:color="auto" w:fill="auto"/>
          </w:tcPr>
          <w:p w14:paraId="0C64B3F3" w14:textId="77777777" w:rsidR="00BB36C7" w:rsidRPr="007D2FB9" w:rsidRDefault="00BB36C7" w:rsidP="00554841">
            <w:pPr>
              <w:rPr>
                <w:rFonts w:ascii="Times New Roman" w:hAnsi="Times New Roman"/>
                <w:sz w:val="20"/>
              </w:rPr>
            </w:pPr>
            <w:r>
              <w:rPr>
                <w:rFonts w:ascii="Times New Roman" w:hAnsi="Times New Roman"/>
                <w:sz w:val="20"/>
              </w:rPr>
              <w:t>Thaddeus Metz</w:t>
            </w:r>
          </w:p>
        </w:tc>
        <w:tc>
          <w:tcPr>
            <w:tcW w:w="2769" w:type="dxa"/>
            <w:tcBorders>
              <w:top w:val="nil"/>
              <w:left w:val="nil"/>
              <w:bottom w:val="nil"/>
              <w:right w:val="nil"/>
            </w:tcBorders>
            <w:shd w:val="clear" w:color="auto" w:fill="auto"/>
          </w:tcPr>
          <w:p w14:paraId="0E5835EA" w14:textId="77777777" w:rsidR="00BB36C7" w:rsidRPr="007D2FB9" w:rsidRDefault="00BB36C7" w:rsidP="00554841">
            <w:pPr>
              <w:rPr>
                <w:rFonts w:ascii="Times New Roman" w:hAnsi="Times New Roman"/>
                <w:sz w:val="20"/>
              </w:rPr>
            </w:pPr>
            <w:r>
              <w:rPr>
                <w:rFonts w:ascii="Times New Roman" w:hAnsi="Times New Roman"/>
                <w:sz w:val="20"/>
              </w:rPr>
              <w:t>Applying for positions</w:t>
            </w:r>
          </w:p>
        </w:tc>
        <w:tc>
          <w:tcPr>
            <w:tcW w:w="3224" w:type="dxa"/>
            <w:gridSpan w:val="3"/>
            <w:tcBorders>
              <w:top w:val="nil"/>
              <w:left w:val="nil"/>
              <w:bottom w:val="nil"/>
              <w:right w:val="nil"/>
            </w:tcBorders>
            <w:shd w:val="clear" w:color="auto" w:fill="auto"/>
          </w:tcPr>
          <w:p w14:paraId="6919142B" w14:textId="77777777" w:rsidR="00BB36C7" w:rsidRPr="007D2FB9" w:rsidRDefault="00BB36C7" w:rsidP="00554841">
            <w:pPr>
              <w:rPr>
                <w:rFonts w:ascii="Times New Roman" w:hAnsi="Times New Roman"/>
                <w:sz w:val="20"/>
              </w:rPr>
            </w:pPr>
            <w:r>
              <w:rPr>
                <w:rFonts w:ascii="Times New Roman" w:hAnsi="Times New Roman"/>
                <w:sz w:val="20"/>
              </w:rPr>
              <w:t>Endophytes of aquatic plants</w:t>
            </w:r>
            <w:r w:rsidRPr="007D2FB9">
              <w:rPr>
                <w:rFonts w:ascii="Times New Roman" w:hAnsi="Times New Roman"/>
                <w:sz w:val="20"/>
              </w:rPr>
              <w:t xml:space="preserve"> </w:t>
            </w:r>
          </w:p>
        </w:tc>
      </w:tr>
      <w:tr w:rsidR="00BB36C7" w:rsidRPr="007D2FB9" w14:paraId="67796C0F" w14:textId="77777777" w:rsidTr="002B08A4">
        <w:trPr>
          <w:gridAfter w:val="4"/>
          <w:wAfter w:w="216" w:type="dxa"/>
        </w:trPr>
        <w:tc>
          <w:tcPr>
            <w:tcW w:w="1350" w:type="dxa"/>
            <w:tcBorders>
              <w:top w:val="nil"/>
              <w:left w:val="nil"/>
              <w:bottom w:val="nil"/>
              <w:right w:val="nil"/>
            </w:tcBorders>
            <w:shd w:val="clear" w:color="auto" w:fill="auto"/>
          </w:tcPr>
          <w:p w14:paraId="44F379CE" w14:textId="77777777" w:rsidR="00BB36C7" w:rsidRPr="007D2FB9" w:rsidRDefault="00BB36C7" w:rsidP="00554841">
            <w:pPr>
              <w:rPr>
                <w:rFonts w:ascii="Times New Roman" w:hAnsi="Times New Roman"/>
                <w:sz w:val="20"/>
              </w:rPr>
            </w:pPr>
            <w:r w:rsidRPr="007D2FB9">
              <w:rPr>
                <w:rFonts w:ascii="Times New Roman" w:hAnsi="Times New Roman"/>
                <w:sz w:val="20"/>
              </w:rPr>
              <w:t>2011-2012</w:t>
            </w:r>
          </w:p>
        </w:tc>
        <w:tc>
          <w:tcPr>
            <w:tcW w:w="2421" w:type="dxa"/>
            <w:gridSpan w:val="2"/>
            <w:tcBorders>
              <w:top w:val="nil"/>
              <w:left w:val="nil"/>
              <w:bottom w:val="nil"/>
              <w:right w:val="nil"/>
            </w:tcBorders>
            <w:shd w:val="clear" w:color="auto" w:fill="auto"/>
          </w:tcPr>
          <w:p w14:paraId="4B949EC4" w14:textId="77777777" w:rsidR="00BB36C7" w:rsidRPr="007D2FB9" w:rsidRDefault="00BB36C7" w:rsidP="00554841">
            <w:pPr>
              <w:rPr>
                <w:rFonts w:ascii="Times New Roman" w:hAnsi="Times New Roman"/>
                <w:sz w:val="20"/>
              </w:rPr>
            </w:pPr>
            <w:r>
              <w:rPr>
                <w:rFonts w:ascii="Times New Roman" w:hAnsi="Times New Roman"/>
                <w:sz w:val="20"/>
              </w:rPr>
              <w:t>Ethan Posey</w:t>
            </w:r>
          </w:p>
        </w:tc>
        <w:tc>
          <w:tcPr>
            <w:tcW w:w="2769" w:type="dxa"/>
            <w:tcBorders>
              <w:top w:val="nil"/>
              <w:left w:val="nil"/>
              <w:bottom w:val="nil"/>
              <w:right w:val="nil"/>
            </w:tcBorders>
            <w:shd w:val="clear" w:color="auto" w:fill="auto"/>
          </w:tcPr>
          <w:p w14:paraId="1F9BA843" w14:textId="77777777" w:rsidR="00BB36C7" w:rsidRPr="007D2FB9" w:rsidRDefault="00BB36C7" w:rsidP="00554841">
            <w:pPr>
              <w:rPr>
                <w:rFonts w:ascii="Times New Roman" w:hAnsi="Times New Roman"/>
                <w:sz w:val="20"/>
              </w:rPr>
            </w:pPr>
            <w:r>
              <w:rPr>
                <w:rFonts w:ascii="Times New Roman" w:hAnsi="Times New Roman"/>
                <w:sz w:val="20"/>
              </w:rPr>
              <w:t>UA undergraduate</w:t>
            </w:r>
          </w:p>
        </w:tc>
        <w:tc>
          <w:tcPr>
            <w:tcW w:w="3167" w:type="dxa"/>
            <w:gridSpan w:val="2"/>
            <w:tcBorders>
              <w:top w:val="nil"/>
              <w:left w:val="nil"/>
              <w:bottom w:val="nil"/>
              <w:right w:val="nil"/>
            </w:tcBorders>
            <w:shd w:val="clear" w:color="auto" w:fill="auto"/>
          </w:tcPr>
          <w:p w14:paraId="3192CAC3" w14:textId="77777777" w:rsidR="00BB36C7" w:rsidRPr="007D2FB9" w:rsidRDefault="00BB36C7" w:rsidP="00554841">
            <w:pPr>
              <w:rPr>
                <w:rFonts w:ascii="Times New Roman" w:hAnsi="Times New Roman"/>
                <w:sz w:val="20"/>
              </w:rPr>
            </w:pPr>
            <w:r>
              <w:rPr>
                <w:rFonts w:ascii="Times New Roman" w:hAnsi="Times New Roman"/>
                <w:sz w:val="20"/>
              </w:rPr>
              <w:t>Fungal biodiversity</w:t>
            </w:r>
            <w:r w:rsidRPr="007D2FB9">
              <w:rPr>
                <w:rFonts w:ascii="Times New Roman" w:hAnsi="Times New Roman"/>
                <w:sz w:val="20"/>
              </w:rPr>
              <w:t xml:space="preserve"> </w:t>
            </w:r>
          </w:p>
        </w:tc>
      </w:tr>
      <w:tr w:rsidR="00BB36C7" w:rsidRPr="00FC10FC" w14:paraId="50D0B3D9" w14:textId="77777777" w:rsidTr="00554841">
        <w:trPr>
          <w:gridAfter w:val="3"/>
          <w:wAfter w:w="159" w:type="dxa"/>
        </w:trPr>
        <w:tc>
          <w:tcPr>
            <w:tcW w:w="1350" w:type="dxa"/>
            <w:tcBorders>
              <w:top w:val="nil"/>
              <w:bottom w:val="nil"/>
            </w:tcBorders>
            <w:shd w:val="clear" w:color="auto" w:fill="auto"/>
          </w:tcPr>
          <w:p w14:paraId="383377C2" w14:textId="77777777" w:rsidR="00BB36C7" w:rsidRPr="00FC10FC" w:rsidRDefault="00BB36C7" w:rsidP="00554841">
            <w:pPr>
              <w:rPr>
                <w:rFonts w:ascii="Times New Roman" w:hAnsi="Times New Roman"/>
                <w:sz w:val="20"/>
              </w:rPr>
            </w:pPr>
            <w:r>
              <w:rPr>
                <w:rFonts w:ascii="Times New Roman" w:hAnsi="Times New Roman"/>
                <w:sz w:val="20"/>
              </w:rPr>
              <w:t>2010-2012</w:t>
            </w:r>
          </w:p>
        </w:tc>
        <w:tc>
          <w:tcPr>
            <w:tcW w:w="2421" w:type="dxa"/>
            <w:gridSpan w:val="2"/>
            <w:tcBorders>
              <w:top w:val="nil"/>
              <w:bottom w:val="nil"/>
            </w:tcBorders>
            <w:shd w:val="clear" w:color="auto" w:fill="auto"/>
          </w:tcPr>
          <w:p w14:paraId="29860E11" w14:textId="77777777" w:rsidR="00BB36C7" w:rsidRPr="00FC10FC" w:rsidRDefault="00BB36C7" w:rsidP="00554841">
            <w:pPr>
              <w:rPr>
                <w:rFonts w:ascii="Times New Roman" w:hAnsi="Times New Roman"/>
                <w:sz w:val="20"/>
              </w:rPr>
            </w:pPr>
            <w:r w:rsidRPr="00FC10FC">
              <w:rPr>
                <w:rFonts w:ascii="Times New Roman" w:hAnsi="Times New Roman"/>
                <w:sz w:val="20"/>
              </w:rPr>
              <w:t>MM Nandi Devan</w:t>
            </w:r>
            <w:r>
              <w:rPr>
                <w:rFonts w:ascii="Times New Roman" w:hAnsi="Times New Roman"/>
                <w:sz w:val="20"/>
              </w:rPr>
              <w:t>*</w:t>
            </w:r>
          </w:p>
        </w:tc>
        <w:tc>
          <w:tcPr>
            <w:tcW w:w="2769" w:type="dxa"/>
            <w:tcBorders>
              <w:top w:val="nil"/>
              <w:bottom w:val="nil"/>
            </w:tcBorders>
            <w:shd w:val="clear" w:color="auto" w:fill="auto"/>
          </w:tcPr>
          <w:p w14:paraId="16D66BAF" w14:textId="77777777" w:rsidR="00BB36C7" w:rsidRPr="00FC10FC" w:rsidRDefault="00BB36C7" w:rsidP="00554841">
            <w:pPr>
              <w:rPr>
                <w:rFonts w:ascii="Times New Roman" w:hAnsi="Times New Roman"/>
                <w:sz w:val="20"/>
              </w:rPr>
            </w:pPr>
            <w:r w:rsidRPr="00FC10FC">
              <w:rPr>
                <w:rFonts w:ascii="Times New Roman" w:hAnsi="Times New Roman"/>
                <w:sz w:val="20"/>
              </w:rPr>
              <w:t>Science teacher</w:t>
            </w:r>
          </w:p>
        </w:tc>
        <w:tc>
          <w:tcPr>
            <w:tcW w:w="3224" w:type="dxa"/>
            <w:gridSpan w:val="3"/>
            <w:tcBorders>
              <w:top w:val="nil"/>
              <w:bottom w:val="nil"/>
            </w:tcBorders>
            <w:shd w:val="clear" w:color="auto" w:fill="auto"/>
          </w:tcPr>
          <w:p w14:paraId="3AEDD352" w14:textId="77777777" w:rsidR="00BB36C7" w:rsidRPr="00FC10FC" w:rsidRDefault="00BB36C7" w:rsidP="00554841">
            <w:pPr>
              <w:rPr>
                <w:rFonts w:ascii="Times New Roman" w:hAnsi="Times New Roman"/>
                <w:sz w:val="20"/>
              </w:rPr>
            </w:pPr>
            <w:r w:rsidRPr="00FC10FC">
              <w:rPr>
                <w:rFonts w:ascii="Times New Roman" w:hAnsi="Times New Roman"/>
                <w:sz w:val="20"/>
              </w:rPr>
              <w:t xml:space="preserve">Responses of endophytes to fire </w:t>
            </w:r>
          </w:p>
        </w:tc>
      </w:tr>
      <w:tr w:rsidR="00BB36C7" w:rsidRPr="00FC10FC" w14:paraId="12BABE64" w14:textId="77777777" w:rsidTr="00554841">
        <w:trPr>
          <w:gridAfter w:val="3"/>
          <w:wAfter w:w="159" w:type="dxa"/>
        </w:trPr>
        <w:tc>
          <w:tcPr>
            <w:tcW w:w="1350" w:type="dxa"/>
            <w:tcBorders>
              <w:top w:val="nil"/>
              <w:left w:val="nil"/>
              <w:bottom w:val="nil"/>
              <w:right w:val="nil"/>
            </w:tcBorders>
            <w:shd w:val="clear" w:color="auto" w:fill="auto"/>
          </w:tcPr>
          <w:p w14:paraId="71907B79" w14:textId="77777777" w:rsidR="00BB36C7" w:rsidRPr="00FC10FC" w:rsidRDefault="00BB36C7" w:rsidP="00554841">
            <w:pPr>
              <w:rPr>
                <w:rFonts w:ascii="Times New Roman" w:hAnsi="Times New Roman"/>
                <w:sz w:val="20"/>
              </w:rPr>
            </w:pPr>
            <w:r w:rsidRPr="00FC10FC">
              <w:rPr>
                <w:rFonts w:ascii="Times New Roman" w:hAnsi="Times New Roman"/>
                <w:sz w:val="20"/>
              </w:rPr>
              <w:t>2010-2012</w:t>
            </w:r>
          </w:p>
        </w:tc>
        <w:tc>
          <w:tcPr>
            <w:tcW w:w="2421" w:type="dxa"/>
            <w:gridSpan w:val="2"/>
            <w:tcBorders>
              <w:top w:val="nil"/>
              <w:left w:val="nil"/>
              <w:bottom w:val="nil"/>
              <w:right w:val="nil"/>
            </w:tcBorders>
            <w:shd w:val="clear" w:color="auto" w:fill="auto"/>
          </w:tcPr>
          <w:p w14:paraId="4EDDC386" w14:textId="77777777" w:rsidR="00BB36C7" w:rsidRPr="00FC10FC" w:rsidRDefault="00BB36C7" w:rsidP="00554841">
            <w:pPr>
              <w:rPr>
                <w:rFonts w:ascii="Times New Roman" w:hAnsi="Times New Roman"/>
                <w:sz w:val="20"/>
              </w:rPr>
            </w:pPr>
            <w:r w:rsidRPr="00FC10FC">
              <w:rPr>
                <w:rFonts w:ascii="Times New Roman" w:hAnsi="Times New Roman"/>
                <w:sz w:val="20"/>
              </w:rPr>
              <w:t>Jamie Moy</w:t>
            </w:r>
            <w:r>
              <w:rPr>
                <w:rFonts w:ascii="Times New Roman" w:hAnsi="Times New Roman"/>
                <w:sz w:val="20"/>
              </w:rPr>
              <w:t>*</w:t>
            </w:r>
          </w:p>
        </w:tc>
        <w:tc>
          <w:tcPr>
            <w:tcW w:w="2769" w:type="dxa"/>
            <w:tcBorders>
              <w:top w:val="nil"/>
              <w:left w:val="nil"/>
              <w:bottom w:val="nil"/>
              <w:right w:val="nil"/>
            </w:tcBorders>
            <w:shd w:val="clear" w:color="auto" w:fill="auto"/>
          </w:tcPr>
          <w:p w14:paraId="2CA2BB2E" w14:textId="77777777" w:rsidR="00BB36C7" w:rsidRPr="00FC10FC" w:rsidRDefault="00BB36C7" w:rsidP="00554841">
            <w:pPr>
              <w:rPr>
                <w:rFonts w:ascii="Times New Roman" w:hAnsi="Times New Roman"/>
                <w:sz w:val="20"/>
              </w:rPr>
            </w:pPr>
            <w:r w:rsidRPr="00FC10FC">
              <w:rPr>
                <w:rFonts w:ascii="Times New Roman" w:hAnsi="Times New Roman"/>
                <w:sz w:val="20"/>
              </w:rPr>
              <w:t>Ph.D. program, pharmacy</w:t>
            </w:r>
          </w:p>
        </w:tc>
        <w:tc>
          <w:tcPr>
            <w:tcW w:w="3224" w:type="dxa"/>
            <w:gridSpan w:val="3"/>
            <w:tcBorders>
              <w:top w:val="nil"/>
              <w:left w:val="nil"/>
              <w:bottom w:val="nil"/>
              <w:right w:val="nil"/>
            </w:tcBorders>
            <w:shd w:val="clear" w:color="auto" w:fill="auto"/>
          </w:tcPr>
          <w:p w14:paraId="79F3A2D5" w14:textId="77777777" w:rsidR="00BB36C7" w:rsidRPr="00FC10FC" w:rsidRDefault="00BB36C7" w:rsidP="00554841">
            <w:pPr>
              <w:rPr>
                <w:rFonts w:ascii="Times New Roman" w:hAnsi="Times New Roman"/>
                <w:sz w:val="20"/>
              </w:rPr>
            </w:pPr>
            <w:r w:rsidRPr="00FC10FC">
              <w:rPr>
                <w:rFonts w:ascii="Times New Roman" w:hAnsi="Times New Roman"/>
                <w:sz w:val="20"/>
              </w:rPr>
              <w:t>Microbial degradation of plants</w:t>
            </w:r>
          </w:p>
        </w:tc>
      </w:tr>
      <w:tr w:rsidR="00BB36C7" w:rsidRPr="00FC10FC" w14:paraId="5DEC0C4C" w14:textId="77777777" w:rsidTr="00554841">
        <w:trPr>
          <w:gridAfter w:val="3"/>
          <w:wAfter w:w="159" w:type="dxa"/>
        </w:trPr>
        <w:tc>
          <w:tcPr>
            <w:tcW w:w="1350" w:type="dxa"/>
            <w:tcBorders>
              <w:top w:val="nil"/>
            </w:tcBorders>
            <w:shd w:val="clear" w:color="auto" w:fill="auto"/>
          </w:tcPr>
          <w:p w14:paraId="2126C34B" w14:textId="77777777" w:rsidR="00BB36C7" w:rsidRPr="00FC10FC" w:rsidRDefault="00BB36C7" w:rsidP="00554841">
            <w:pPr>
              <w:rPr>
                <w:rFonts w:ascii="Times New Roman" w:hAnsi="Times New Roman"/>
                <w:sz w:val="20"/>
              </w:rPr>
            </w:pPr>
            <w:r w:rsidRPr="00FC10FC">
              <w:rPr>
                <w:rFonts w:ascii="Times New Roman" w:hAnsi="Times New Roman"/>
                <w:sz w:val="20"/>
              </w:rPr>
              <w:t>2010-2012</w:t>
            </w:r>
          </w:p>
        </w:tc>
        <w:tc>
          <w:tcPr>
            <w:tcW w:w="2421" w:type="dxa"/>
            <w:gridSpan w:val="2"/>
            <w:tcBorders>
              <w:top w:val="nil"/>
            </w:tcBorders>
            <w:shd w:val="clear" w:color="auto" w:fill="auto"/>
          </w:tcPr>
          <w:p w14:paraId="671EDA3A" w14:textId="77777777" w:rsidR="00BB36C7" w:rsidRPr="00FC10FC" w:rsidRDefault="00BB36C7" w:rsidP="00554841">
            <w:pPr>
              <w:rPr>
                <w:rFonts w:ascii="Times New Roman" w:hAnsi="Times New Roman"/>
                <w:sz w:val="20"/>
              </w:rPr>
            </w:pPr>
            <w:r w:rsidRPr="00FC10FC">
              <w:rPr>
                <w:rFonts w:ascii="Times New Roman" w:hAnsi="Times New Roman"/>
                <w:sz w:val="20"/>
              </w:rPr>
              <w:t>Jakob Riddle</w:t>
            </w:r>
            <w:r>
              <w:rPr>
                <w:rFonts w:ascii="Times New Roman" w:hAnsi="Times New Roman"/>
                <w:sz w:val="20"/>
              </w:rPr>
              <w:t>*</w:t>
            </w:r>
          </w:p>
        </w:tc>
        <w:tc>
          <w:tcPr>
            <w:tcW w:w="2769" w:type="dxa"/>
            <w:tcBorders>
              <w:top w:val="nil"/>
            </w:tcBorders>
            <w:shd w:val="clear" w:color="auto" w:fill="auto"/>
          </w:tcPr>
          <w:p w14:paraId="25A6D5F0" w14:textId="77777777" w:rsidR="00BB36C7" w:rsidRPr="00FC10FC" w:rsidRDefault="00BB36C7" w:rsidP="00554841">
            <w:pPr>
              <w:rPr>
                <w:rFonts w:ascii="Times New Roman" w:hAnsi="Times New Roman"/>
                <w:sz w:val="20"/>
              </w:rPr>
            </w:pPr>
            <w:r w:rsidRPr="00FC10FC">
              <w:rPr>
                <w:rFonts w:ascii="Times New Roman" w:hAnsi="Times New Roman"/>
                <w:sz w:val="20"/>
              </w:rPr>
              <w:t>Ph.D. program, U Minn</w:t>
            </w:r>
          </w:p>
        </w:tc>
        <w:tc>
          <w:tcPr>
            <w:tcW w:w="3224" w:type="dxa"/>
            <w:gridSpan w:val="3"/>
            <w:tcBorders>
              <w:top w:val="nil"/>
            </w:tcBorders>
            <w:shd w:val="clear" w:color="auto" w:fill="auto"/>
          </w:tcPr>
          <w:p w14:paraId="0C6A1D20" w14:textId="77777777" w:rsidR="00BB36C7" w:rsidRPr="00FC10FC" w:rsidRDefault="00BB36C7" w:rsidP="00554841">
            <w:pPr>
              <w:rPr>
                <w:rFonts w:ascii="Times New Roman" w:hAnsi="Times New Roman"/>
                <w:sz w:val="20"/>
              </w:rPr>
            </w:pPr>
            <w:r w:rsidRPr="00FC10FC">
              <w:rPr>
                <w:rFonts w:ascii="Times New Roman" w:hAnsi="Times New Roman"/>
                <w:sz w:val="20"/>
              </w:rPr>
              <w:t xml:space="preserve">Endohyphal bacteria </w:t>
            </w:r>
          </w:p>
        </w:tc>
      </w:tr>
      <w:tr w:rsidR="00BB36C7" w:rsidRPr="00FC10FC" w14:paraId="18DD46D7" w14:textId="77777777" w:rsidTr="00554841">
        <w:trPr>
          <w:gridAfter w:val="3"/>
          <w:wAfter w:w="159" w:type="dxa"/>
        </w:trPr>
        <w:tc>
          <w:tcPr>
            <w:tcW w:w="1350" w:type="dxa"/>
            <w:tcBorders>
              <w:top w:val="nil"/>
            </w:tcBorders>
            <w:shd w:val="clear" w:color="auto" w:fill="auto"/>
          </w:tcPr>
          <w:p w14:paraId="43A097E0" w14:textId="77777777" w:rsidR="00BB36C7" w:rsidRPr="00FC10FC" w:rsidRDefault="00BB36C7" w:rsidP="00554841">
            <w:pPr>
              <w:rPr>
                <w:rFonts w:ascii="Times New Roman" w:hAnsi="Times New Roman"/>
                <w:sz w:val="20"/>
              </w:rPr>
            </w:pPr>
            <w:r w:rsidRPr="00FC10FC">
              <w:rPr>
                <w:rFonts w:ascii="Times New Roman" w:hAnsi="Times New Roman"/>
                <w:sz w:val="20"/>
              </w:rPr>
              <w:t>2010-2012</w:t>
            </w:r>
          </w:p>
        </w:tc>
        <w:tc>
          <w:tcPr>
            <w:tcW w:w="2421" w:type="dxa"/>
            <w:gridSpan w:val="2"/>
            <w:tcBorders>
              <w:top w:val="nil"/>
            </w:tcBorders>
            <w:shd w:val="clear" w:color="auto" w:fill="auto"/>
          </w:tcPr>
          <w:p w14:paraId="02EF452B" w14:textId="77777777" w:rsidR="00BB36C7" w:rsidRPr="00FC10FC" w:rsidRDefault="00BB36C7" w:rsidP="00554841">
            <w:pPr>
              <w:rPr>
                <w:rFonts w:ascii="Times New Roman" w:hAnsi="Times New Roman"/>
                <w:sz w:val="20"/>
              </w:rPr>
            </w:pPr>
            <w:r w:rsidRPr="00FC10FC">
              <w:rPr>
                <w:rFonts w:ascii="Times New Roman" w:hAnsi="Times New Roman"/>
                <w:sz w:val="20"/>
              </w:rPr>
              <w:t>Ali Raza</w:t>
            </w:r>
          </w:p>
        </w:tc>
        <w:tc>
          <w:tcPr>
            <w:tcW w:w="2769" w:type="dxa"/>
            <w:tcBorders>
              <w:top w:val="nil"/>
            </w:tcBorders>
            <w:shd w:val="clear" w:color="auto" w:fill="auto"/>
          </w:tcPr>
          <w:p w14:paraId="303D3F77" w14:textId="77777777" w:rsidR="00BB36C7" w:rsidRPr="00FC10FC" w:rsidRDefault="00BB36C7" w:rsidP="00554841">
            <w:pPr>
              <w:rPr>
                <w:rFonts w:ascii="Times New Roman" w:hAnsi="Times New Roman"/>
                <w:sz w:val="20"/>
              </w:rPr>
            </w:pPr>
            <w:r w:rsidRPr="00FC10FC">
              <w:rPr>
                <w:rFonts w:ascii="Times New Roman" w:hAnsi="Times New Roman"/>
                <w:sz w:val="20"/>
              </w:rPr>
              <w:t>Medical school</w:t>
            </w:r>
          </w:p>
        </w:tc>
        <w:tc>
          <w:tcPr>
            <w:tcW w:w="3224" w:type="dxa"/>
            <w:gridSpan w:val="3"/>
            <w:tcBorders>
              <w:top w:val="nil"/>
            </w:tcBorders>
            <w:shd w:val="clear" w:color="auto" w:fill="auto"/>
          </w:tcPr>
          <w:p w14:paraId="38B87E97" w14:textId="77777777" w:rsidR="00BB36C7" w:rsidRPr="00FC10FC" w:rsidRDefault="00BB36C7" w:rsidP="00554841">
            <w:pPr>
              <w:rPr>
                <w:rFonts w:ascii="Times New Roman" w:hAnsi="Times New Roman"/>
                <w:sz w:val="20"/>
              </w:rPr>
            </w:pPr>
            <w:r w:rsidRPr="00FC10FC">
              <w:rPr>
                <w:rFonts w:ascii="Times New Roman" w:hAnsi="Times New Roman"/>
                <w:sz w:val="20"/>
              </w:rPr>
              <w:t xml:space="preserve">Fungal biodiversity </w:t>
            </w:r>
          </w:p>
        </w:tc>
      </w:tr>
      <w:tr w:rsidR="00BB36C7" w:rsidRPr="00FC10FC" w14:paraId="27B76A04" w14:textId="77777777" w:rsidTr="00554841">
        <w:trPr>
          <w:gridAfter w:val="3"/>
          <w:wAfter w:w="159" w:type="dxa"/>
        </w:trPr>
        <w:tc>
          <w:tcPr>
            <w:tcW w:w="1350" w:type="dxa"/>
            <w:tcBorders>
              <w:bottom w:val="nil"/>
            </w:tcBorders>
            <w:shd w:val="clear" w:color="auto" w:fill="auto"/>
          </w:tcPr>
          <w:p w14:paraId="7BF373BA" w14:textId="77777777" w:rsidR="00BB36C7" w:rsidRPr="00FC10FC" w:rsidRDefault="00BB36C7" w:rsidP="00554841">
            <w:pPr>
              <w:rPr>
                <w:rFonts w:ascii="Times New Roman" w:hAnsi="Times New Roman"/>
                <w:sz w:val="20"/>
              </w:rPr>
            </w:pPr>
            <w:r w:rsidRPr="00FC10FC">
              <w:rPr>
                <w:rFonts w:ascii="Times New Roman" w:hAnsi="Times New Roman"/>
                <w:sz w:val="20"/>
              </w:rPr>
              <w:t>2010-2012</w:t>
            </w:r>
          </w:p>
        </w:tc>
        <w:tc>
          <w:tcPr>
            <w:tcW w:w="2421" w:type="dxa"/>
            <w:gridSpan w:val="2"/>
            <w:tcBorders>
              <w:bottom w:val="nil"/>
            </w:tcBorders>
            <w:shd w:val="clear" w:color="auto" w:fill="auto"/>
          </w:tcPr>
          <w:p w14:paraId="45ABADAA" w14:textId="77777777" w:rsidR="00BB36C7" w:rsidRPr="00FC10FC" w:rsidRDefault="00BB36C7" w:rsidP="00554841">
            <w:pPr>
              <w:rPr>
                <w:rFonts w:ascii="Times New Roman" w:hAnsi="Times New Roman"/>
                <w:sz w:val="20"/>
              </w:rPr>
            </w:pPr>
            <w:r w:rsidRPr="00FC10FC">
              <w:rPr>
                <w:rFonts w:ascii="Times New Roman" w:hAnsi="Times New Roman"/>
                <w:sz w:val="20"/>
              </w:rPr>
              <w:t>Janka Vanova</w:t>
            </w:r>
          </w:p>
        </w:tc>
        <w:tc>
          <w:tcPr>
            <w:tcW w:w="2769" w:type="dxa"/>
            <w:tcBorders>
              <w:bottom w:val="nil"/>
            </w:tcBorders>
            <w:shd w:val="clear" w:color="auto" w:fill="auto"/>
          </w:tcPr>
          <w:p w14:paraId="66323FC7" w14:textId="77777777" w:rsidR="00BB36C7" w:rsidRPr="00FC10FC" w:rsidRDefault="00BB36C7" w:rsidP="00554841">
            <w:pPr>
              <w:rPr>
                <w:rFonts w:ascii="Times New Roman" w:hAnsi="Times New Roman"/>
                <w:sz w:val="20"/>
              </w:rPr>
            </w:pPr>
            <w:r w:rsidRPr="00FC10FC">
              <w:rPr>
                <w:rFonts w:ascii="Times New Roman" w:hAnsi="Times New Roman"/>
                <w:sz w:val="20"/>
              </w:rPr>
              <w:t>Employed in private industry</w:t>
            </w:r>
          </w:p>
        </w:tc>
        <w:tc>
          <w:tcPr>
            <w:tcW w:w="3224" w:type="dxa"/>
            <w:gridSpan w:val="3"/>
            <w:tcBorders>
              <w:bottom w:val="nil"/>
            </w:tcBorders>
            <w:shd w:val="clear" w:color="auto" w:fill="auto"/>
          </w:tcPr>
          <w:p w14:paraId="30C59A26" w14:textId="77777777" w:rsidR="00BB36C7" w:rsidRPr="00FC10FC" w:rsidRDefault="00BB36C7" w:rsidP="00554841">
            <w:pPr>
              <w:rPr>
                <w:rFonts w:ascii="Times New Roman" w:hAnsi="Times New Roman"/>
                <w:sz w:val="20"/>
              </w:rPr>
            </w:pPr>
            <w:r w:rsidRPr="00FC10FC">
              <w:rPr>
                <w:rFonts w:ascii="Times New Roman" w:hAnsi="Times New Roman"/>
                <w:sz w:val="20"/>
              </w:rPr>
              <w:t xml:space="preserve">Endophtyes of </w:t>
            </w:r>
            <w:r w:rsidRPr="00FC10FC">
              <w:rPr>
                <w:rFonts w:ascii="Times New Roman" w:hAnsi="Times New Roman"/>
                <w:i/>
                <w:sz w:val="20"/>
              </w:rPr>
              <w:t>Ephedra</w:t>
            </w:r>
            <w:r w:rsidRPr="00FC10FC">
              <w:rPr>
                <w:rFonts w:ascii="Times New Roman" w:hAnsi="Times New Roman"/>
                <w:sz w:val="20"/>
              </w:rPr>
              <w:t xml:space="preserve"> </w:t>
            </w:r>
          </w:p>
        </w:tc>
      </w:tr>
      <w:tr w:rsidR="00BB36C7" w:rsidRPr="00FC10FC" w14:paraId="14FDF946" w14:textId="77777777" w:rsidTr="00554841">
        <w:trPr>
          <w:gridAfter w:val="3"/>
          <w:wAfter w:w="159" w:type="dxa"/>
        </w:trPr>
        <w:tc>
          <w:tcPr>
            <w:tcW w:w="1350" w:type="dxa"/>
            <w:tcBorders>
              <w:top w:val="nil"/>
              <w:left w:val="nil"/>
              <w:bottom w:val="nil"/>
              <w:right w:val="nil"/>
            </w:tcBorders>
            <w:shd w:val="clear" w:color="auto" w:fill="auto"/>
          </w:tcPr>
          <w:p w14:paraId="426AD67F" w14:textId="77777777" w:rsidR="00BB36C7" w:rsidRPr="00FC10FC" w:rsidRDefault="00BB36C7" w:rsidP="00554841">
            <w:pPr>
              <w:rPr>
                <w:rFonts w:ascii="Times New Roman" w:hAnsi="Times New Roman"/>
                <w:sz w:val="20"/>
              </w:rPr>
            </w:pPr>
            <w:r w:rsidRPr="00FC10FC">
              <w:rPr>
                <w:rFonts w:ascii="Times New Roman" w:hAnsi="Times New Roman"/>
                <w:sz w:val="20"/>
              </w:rPr>
              <w:t>2010-2012</w:t>
            </w:r>
          </w:p>
        </w:tc>
        <w:tc>
          <w:tcPr>
            <w:tcW w:w="2421" w:type="dxa"/>
            <w:gridSpan w:val="2"/>
            <w:tcBorders>
              <w:top w:val="nil"/>
              <w:left w:val="nil"/>
              <w:bottom w:val="nil"/>
              <w:right w:val="nil"/>
            </w:tcBorders>
            <w:shd w:val="clear" w:color="auto" w:fill="auto"/>
          </w:tcPr>
          <w:p w14:paraId="17B3A513" w14:textId="77777777" w:rsidR="00BB36C7" w:rsidRPr="00FC10FC" w:rsidRDefault="00BB36C7" w:rsidP="00554841">
            <w:pPr>
              <w:rPr>
                <w:rFonts w:ascii="Times New Roman" w:hAnsi="Times New Roman"/>
                <w:sz w:val="20"/>
              </w:rPr>
            </w:pPr>
            <w:r w:rsidRPr="00FC10FC">
              <w:rPr>
                <w:rFonts w:ascii="Times New Roman" w:hAnsi="Times New Roman"/>
                <w:sz w:val="20"/>
              </w:rPr>
              <w:t>Susan Furr</w:t>
            </w:r>
          </w:p>
        </w:tc>
        <w:tc>
          <w:tcPr>
            <w:tcW w:w="2769" w:type="dxa"/>
            <w:tcBorders>
              <w:top w:val="nil"/>
              <w:left w:val="nil"/>
              <w:bottom w:val="nil"/>
              <w:right w:val="nil"/>
            </w:tcBorders>
            <w:shd w:val="clear" w:color="auto" w:fill="auto"/>
          </w:tcPr>
          <w:p w14:paraId="61D082B2" w14:textId="77777777" w:rsidR="00BB36C7" w:rsidRPr="00FC10FC" w:rsidRDefault="00BB36C7" w:rsidP="00554841">
            <w:pPr>
              <w:rPr>
                <w:rFonts w:ascii="Times New Roman" w:hAnsi="Times New Roman"/>
                <w:sz w:val="20"/>
              </w:rPr>
            </w:pPr>
            <w:r w:rsidRPr="00FC10FC">
              <w:rPr>
                <w:rFonts w:ascii="Times New Roman" w:hAnsi="Times New Roman"/>
                <w:sz w:val="20"/>
              </w:rPr>
              <w:t>Science teacher</w:t>
            </w:r>
          </w:p>
        </w:tc>
        <w:tc>
          <w:tcPr>
            <w:tcW w:w="3224" w:type="dxa"/>
            <w:gridSpan w:val="3"/>
            <w:tcBorders>
              <w:top w:val="nil"/>
              <w:left w:val="nil"/>
              <w:bottom w:val="nil"/>
              <w:right w:val="nil"/>
            </w:tcBorders>
            <w:shd w:val="clear" w:color="auto" w:fill="auto"/>
          </w:tcPr>
          <w:p w14:paraId="1732DABB" w14:textId="77777777" w:rsidR="00BB36C7" w:rsidRPr="00FC10FC" w:rsidRDefault="00BB36C7" w:rsidP="00554841">
            <w:pPr>
              <w:rPr>
                <w:rFonts w:ascii="Times New Roman" w:hAnsi="Times New Roman"/>
                <w:sz w:val="20"/>
              </w:rPr>
            </w:pPr>
            <w:r w:rsidRPr="00FC10FC">
              <w:rPr>
                <w:rFonts w:ascii="Times New Roman" w:hAnsi="Times New Roman"/>
                <w:sz w:val="20"/>
              </w:rPr>
              <w:t xml:space="preserve">Endophtyes of </w:t>
            </w:r>
            <w:r w:rsidRPr="00FC10FC">
              <w:rPr>
                <w:rFonts w:ascii="Times New Roman" w:hAnsi="Times New Roman"/>
                <w:i/>
                <w:sz w:val="20"/>
              </w:rPr>
              <w:t>Ephedra</w:t>
            </w:r>
            <w:r w:rsidRPr="00FC10FC">
              <w:rPr>
                <w:rFonts w:ascii="Times New Roman" w:hAnsi="Times New Roman"/>
                <w:sz w:val="20"/>
              </w:rPr>
              <w:t xml:space="preserve"> </w:t>
            </w:r>
          </w:p>
        </w:tc>
      </w:tr>
      <w:tr w:rsidR="00BB36C7" w:rsidRPr="00FC10FC" w14:paraId="1E212ED6" w14:textId="77777777" w:rsidTr="00554841">
        <w:trPr>
          <w:gridAfter w:val="3"/>
          <w:wAfter w:w="159" w:type="dxa"/>
        </w:trPr>
        <w:tc>
          <w:tcPr>
            <w:tcW w:w="1350" w:type="dxa"/>
            <w:shd w:val="clear" w:color="auto" w:fill="auto"/>
          </w:tcPr>
          <w:p w14:paraId="6E50B4E3" w14:textId="77777777" w:rsidR="00BB36C7" w:rsidRPr="00FC10FC" w:rsidRDefault="00BB36C7" w:rsidP="00554841">
            <w:pPr>
              <w:rPr>
                <w:rFonts w:ascii="Times New Roman" w:hAnsi="Times New Roman"/>
                <w:sz w:val="20"/>
              </w:rPr>
            </w:pPr>
            <w:r w:rsidRPr="00FC10FC">
              <w:rPr>
                <w:rFonts w:ascii="Times New Roman" w:hAnsi="Times New Roman"/>
                <w:sz w:val="20"/>
              </w:rPr>
              <w:t>2009-2011</w:t>
            </w:r>
          </w:p>
        </w:tc>
        <w:tc>
          <w:tcPr>
            <w:tcW w:w="2421" w:type="dxa"/>
            <w:gridSpan w:val="2"/>
            <w:shd w:val="clear" w:color="auto" w:fill="auto"/>
          </w:tcPr>
          <w:p w14:paraId="29386D17" w14:textId="77777777" w:rsidR="00BB36C7" w:rsidRPr="00FC10FC" w:rsidRDefault="00BB36C7" w:rsidP="00554841">
            <w:pPr>
              <w:rPr>
                <w:rFonts w:ascii="Times New Roman" w:hAnsi="Times New Roman"/>
                <w:sz w:val="20"/>
              </w:rPr>
            </w:pPr>
            <w:r w:rsidRPr="00FC10FC">
              <w:rPr>
                <w:rFonts w:ascii="Times New Roman" w:hAnsi="Times New Roman"/>
                <w:sz w:val="20"/>
              </w:rPr>
              <w:t>Dustin Sandberg</w:t>
            </w:r>
          </w:p>
        </w:tc>
        <w:tc>
          <w:tcPr>
            <w:tcW w:w="2769" w:type="dxa"/>
            <w:shd w:val="clear" w:color="auto" w:fill="auto"/>
          </w:tcPr>
          <w:p w14:paraId="74BDD24F" w14:textId="77777777" w:rsidR="00BB36C7" w:rsidRPr="00FC10FC" w:rsidRDefault="00BB36C7" w:rsidP="00554841">
            <w:pPr>
              <w:rPr>
                <w:rFonts w:ascii="Times New Roman" w:hAnsi="Times New Roman"/>
                <w:sz w:val="20"/>
              </w:rPr>
            </w:pPr>
            <w:r w:rsidRPr="00FC10FC">
              <w:rPr>
                <w:rFonts w:ascii="Times New Roman" w:hAnsi="Times New Roman"/>
                <w:sz w:val="20"/>
              </w:rPr>
              <w:t>MS program, UA</w:t>
            </w:r>
          </w:p>
        </w:tc>
        <w:tc>
          <w:tcPr>
            <w:tcW w:w="3224" w:type="dxa"/>
            <w:gridSpan w:val="3"/>
            <w:shd w:val="clear" w:color="auto" w:fill="auto"/>
          </w:tcPr>
          <w:p w14:paraId="313A216D" w14:textId="77777777" w:rsidR="00BB36C7" w:rsidRPr="00FC10FC" w:rsidRDefault="00BB36C7" w:rsidP="00554841">
            <w:pPr>
              <w:rPr>
                <w:rFonts w:ascii="Times New Roman" w:hAnsi="Times New Roman"/>
                <w:sz w:val="20"/>
              </w:rPr>
            </w:pPr>
            <w:r w:rsidRPr="00FC10FC">
              <w:rPr>
                <w:rFonts w:ascii="Times New Roman" w:hAnsi="Times New Roman"/>
                <w:sz w:val="20"/>
              </w:rPr>
              <w:t>Antimicrobial effects of endophytes</w:t>
            </w:r>
          </w:p>
        </w:tc>
      </w:tr>
      <w:tr w:rsidR="00BB36C7" w:rsidRPr="00FC10FC" w14:paraId="3DE31F97" w14:textId="77777777" w:rsidTr="00554841">
        <w:trPr>
          <w:gridAfter w:val="3"/>
          <w:wAfter w:w="159" w:type="dxa"/>
        </w:trPr>
        <w:tc>
          <w:tcPr>
            <w:tcW w:w="1350" w:type="dxa"/>
            <w:shd w:val="clear" w:color="auto" w:fill="auto"/>
          </w:tcPr>
          <w:p w14:paraId="7A0E9238" w14:textId="77777777" w:rsidR="00BB36C7" w:rsidRPr="00FC10FC" w:rsidRDefault="00BB36C7" w:rsidP="00554841">
            <w:pPr>
              <w:rPr>
                <w:rFonts w:ascii="Times New Roman" w:hAnsi="Times New Roman"/>
                <w:sz w:val="20"/>
              </w:rPr>
            </w:pPr>
            <w:r w:rsidRPr="00FC10FC">
              <w:rPr>
                <w:rFonts w:ascii="Times New Roman" w:hAnsi="Times New Roman"/>
                <w:sz w:val="20"/>
              </w:rPr>
              <w:t>2009-2010</w:t>
            </w:r>
          </w:p>
        </w:tc>
        <w:tc>
          <w:tcPr>
            <w:tcW w:w="2421" w:type="dxa"/>
            <w:gridSpan w:val="2"/>
            <w:shd w:val="clear" w:color="auto" w:fill="auto"/>
          </w:tcPr>
          <w:p w14:paraId="1C0C5D51" w14:textId="77777777" w:rsidR="00BB36C7" w:rsidRPr="00FC10FC" w:rsidRDefault="00BB36C7" w:rsidP="00554841">
            <w:pPr>
              <w:rPr>
                <w:rFonts w:ascii="Times New Roman" w:hAnsi="Times New Roman"/>
                <w:sz w:val="20"/>
              </w:rPr>
            </w:pPr>
            <w:r w:rsidRPr="00FC10FC">
              <w:rPr>
                <w:rFonts w:ascii="Times New Roman" w:hAnsi="Times New Roman"/>
                <w:sz w:val="20"/>
              </w:rPr>
              <w:t>Darren Stenrud</w:t>
            </w:r>
          </w:p>
        </w:tc>
        <w:tc>
          <w:tcPr>
            <w:tcW w:w="2769" w:type="dxa"/>
            <w:shd w:val="clear" w:color="auto" w:fill="auto"/>
          </w:tcPr>
          <w:p w14:paraId="2164A05A" w14:textId="77777777" w:rsidR="00BB36C7" w:rsidRPr="00FC10FC" w:rsidRDefault="00BB36C7" w:rsidP="00554841">
            <w:pPr>
              <w:rPr>
                <w:rFonts w:ascii="Times New Roman" w:hAnsi="Times New Roman"/>
                <w:sz w:val="20"/>
              </w:rPr>
            </w:pPr>
            <w:r w:rsidRPr="00FC10FC">
              <w:rPr>
                <w:rFonts w:ascii="Times New Roman" w:hAnsi="Times New Roman"/>
                <w:sz w:val="20"/>
              </w:rPr>
              <w:t>Employed in private industry</w:t>
            </w:r>
          </w:p>
        </w:tc>
        <w:tc>
          <w:tcPr>
            <w:tcW w:w="3224" w:type="dxa"/>
            <w:gridSpan w:val="3"/>
            <w:shd w:val="clear" w:color="auto" w:fill="auto"/>
          </w:tcPr>
          <w:p w14:paraId="2C6871D1" w14:textId="77777777" w:rsidR="00BB36C7" w:rsidRPr="00FC10FC" w:rsidRDefault="00BB36C7" w:rsidP="00554841">
            <w:pPr>
              <w:rPr>
                <w:rFonts w:ascii="Times New Roman" w:hAnsi="Times New Roman"/>
                <w:sz w:val="20"/>
              </w:rPr>
            </w:pPr>
            <w:r w:rsidRPr="00FC10FC">
              <w:rPr>
                <w:rFonts w:ascii="Times New Roman" w:hAnsi="Times New Roman"/>
                <w:sz w:val="20"/>
              </w:rPr>
              <w:t>Antimicrobial effects of endophytes</w:t>
            </w:r>
          </w:p>
        </w:tc>
      </w:tr>
      <w:tr w:rsidR="00BB36C7" w:rsidRPr="00FC10FC" w14:paraId="5967A1E4" w14:textId="77777777" w:rsidTr="00554841">
        <w:trPr>
          <w:gridAfter w:val="3"/>
          <w:wAfter w:w="159" w:type="dxa"/>
        </w:trPr>
        <w:tc>
          <w:tcPr>
            <w:tcW w:w="1350" w:type="dxa"/>
            <w:shd w:val="clear" w:color="auto" w:fill="auto"/>
          </w:tcPr>
          <w:p w14:paraId="4D3FB454" w14:textId="77777777" w:rsidR="00BB36C7" w:rsidRPr="00FC10FC" w:rsidRDefault="00BB36C7" w:rsidP="00554841">
            <w:pPr>
              <w:rPr>
                <w:rFonts w:ascii="Times New Roman" w:hAnsi="Times New Roman"/>
                <w:sz w:val="20"/>
              </w:rPr>
            </w:pPr>
            <w:r w:rsidRPr="00FC10FC">
              <w:rPr>
                <w:rFonts w:ascii="Times New Roman" w:hAnsi="Times New Roman"/>
                <w:sz w:val="20"/>
              </w:rPr>
              <w:t>2009-2010</w:t>
            </w:r>
          </w:p>
        </w:tc>
        <w:tc>
          <w:tcPr>
            <w:tcW w:w="2421" w:type="dxa"/>
            <w:gridSpan w:val="2"/>
            <w:shd w:val="clear" w:color="auto" w:fill="auto"/>
          </w:tcPr>
          <w:p w14:paraId="1FF5D781" w14:textId="77777777" w:rsidR="00BB36C7" w:rsidRPr="00FC10FC" w:rsidRDefault="00BB36C7" w:rsidP="00554841">
            <w:pPr>
              <w:rPr>
                <w:rFonts w:ascii="Times New Roman" w:hAnsi="Times New Roman"/>
                <w:sz w:val="20"/>
              </w:rPr>
            </w:pPr>
            <w:r w:rsidRPr="00FC10FC">
              <w:rPr>
                <w:rFonts w:ascii="Times New Roman" w:hAnsi="Times New Roman"/>
                <w:sz w:val="20"/>
              </w:rPr>
              <w:t>Andrea Woodard</w:t>
            </w:r>
          </w:p>
        </w:tc>
        <w:tc>
          <w:tcPr>
            <w:tcW w:w="2769" w:type="dxa"/>
            <w:shd w:val="clear" w:color="auto" w:fill="auto"/>
          </w:tcPr>
          <w:p w14:paraId="3559334D" w14:textId="77777777" w:rsidR="00BB36C7" w:rsidRPr="00FC10FC" w:rsidRDefault="00BB36C7" w:rsidP="00554841">
            <w:pPr>
              <w:rPr>
                <w:rFonts w:ascii="Times New Roman" w:hAnsi="Times New Roman"/>
                <w:sz w:val="20"/>
              </w:rPr>
            </w:pPr>
            <w:r w:rsidRPr="00FC10FC">
              <w:rPr>
                <w:rFonts w:ascii="Times New Roman" w:hAnsi="Times New Roman"/>
                <w:sz w:val="20"/>
              </w:rPr>
              <w:t>Employed in private industry</w:t>
            </w:r>
          </w:p>
        </w:tc>
        <w:tc>
          <w:tcPr>
            <w:tcW w:w="3224" w:type="dxa"/>
            <w:gridSpan w:val="3"/>
            <w:shd w:val="clear" w:color="auto" w:fill="auto"/>
          </w:tcPr>
          <w:p w14:paraId="3A11D6BB" w14:textId="77777777" w:rsidR="00BB36C7" w:rsidRPr="00FC10FC" w:rsidRDefault="00BB36C7" w:rsidP="00554841">
            <w:pPr>
              <w:rPr>
                <w:rFonts w:ascii="Times New Roman" w:hAnsi="Times New Roman"/>
                <w:sz w:val="20"/>
              </w:rPr>
            </w:pPr>
            <w:r w:rsidRPr="00FC10FC">
              <w:rPr>
                <w:rFonts w:ascii="Times New Roman" w:hAnsi="Times New Roman"/>
                <w:sz w:val="20"/>
              </w:rPr>
              <w:t>Antimicrobial effects of endophytes</w:t>
            </w:r>
          </w:p>
        </w:tc>
      </w:tr>
      <w:tr w:rsidR="00BB36C7" w:rsidRPr="00FC10FC" w14:paraId="4AB2CD2A" w14:textId="77777777" w:rsidTr="00554841">
        <w:trPr>
          <w:gridAfter w:val="3"/>
          <w:wAfter w:w="159" w:type="dxa"/>
        </w:trPr>
        <w:tc>
          <w:tcPr>
            <w:tcW w:w="1350" w:type="dxa"/>
            <w:tcBorders>
              <w:bottom w:val="nil"/>
            </w:tcBorders>
            <w:shd w:val="clear" w:color="auto" w:fill="auto"/>
          </w:tcPr>
          <w:p w14:paraId="77BA9F7C" w14:textId="77777777" w:rsidR="00BB36C7" w:rsidRPr="00FC10FC" w:rsidRDefault="00BB36C7" w:rsidP="00554841">
            <w:pPr>
              <w:rPr>
                <w:rFonts w:ascii="Times New Roman" w:hAnsi="Times New Roman"/>
                <w:sz w:val="20"/>
              </w:rPr>
            </w:pPr>
            <w:r w:rsidRPr="00FC10FC">
              <w:rPr>
                <w:rFonts w:ascii="Times New Roman" w:hAnsi="Times New Roman"/>
                <w:sz w:val="20"/>
              </w:rPr>
              <w:t>2009-2010</w:t>
            </w:r>
          </w:p>
        </w:tc>
        <w:tc>
          <w:tcPr>
            <w:tcW w:w="2421" w:type="dxa"/>
            <w:gridSpan w:val="2"/>
            <w:tcBorders>
              <w:bottom w:val="nil"/>
            </w:tcBorders>
            <w:shd w:val="clear" w:color="auto" w:fill="auto"/>
          </w:tcPr>
          <w:p w14:paraId="4D855B52" w14:textId="77777777" w:rsidR="00BB36C7" w:rsidRPr="00FC10FC" w:rsidRDefault="00BB36C7" w:rsidP="00554841">
            <w:pPr>
              <w:rPr>
                <w:rFonts w:ascii="Times New Roman" w:hAnsi="Times New Roman"/>
                <w:sz w:val="20"/>
              </w:rPr>
            </w:pPr>
            <w:r w:rsidRPr="00FC10FC">
              <w:rPr>
                <w:rFonts w:ascii="Times New Roman" w:hAnsi="Times New Roman"/>
                <w:sz w:val="20"/>
              </w:rPr>
              <w:t>Patricia Espiritu</w:t>
            </w:r>
            <w:r w:rsidRPr="00281444">
              <w:rPr>
                <w:rFonts w:ascii="Times New Roman" w:hAnsi="Times New Roman"/>
                <w:b/>
                <w:sz w:val="21"/>
                <w:szCs w:val="21"/>
              </w:rPr>
              <w:t>‡</w:t>
            </w:r>
          </w:p>
        </w:tc>
        <w:tc>
          <w:tcPr>
            <w:tcW w:w="2769" w:type="dxa"/>
            <w:tcBorders>
              <w:bottom w:val="nil"/>
            </w:tcBorders>
            <w:shd w:val="clear" w:color="auto" w:fill="auto"/>
          </w:tcPr>
          <w:p w14:paraId="100D3B9F" w14:textId="77777777" w:rsidR="00BB36C7" w:rsidRPr="00FC10FC" w:rsidRDefault="00BB36C7" w:rsidP="00554841">
            <w:pPr>
              <w:rPr>
                <w:rFonts w:ascii="Times New Roman" w:hAnsi="Times New Roman"/>
                <w:sz w:val="20"/>
              </w:rPr>
            </w:pPr>
            <w:r w:rsidRPr="00FC10FC">
              <w:rPr>
                <w:rFonts w:ascii="Times New Roman" w:hAnsi="Times New Roman"/>
                <w:sz w:val="20"/>
              </w:rPr>
              <w:t>Graduate school</w:t>
            </w:r>
          </w:p>
        </w:tc>
        <w:tc>
          <w:tcPr>
            <w:tcW w:w="3224" w:type="dxa"/>
            <w:gridSpan w:val="3"/>
            <w:tcBorders>
              <w:bottom w:val="nil"/>
            </w:tcBorders>
            <w:shd w:val="clear" w:color="auto" w:fill="auto"/>
          </w:tcPr>
          <w:p w14:paraId="66B50CA4" w14:textId="77777777" w:rsidR="00BB36C7" w:rsidRPr="00FC10FC" w:rsidRDefault="00BB36C7" w:rsidP="00554841">
            <w:pPr>
              <w:rPr>
                <w:rFonts w:ascii="Times New Roman" w:hAnsi="Times New Roman"/>
                <w:sz w:val="20"/>
              </w:rPr>
            </w:pPr>
            <w:r w:rsidRPr="00FC10FC">
              <w:rPr>
                <w:rFonts w:ascii="Times New Roman" w:hAnsi="Times New Roman"/>
                <w:sz w:val="20"/>
              </w:rPr>
              <w:t xml:space="preserve">Fungal biodiversity </w:t>
            </w:r>
          </w:p>
        </w:tc>
      </w:tr>
      <w:tr w:rsidR="00BB36C7" w:rsidRPr="00FC10FC" w14:paraId="067E1264" w14:textId="77777777" w:rsidTr="00554841">
        <w:trPr>
          <w:gridAfter w:val="3"/>
          <w:wAfter w:w="159" w:type="dxa"/>
        </w:trPr>
        <w:tc>
          <w:tcPr>
            <w:tcW w:w="1350" w:type="dxa"/>
            <w:tcBorders>
              <w:top w:val="nil"/>
              <w:left w:val="nil"/>
              <w:bottom w:val="nil"/>
              <w:right w:val="nil"/>
            </w:tcBorders>
            <w:shd w:val="clear" w:color="auto" w:fill="auto"/>
          </w:tcPr>
          <w:p w14:paraId="48759914" w14:textId="77777777" w:rsidR="00BB36C7" w:rsidRPr="00FC10FC" w:rsidRDefault="00BB36C7" w:rsidP="00554841">
            <w:pPr>
              <w:rPr>
                <w:rFonts w:ascii="Times New Roman" w:hAnsi="Times New Roman"/>
                <w:sz w:val="20"/>
              </w:rPr>
            </w:pPr>
            <w:r w:rsidRPr="00FC10FC">
              <w:rPr>
                <w:rFonts w:ascii="Times New Roman" w:hAnsi="Times New Roman"/>
                <w:sz w:val="20"/>
              </w:rPr>
              <w:t>2009-2010</w:t>
            </w:r>
          </w:p>
        </w:tc>
        <w:tc>
          <w:tcPr>
            <w:tcW w:w="2421" w:type="dxa"/>
            <w:gridSpan w:val="2"/>
            <w:tcBorders>
              <w:top w:val="nil"/>
              <w:left w:val="nil"/>
              <w:bottom w:val="nil"/>
              <w:right w:val="nil"/>
            </w:tcBorders>
            <w:shd w:val="clear" w:color="auto" w:fill="auto"/>
          </w:tcPr>
          <w:p w14:paraId="627E5F6B" w14:textId="77777777" w:rsidR="00BB36C7" w:rsidRPr="00FC10FC" w:rsidRDefault="00BB36C7" w:rsidP="00554841">
            <w:pPr>
              <w:rPr>
                <w:rFonts w:ascii="Times New Roman" w:hAnsi="Times New Roman"/>
                <w:sz w:val="20"/>
              </w:rPr>
            </w:pPr>
            <w:r w:rsidRPr="00FC10FC">
              <w:rPr>
                <w:rFonts w:ascii="Times New Roman" w:hAnsi="Times New Roman"/>
                <w:sz w:val="20"/>
              </w:rPr>
              <w:t>Patrick Campbell</w:t>
            </w:r>
          </w:p>
        </w:tc>
        <w:tc>
          <w:tcPr>
            <w:tcW w:w="2769" w:type="dxa"/>
            <w:tcBorders>
              <w:top w:val="nil"/>
              <w:left w:val="nil"/>
              <w:bottom w:val="nil"/>
              <w:right w:val="nil"/>
            </w:tcBorders>
            <w:shd w:val="clear" w:color="auto" w:fill="auto"/>
          </w:tcPr>
          <w:p w14:paraId="251F6CD5" w14:textId="77777777" w:rsidR="00BB36C7" w:rsidRPr="00FC10FC" w:rsidRDefault="00BB36C7" w:rsidP="00554841">
            <w:pPr>
              <w:rPr>
                <w:rFonts w:ascii="Times New Roman" w:hAnsi="Times New Roman"/>
                <w:sz w:val="20"/>
              </w:rPr>
            </w:pPr>
            <w:r w:rsidRPr="00FC10FC">
              <w:rPr>
                <w:rFonts w:ascii="Times New Roman" w:hAnsi="Times New Roman"/>
                <w:sz w:val="20"/>
              </w:rPr>
              <w:t>Graduate school</w:t>
            </w:r>
          </w:p>
        </w:tc>
        <w:tc>
          <w:tcPr>
            <w:tcW w:w="3224" w:type="dxa"/>
            <w:gridSpan w:val="3"/>
            <w:tcBorders>
              <w:top w:val="nil"/>
              <w:left w:val="nil"/>
              <w:bottom w:val="nil"/>
              <w:right w:val="nil"/>
            </w:tcBorders>
            <w:shd w:val="clear" w:color="auto" w:fill="auto"/>
          </w:tcPr>
          <w:p w14:paraId="419EDC81" w14:textId="77777777" w:rsidR="00BB36C7" w:rsidRPr="00FC10FC" w:rsidRDefault="00BB36C7" w:rsidP="00554841">
            <w:pPr>
              <w:rPr>
                <w:rFonts w:ascii="Times New Roman" w:hAnsi="Times New Roman"/>
                <w:sz w:val="20"/>
              </w:rPr>
            </w:pPr>
            <w:r w:rsidRPr="00FC10FC">
              <w:rPr>
                <w:rFonts w:ascii="Times New Roman" w:hAnsi="Times New Roman"/>
                <w:sz w:val="20"/>
              </w:rPr>
              <w:t xml:space="preserve">Chemical ecology </w:t>
            </w:r>
          </w:p>
        </w:tc>
      </w:tr>
      <w:tr w:rsidR="00BB36C7" w:rsidRPr="00FC10FC" w14:paraId="71B7DB07" w14:textId="77777777" w:rsidTr="00554841">
        <w:trPr>
          <w:gridAfter w:val="3"/>
          <w:wAfter w:w="159" w:type="dxa"/>
        </w:trPr>
        <w:tc>
          <w:tcPr>
            <w:tcW w:w="1350" w:type="dxa"/>
            <w:tcBorders>
              <w:top w:val="nil"/>
            </w:tcBorders>
            <w:shd w:val="clear" w:color="auto" w:fill="auto"/>
          </w:tcPr>
          <w:p w14:paraId="2D942B6B" w14:textId="77777777" w:rsidR="00BB36C7" w:rsidRPr="00FC10FC" w:rsidRDefault="00BB36C7" w:rsidP="00554841">
            <w:pPr>
              <w:rPr>
                <w:rFonts w:ascii="Times New Roman" w:hAnsi="Times New Roman"/>
                <w:sz w:val="20"/>
              </w:rPr>
            </w:pPr>
            <w:r w:rsidRPr="00FC10FC">
              <w:rPr>
                <w:rFonts w:ascii="Times New Roman" w:hAnsi="Times New Roman"/>
                <w:sz w:val="20"/>
              </w:rPr>
              <w:t>2009-2010</w:t>
            </w:r>
          </w:p>
        </w:tc>
        <w:tc>
          <w:tcPr>
            <w:tcW w:w="2421" w:type="dxa"/>
            <w:gridSpan w:val="2"/>
            <w:tcBorders>
              <w:top w:val="nil"/>
            </w:tcBorders>
            <w:shd w:val="clear" w:color="auto" w:fill="auto"/>
          </w:tcPr>
          <w:p w14:paraId="28527E57" w14:textId="77777777" w:rsidR="00BB36C7" w:rsidRPr="00FC10FC" w:rsidRDefault="00BB36C7" w:rsidP="00554841">
            <w:pPr>
              <w:rPr>
                <w:rFonts w:ascii="Times New Roman" w:hAnsi="Times New Roman"/>
                <w:sz w:val="20"/>
              </w:rPr>
            </w:pPr>
            <w:r w:rsidRPr="00FC10FC">
              <w:rPr>
                <w:rFonts w:ascii="Times New Roman" w:hAnsi="Times New Roman"/>
                <w:sz w:val="20"/>
              </w:rPr>
              <w:t>Barney Gilley</w:t>
            </w:r>
          </w:p>
        </w:tc>
        <w:tc>
          <w:tcPr>
            <w:tcW w:w="2769" w:type="dxa"/>
            <w:tcBorders>
              <w:top w:val="nil"/>
            </w:tcBorders>
            <w:shd w:val="clear" w:color="auto" w:fill="auto"/>
          </w:tcPr>
          <w:p w14:paraId="7FC59A9B" w14:textId="77777777" w:rsidR="00BB36C7" w:rsidRPr="00FC10FC" w:rsidRDefault="00BB36C7" w:rsidP="00554841">
            <w:pPr>
              <w:rPr>
                <w:rFonts w:ascii="Times New Roman" w:hAnsi="Times New Roman"/>
                <w:sz w:val="20"/>
              </w:rPr>
            </w:pPr>
            <w:r w:rsidRPr="00FC10FC">
              <w:rPr>
                <w:rFonts w:ascii="Times New Roman" w:hAnsi="Times New Roman"/>
                <w:sz w:val="20"/>
              </w:rPr>
              <w:t>Applying to medical school</w:t>
            </w:r>
          </w:p>
        </w:tc>
        <w:tc>
          <w:tcPr>
            <w:tcW w:w="3224" w:type="dxa"/>
            <w:gridSpan w:val="3"/>
            <w:tcBorders>
              <w:top w:val="nil"/>
            </w:tcBorders>
            <w:shd w:val="clear" w:color="auto" w:fill="auto"/>
          </w:tcPr>
          <w:p w14:paraId="5AC925B1" w14:textId="77777777" w:rsidR="00BB36C7" w:rsidRPr="00FC10FC" w:rsidRDefault="00BB36C7" w:rsidP="00554841">
            <w:pPr>
              <w:rPr>
                <w:rFonts w:ascii="Times New Roman" w:hAnsi="Times New Roman"/>
                <w:sz w:val="20"/>
              </w:rPr>
            </w:pPr>
            <w:r w:rsidRPr="00FC10FC">
              <w:rPr>
                <w:rFonts w:ascii="Times New Roman" w:hAnsi="Times New Roman"/>
                <w:sz w:val="20"/>
              </w:rPr>
              <w:t xml:space="preserve">Chemical ecology of endophytes </w:t>
            </w:r>
          </w:p>
        </w:tc>
      </w:tr>
      <w:tr w:rsidR="00BB36C7" w:rsidRPr="00FC10FC" w14:paraId="47EFE334" w14:textId="77777777" w:rsidTr="00554841">
        <w:trPr>
          <w:gridAfter w:val="3"/>
          <w:wAfter w:w="159" w:type="dxa"/>
        </w:trPr>
        <w:tc>
          <w:tcPr>
            <w:tcW w:w="1350" w:type="dxa"/>
            <w:tcBorders>
              <w:bottom w:val="nil"/>
            </w:tcBorders>
            <w:shd w:val="clear" w:color="auto" w:fill="auto"/>
          </w:tcPr>
          <w:p w14:paraId="355A92AE" w14:textId="77777777" w:rsidR="00BB36C7" w:rsidRPr="00FC10FC" w:rsidRDefault="00BB36C7" w:rsidP="00554841">
            <w:pPr>
              <w:rPr>
                <w:rFonts w:ascii="Times New Roman" w:hAnsi="Times New Roman"/>
                <w:sz w:val="20"/>
              </w:rPr>
            </w:pPr>
            <w:r w:rsidRPr="00FC10FC">
              <w:rPr>
                <w:rFonts w:ascii="Times New Roman" w:hAnsi="Times New Roman"/>
                <w:sz w:val="20"/>
              </w:rPr>
              <w:t>2009-2010</w:t>
            </w:r>
          </w:p>
        </w:tc>
        <w:tc>
          <w:tcPr>
            <w:tcW w:w="2421" w:type="dxa"/>
            <w:gridSpan w:val="2"/>
            <w:tcBorders>
              <w:bottom w:val="nil"/>
            </w:tcBorders>
            <w:shd w:val="clear" w:color="auto" w:fill="auto"/>
          </w:tcPr>
          <w:p w14:paraId="6EB9EFDB" w14:textId="77777777" w:rsidR="00BB36C7" w:rsidRPr="00FC10FC" w:rsidRDefault="00BB36C7" w:rsidP="00554841">
            <w:pPr>
              <w:rPr>
                <w:rFonts w:ascii="Times New Roman" w:hAnsi="Times New Roman"/>
                <w:sz w:val="20"/>
              </w:rPr>
            </w:pPr>
            <w:r w:rsidRPr="00FC10FC">
              <w:rPr>
                <w:rFonts w:ascii="Times New Roman" w:hAnsi="Times New Roman"/>
                <w:sz w:val="20"/>
              </w:rPr>
              <w:t>Barbara Beauchamp</w:t>
            </w:r>
          </w:p>
        </w:tc>
        <w:tc>
          <w:tcPr>
            <w:tcW w:w="2769" w:type="dxa"/>
            <w:tcBorders>
              <w:bottom w:val="nil"/>
            </w:tcBorders>
            <w:shd w:val="clear" w:color="auto" w:fill="auto"/>
          </w:tcPr>
          <w:p w14:paraId="6E338BCF" w14:textId="77777777" w:rsidR="00BB36C7" w:rsidRPr="00FC10FC" w:rsidRDefault="00BB36C7" w:rsidP="00554841">
            <w:pPr>
              <w:rPr>
                <w:rFonts w:ascii="Times New Roman" w:hAnsi="Times New Roman"/>
                <w:sz w:val="20"/>
              </w:rPr>
            </w:pPr>
            <w:r w:rsidRPr="00FC10FC">
              <w:rPr>
                <w:rFonts w:ascii="Times New Roman" w:hAnsi="Times New Roman"/>
                <w:sz w:val="20"/>
              </w:rPr>
              <w:t>Science teacher</w:t>
            </w:r>
          </w:p>
        </w:tc>
        <w:tc>
          <w:tcPr>
            <w:tcW w:w="3224" w:type="dxa"/>
            <w:gridSpan w:val="3"/>
            <w:tcBorders>
              <w:bottom w:val="nil"/>
            </w:tcBorders>
            <w:shd w:val="clear" w:color="auto" w:fill="auto"/>
          </w:tcPr>
          <w:p w14:paraId="4A8769BA" w14:textId="77777777" w:rsidR="00BB36C7" w:rsidRPr="00FC10FC" w:rsidRDefault="00BB36C7" w:rsidP="00554841">
            <w:pPr>
              <w:rPr>
                <w:rFonts w:ascii="Times New Roman" w:hAnsi="Times New Roman"/>
                <w:sz w:val="20"/>
              </w:rPr>
            </w:pPr>
            <w:r w:rsidRPr="00FC10FC">
              <w:rPr>
                <w:rFonts w:ascii="Times New Roman" w:hAnsi="Times New Roman"/>
                <w:sz w:val="20"/>
              </w:rPr>
              <w:t xml:space="preserve">Chemical ecology of endophytes </w:t>
            </w:r>
          </w:p>
        </w:tc>
      </w:tr>
      <w:tr w:rsidR="00BB36C7" w:rsidRPr="00FC10FC" w14:paraId="0BB0B23A" w14:textId="77777777" w:rsidTr="00554841">
        <w:trPr>
          <w:gridAfter w:val="3"/>
          <w:wAfter w:w="159" w:type="dxa"/>
        </w:trPr>
        <w:tc>
          <w:tcPr>
            <w:tcW w:w="1350" w:type="dxa"/>
            <w:tcBorders>
              <w:top w:val="nil"/>
              <w:left w:val="nil"/>
              <w:bottom w:val="nil"/>
              <w:right w:val="nil"/>
            </w:tcBorders>
            <w:shd w:val="clear" w:color="auto" w:fill="auto"/>
          </w:tcPr>
          <w:p w14:paraId="58EC2B8A" w14:textId="77777777" w:rsidR="00BB36C7" w:rsidRPr="00FC10FC" w:rsidRDefault="00BB36C7" w:rsidP="00554841">
            <w:pPr>
              <w:rPr>
                <w:rFonts w:ascii="Times New Roman" w:hAnsi="Times New Roman"/>
                <w:sz w:val="20"/>
              </w:rPr>
            </w:pPr>
            <w:r w:rsidRPr="00FC10FC">
              <w:rPr>
                <w:rFonts w:ascii="Times New Roman" w:hAnsi="Times New Roman"/>
                <w:sz w:val="20"/>
              </w:rPr>
              <w:t>2009-2010</w:t>
            </w:r>
          </w:p>
        </w:tc>
        <w:tc>
          <w:tcPr>
            <w:tcW w:w="2421" w:type="dxa"/>
            <w:gridSpan w:val="2"/>
            <w:tcBorders>
              <w:top w:val="nil"/>
              <w:left w:val="nil"/>
              <w:bottom w:val="nil"/>
              <w:right w:val="nil"/>
            </w:tcBorders>
            <w:shd w:val="clear" w:color="auto" w:fill="auto"/>
          </w:tcPr>
          <w:p w14:paraId="774F2B51" w14:textId="77777777" w:rsidR="00BB36C7" w:rsidRPr="00FC10FC" w:rsidRDefault="00BB36C7" w:rsidP="00554841">
            <w:pPr>
              <w:rPr>
                <w:rFonts w:ascii="Times New Roman" w:hAnsi="Times New Roman"/>
                <w:sz w:val="20"/>
              </w:rPr>
            </w:pPr>
            <w:r w:rsidRPr="00FC10FC">
              <w:rPr>
                <w:rFonts w:ascii="Times New Roman" w:hAnsi="Times New Roman"/>
                <w:sz w:val="20"/>
              </w:rPr>
              <w:t>Phornp. Imtaram</w:t>
            </w:r>
            <w:r>
              <w:rPr>
                <w:rFonts w:ascii="Times New Roman" w:hAnsi="Times New Roman"/>
                <w:sz w:val="20"/>
              </w:rPr>
              <w:t>kar</w:t>
            </w:r>
            <w:r w:rsidRPr="00FC10FC">
              <w:rPr>
                <w:rFonts w:ascii="Times New Roman" w:hAnsi="Times New Roman"/>
                <w:sz w:val="20"/>
              </w:rPr>
              <w:t>ang</w:t>
            </w:r>
          </w:p>
        </w:tc>
        <w:tc>
          <w:tcPr>
            <w:tcW w:w="2769" w:type="dxa"/>
            <w:tcBorders>
              <w:top w:val="nil"/>
              <w:left w:val="nil"/>
              <w:bottom w:val="nil"/>
              <w:right w:val="nil"/>
            </w:tcBorders>
            <w:shd w:val="clear" w:color="auto" w:fill="auto"/>
          </w:tcPr>
          <w:p w14:paraId="333DA8A1" w14:textId="77777777" w:rsidR="00BB36C7" w:rsidRPr="00FC10FC" w:rsidRDefault="00BB36C7" w:rsidP="00554841">
            <w:pPr>
              <w:rPr>
                <w:rFonts w:ascii="Times New Roman" w:hAnsi="Times New Roman"/>
                <w:sz w:val="20"/>
              </w:rPr>
            </w:pPr>
            <w:r w:rsidRPr="00FC10FC">
              <w:rPr>
                <w:rFonts w:ascii="Times New Roman" w:hAnsi="Times New Roman"/>
                <w:sz w:val="20"/>
              </w:rPr>
              <w:t>Science teacher</w:t>
            </w:r>
          </w:p>
        </w:tc>
        <w:tc>
          <w:tcPr>
            <w:tcW w:w="3224" w:type="dxa"/>
            <w:gridSpan w:val="3"/>
            <w:tcBorders>
              <w:top w:val="nil"/>
              <w:left w:val="nil"/>
              <w:bottom w:val="nil"/>
              <w:right w:val="nil"/>
            </w:tcBorders>
            <w:shd w:val="clear" w:color="auto" w:fill="auto"/>
          </w:tcPr>
          <w:p w14:paraId="5F7AF909" w14:textId="77777777" w:rsidR="00BB36C7" w:rsidRPr="00FC10FC" w:rsidRDefault="00BB36C7" w:rsidP="00554841">
            <w:pPr>
              <w:rPr>
                <w:rFonts w:ascii="Times New Roman" w:hAnsi="Times New Roman"/>
                <w:sz w:val="20"/>
              </w:rPr>
            </w:pPr>
            <w:r w:rsidRPr="00FC10FC">
              <w:rPr>
                <w:rFonts w:ascii="Times New Roman" w:hAnsi="Times New Roman"/>
                <w:sz w:val="20"/>
              </w:rPr>
              <w:t xml:space="preserve">Chemical ecology of endophytes </w:t>
            </w:r>
          </w:p>
        </w:tc>
      </w:tr>
      <w:tr w:rsidR="00BB36C7" w:rsidRPr="00FC10FC" w14:paraId="78516F4B" w14:textId="77777777" w:rsidTr="00554841">
        <w:trPr>
          <w:gridAfter w:val="3"/>
          <w:wAfter w:w="159" w:type="dxa"/>
        </w:trPr>
        <w:tc>
          <w:tcPr>
            <w:tcW w:w="1350" w:type="dxa"/>
            <w:tcBorders>
              <w:top w:val="nil"/>
              <w:left w:val="nil"/>
              <w:bottom w:val="nil"/>
              <w:right w:val="nil"/>
            </w:tcBorders>
            <w:shd w:val="clear" w:color="auto" w:fill="auto"/>
          </w:tcPr>
          <w:p w14:paraId="14B21A63" w14:textId="77777777" w:rsidR="00BB36C7" w:rsidRPr="00FC10FC" w:rsidRDefault="00BB36C7" w:rsidP="00554841">
            <w:pPr>
              <w:rPr>
                <w:rFonts w:ascii="Times New Roman" w:hAnsi="Times New Roman"/>
                <w:sz w:val="20"/>
              </w:rPr>
            </w:pPr>
            <w:r w:rsidRPr="00FC10FC">
              <w:rPr>
                <w:rFonts w:ascii="Times New Roman" w:hAnsi="Times New Roman"/>
                <w:sz w:val="20"/>
              </w:rPr>
              <w:t>2008-2009</w:t>
            </w:r>
          </w:p>
        </w:tc>
        <w:tc>
          <w:tcPr>
            <w:tcW w:w="2421" w:type="dxa"/>
            <w:gridSpan w:val="2"/>
            <w:tcBorders>
              <w:top w:val="nil"/>
              <w:left w:val="nil"/>
              <w:bottom w:val="nil"/>
              <w:right w:val="nil"/>
            </w:tcBorders>
            <w:shd w:val="clear" w:color="auto" w:fill="auto"/>
          </w:tcPr>
          <w:p w14:paraId="0FAB0E1A" w14:textId="77777777" w:rsidR="00BB36C7" w:rsidRPr="00FC10FC" w:rsidRDefault="00BB36C7" w:rsidP="00554841">
            <w:pPr>
              <w:rPr>
                <w:rFonts w:ascii="Times New Roman" w:hAnsi="Times New Roman"/>
                <w:sz w:val="20"/>
              </w:rPr>
            </w:pPr>
            <w:r w:rsidRPr="00FC10FC">
              <w:rPr>
                <w:rFonts w:ascii="Times New Roman" w:hAnsi="Times New Roman"/>
                <w:sz w:val="20"/>
              </w:rPr>
              <w:t>Jamal Alafifi</w:t>
            </w:r>
          </w:p>
        </w:tc>
        <w:tc>
          <w:tcPr>
            <w:tcW w:w="2769" w:type="dxa"/>
            <w:tcBorders>
              <w:top w:val="nil"/>
              <w:left w:val="nil"/>
              <w:bottom w:val="nil"/>
              <w:right w:val="nil"/>
            </w:tcBorders>
            <w:shd w:val="clear" w:color="auto" w:fill="auto"/>
          </w:tcPr>
          <w:p w14:paraId="3048AF86" w14:textId="77777777" w:rsidR="00BB36C7" w:rsidRPr="00FC10FC" w:rsidRDefault="00BB36C7" w:rsidP="00554841">
            <w:pPr>
              <w:rPr>
                <w:rFonts w:ascii="Times New Roman" w:hAnsi="Times New Roman"/>
                <w:sz w:val="20"/>
              </w:rPr>
            </w:pPr>
            <w:r w:rsidRPr="00FC10FC">
              <w:rPr>
                <w:rFonts w:ascii="Times New Roman" w:hAnsi="Times New Roman"/>
                <w:sz w:val="20"/>
              </w:rPr>
              <w:t>Applying to graduate school</w:t>
            </w:r>
          </w:p>
        </w:tc>
        <w:tc>
          <w:tcPr>
            <w:tcW w:w="3224" w:type="dxa"/>
            <w:gridSpan w:val="3"/>
            <w:tcBorders>
              <w:top w:val="nil"/>
              <w:left w:val="nil"/>
              <w:bottom w:val="nil"/>
              <w:right w:val="nil"/>
            </w:tcBorders>
            <w:shd w:val="clear" w:color="auto" w:fill="auto"/>
          </w:tcPr>
          <w:p w14:paraId="6F82645E" w14:textId="77777777" w:rsidR="00BB36C7" w:rsidRPr="00FC10FC" w:rsidRDefault="00BB36C7" w:rsidP="00554841">
            <w:pPr>
              <w:rPr>
                <w:rFonts w:ascii="Times New Roman" w:hAnsi="Times New Roman"/>
                <w:sz w:val="20"/>
              </w:rPr>
            </w:pPr>
            <w:r w:rsidRPr="00FC10FC">
              <w:rPr>
                <w:rFonts w:ascii="Times New Roman" w:hAnsi="Times New Roman"/>
                <w:sz w:val="20"/>
              </w:rPr>
              <w:t>Phylogenetic relationships of fungi</w:t>
            </w:r>
          </w:p>
        </w:tc>
      </w:tr>
      <w:tr w:rsidR="00BB36C7" w:rsidRPr="00FC10FC" w14:paraId="624BE9CC" w14:textId="77777777" w:rsidTr="00554841">
        <w:trPr>
          <w:gridAfter w:val="3"/>
          <w:wAfter w:w="159" w:type="dxa"/>
        </w:trPr>
        <w:tc>
          <w:tcPr>
            <w:tcW w:w="1350" w:type="dxa"/>
            <w:tcBorders>
              <w:top w:val="nil"/>
              <w:left w:val="nil"/>
              <w:bottom w:val="nil"/>
              <w:right w:val="nil"/>
            </w:tcBorders>
            <w:shd w:val="clear" w:color="auto" w:fill="auto"/>
          </w:tcPr>
          <w:p w14:paraId="672787E8" w14:textId="77777777" w:rsidR="00BB36C7" w:rsidRPr="00FC10FC" w:rsidRDefault="00BB36C7" w:rsidP="00554841">
            <w:pPr>
              <w:rPr>
                <w:rFonts w:ascii="Times" w:hAnsi="Times"/>
                <w:sz w:val="20"/>
              </w:rPr>
            </w:pPr>
            <w:r w:rsidRPr="00FC10FC">
              <w:rPr>
                <w:rFonts w:ascii="Times New Roman" w:hAnsi="Times New Roman"/>
                <w:sz w:val="20"/>
              </w:rPr>
              <w:t>2008-2009</w:t>
            </w:r>
          </w:p>
        </w:tc>
        <w:tc>
          <w:tcPr>
            <w:tcW w:w="2421" w:type="dxa"/>
            <w:gridSpan w:val="2"/>
            <w:tcBorders>
              <w:top w:val="nil"/>
              <w:left w:val="nil"/>
              <w:bottom w:val="nil"/>
              <w:right w:val="nil"/>
            </w:tcBorders>
            <w:shd w:val="clear" w:color="auto" w:fill="auto"/>
          </w:tcPr>
          <w:p w14:paraId="7295AC44" w14:textId="77777777" w:rsidR="00BB36C7" w:rsidRPr="00FC10FC" w:rsidRDefault="00BB36C7" w:rsidP="00554841">
            <w:pPr>
              <w:rPr>
                <w:rFonts w:ascii="Times" w:hAnsi="Times"/>
                <w:sz w:val="20"/>
              </w:rPr>
            </w:pPr>
            <w:r w:rsidRPr="00FC10FC">
              <w:rPr>
                <w:rFonts w:ascii="Times New Roman" w:hAnsi="Times New Roman"/>
                <w:sz w:val="20"/>
              </w:rPr>
              <w:t>Alex Lovinger</w:t>
            </w:r>
          </w:p>
        </w:tc>
        <w:tc>
          <w:tcPr>
            <w:tcW w:w="2769" w:type="dxa"/>
            <w:tcBorders>
              <w:top w:val="nil"/>
              <w:left w:val="nil"/>
              <w:bottom w:val="nil"/>
              <w:right w:val="nil"/>
            </w:tcBorders>
            <w:shd w:val="clear" w:color="auto" w:fill="auto"/>
          </w:tcPr>
          <w:p w14:paraId="72FE9680" w14:textId="77777777" w:rsidR="00BB36C7" w:rsidRPr="00FC10FC" w:rsidRDefault="00BB36C7" w:rsidP="00554841">
            <w:pPr>
              <w:rPr>
                <w:rFonts w:ascii="Times" w:hAnsi="Times"/>
                <w:sz w:val="20"/>
              </w:rPr>
            </w:pPr>
            <w:r w:rsidRPr="00FC10FC">
              <w:rPr>
                <w:rFonts w:ascii="Times New Roman" w:hAnsi="Times New Roman"/>
                <w:sz w:val="20"/>
              </w:rPr>
              <w:t>Senior at UA</w:t>
            </w:r>
          </w:p>
        </w:tc>
        <w:tc>
          <w:tcPr>
            <w:tcW w:w="3224" w:type="dxa"/>
            <w:gridSpan w:val="3"/>
            <w:tcBorders>
              <w:top w:val="nil"/>
              <w:left w:val="nil"/>
              <w:bottom w:val="nil"/>
              <w:right w:val="nil"/>
            </w:tcBorders>
            <w:shd w:val="clear" w:color="auto" w:fill="auto"/>
          </w:tcPr>
          <w:p w14:paraId="2BE098A0" w14:textId="77777777" w:rsidR="00BB36C7" w:rsidRPr="00FC10FC" w:rsidRDefault="00BB36C7" w:rsidP="00554841">
            <w:pPr>
              <w:rPr>
                <w:rFonts w:ascii="Times" w:hAnsi="Times"/>
                <w:sz w:val="20"/>
              </w:rPr>
            </w:pPr>
            <w:r w:rsidRPr="00FC10FC">
              <w:rPr>
                <w:rFonts w:ascii="Times New Roman" w:hAnsi="Times New Roman"/>
                <w:sz w:val="20"/>
              </w:rPr>
              <w:t>Sporocarp-associated insects</w:t>
            </w:r>
          </w:p>
        </w:tc>
      </w:tr>
      <w:tr w:rsidR="00BB36C7" w:rsidRPr="00FC10FC" w14:paraId="19473F57" w14:textId="77777777" w:rsidTr="00554841">
        <w:trPr>
          <w:gridAfter w:val="3"/>
          <w:wAfter w:w="159" w:type="dxa"/>
        </w:trPr>
        <w:tc>
          <w:tcPr>
            <w:tcW w:w="1350" w:type="dxa"/>
            <w:tcBorders>
              <w:top w:val="nil"/>
              <w:left w:val="nil"/>
              <w:bottom w:val="nil"/>
              <w:right w:val="nil"/>
            </w:tcBorders>
            <w:shd w:val="clear" w:color="auto" w:fill="auto"/>
          </w:tcPr>
          <w:p w14:paraId="15550F61" w14:textId="77777777" w:rsidR="00BB36C7" w:rsidRPr="00FC10FC" w:rsidRDefault="00BB36C7" w:rsidP="00554841">
            <w:pPr>
              <w:rPr>
                <w:rFonts w:ascii="Times" w:hAnsi="Times"/>
                <w:sz w:val="20"/>
              </w:rPr>
            </w:pPr>
            <w:r w:rsidRPr="00FC10FC">
              <w:rPr>
                <w:rFonts w:ascii="Times New Roman" w:hAnsi="Times New Roman"/>
                <w:sz w:val="20"/>
              </w:rPr>
              <w:t>2008-2009</w:t>
            </w:r>
          </w:p>
        </w:tc>
        <w:tc>
          <w:tcPr>
            <w:tcW w:w="2421" w:type="dxa"/>
            <w:gridSpan w:val="2"/>
            <w:tcBorders>
              <w:top w:val="nil"/>
              <w:left w:val="nil"/>
              <w:bottom w:val="nil"/>
              <w:right w:val="nil"/>
            </w:tcBorders>
            <w:shd w:val="clear" w:color="auto" w:fill="auto"/>
          </w:tcPr>
          <w:p w14:paraId="7B3BAEA9" w14:textId="77777777" w:rsidR="00BB36C7" w:rsidRPr="00FC10FC" w:rsidRDefault="00BB36C7" w:rsidP="00554841">
            <w:pPr>
              <w:rPr>
                <w:rFonts w:ascii="Times" w:hAnsi="Times"/>
                <w:sz w:val="20"/>
              </w:rPr>
            </w:pPr>
            <w:r w:rsidRPr="00FC10FC">
              <w:rPr>
                <w:rFonts w:ascii="Times New Roman" w:hAnsi="Times New Roman"/>
                <w:sz w:val="20"/>
              </w:rPr>
              <w:t>Duan Copeland</w:t>
            </w:r>
          </w:p>
        </w:tc>
        <w:tc>
          <w:tcPr>
            <w:tcW w:w="2769" w:type="dxa"/>
            <w:tcBorders>
              <w:top w:val="nil"/>
              <w:left w:val="nil"/>
              <w:bottom w:val="nil"/>
              <w:right w:val="nil"/>
            </w:tcBorders>
            <w:shd w:val="clear" w:color="auto" w:fill="auto"/>
          </w:tcPr>
          <w:p w14:paraId="3BA892F7" w14:textId="77777777" w:rsidR="00BB36C7" w:rsidRPr="00FC10FC" w:rsidRDefault="00BB36C7" w:rsidP="00554841">
            <w:pPr>
              <w:rPr>
                <w:rFonts w:ascii="Times" w:hAnsi="Times"/>
                <w:sz w:val="20"/>
              </w:rPr>
            </w:pPr>
            <w:r w:rsidRPr="00FC10FC">
              <w:rPr>
                <w:rFonts w:ascii="Times New Roman" w:hAnsi="Times New Roman"/>
                <w:sz w:val="20"/>
              </w:rPr>
              <w:t>Appling to programs</w:t>
            </w:r>
          </w:p>
        </w:tc>
        <w:tc>
          <w:tcPr>
            <w:tcW w:w="3224" w:type="dxa"/>
            <w:gridSpan w:val="3"/>
            <w:tcBorders>
              <w:top w:val="nil"/>
              <w:left w:val="nil"/>
              <w:bottom w:val="nil"/>
              <w:right w:val="nil"/>
            </w:tcBorders>
            <w:shd w:val="clear" w:color="auto" w:fill="auto"/>
          </w:tcPr>
          <w:p w14:paraId="4D1AD416" w14:textId="77777777" w:rsidR="00BB36C7" w:rsidRPr="00FC10FC" w:rsidRDefault="00BB36C7" w:rsidP="00554841">
            <w:pPr>
              <w:rPr>
                <w:rFonts w:ascii="Times" w:hAnsi="Times"/>
                <w:sz w:val="20"/>
              </w:rPr>
            </w:pPr>
            <w:r w:rsidRPr="00FC10FC">
              <w:rPr>
                <w:rFonts w:ascii="Times New Roman" w:hAnsi="Times New Roman"/>
                <w:sz w:val="20"/>
              </w:rPr>
              <w:t>Sporocarp-associated insects</w:t>
            </w:r>
          </w:p>
        </w:tc>
      </w:tr>
      <w:tr w:rsidR="00BB36C7" w:rsidRPr="00FC10FC" w14:paraId="35611D58" w14:textId="77777777" w:rsidTr="00554841">
        <w:trPr>
          <w:gridAfter w:val="3"/>
          <w:wAfter w:w="159" w:type="dxa"/>
        </w:trPr>
        <w:tc>
          <w:tcPr>
            <w:tcW w:w="1350" w:type="dxa"/>
            <w:tcBorders>
              <w:top w:val="nil"/>
              <w:left w:val="nil"/>
              <w:bottom w:val="nil"/>
              <w:right w:val="nil"/>
            </w:tcBorders>
            <w:shd w:val="clear" w:color="auto" w:fill="auto"/>
          </w:tcPr>
          <w:p w14:paraId="5D559CEF" w14:textId="77777777" w:rsidR="00BB36C7" w:rsidRPr="00FC10FC" w:rsidRDefault="00BB36C7" w:rsidP="00554841">
            <w:pPr>
              <w:rPr>
                <w:rFonts w:ascii="Times" w:hAnsi="Times"/>
                <w:sz w:val="20"/>
              </w:rPr>
            </w:pPr>
            <w:r w:rsidRPr="00FC10FC">
              <w:rPr>
                <w:rFonts w:ascii="Times New Roman" w:hAnsi="Times New Roman"/>
                <w:sz w:val="20"/>
              </w:rPr>
              <w:t>2008-2009</w:t>
            </w:r>
          </w:p>
        </w:tc>
        <w:tc>
          <w:tcPr>
            <w:tcW w:w="2421" w:type="dxa"/>
            <w:gridSpan w:val="2"/>
            <w:tcBorders>
              <w:top w:val="nil"/>
              <w:left w:val="nil"/>
              <w:bottom w:val="nil"/>
              <w:right w:val="nil"/>
            </w:tcBorders>
            <w:shd w:val="clear" w:color="auto" w:fill="auto"/>
          </w:tcPr>
          <w:p w14:paraId="38725CBC" w14:textId="77777777" w:rsidR="00BB36C7" w:rsidRPr="00FC10FC" w:rsidRDefault="00BB36C7" w:rsidP="00554841">
            <w:pPr>
              <w:rPr>
                <w:rFonts w:ascii="Times" w:hAnsi="Times"/>
                <w:sz w:val="20"/>
              </w:rPr>
            </w:pPr>
            <w:r w:rsidRPr="00FC10FC">
              <w:rPr>
                <w:rFonts w:ascii="Times New Roman" w:hAnsi="Times New Roman"/>
                <w:sz w:val="20"/>
              </w:rPr>
              <w:t>Doug Mahana</w:t>
            </w:r>
          </w:p>
        </w:tc>
        <w:tc>
          <w:tcPr>
            <w:tcW w:w="2769" w:type="dxa"/>
            <w:tcBorders>
              <w:top w:val="nil"/>
              <w:left w:val="nil"/>
              <w:bottom w:val="nil"/>
              <w:right w:val="nil"/>
            </w:tcBorders>
            <w:shd w:val="clear" w:color="auto" w:fill="auto"/>
          </w:tcPr>
          <w:p w14:paraId="165C5EF5" w14:textId="77777777" w:rsidR="00BB36C7" w:rsidRPr="00FC10FC" w:rsidRDefault="00BB36C7" w:rsidP="00554841">
            <w:pPr>
              <w:rPr>
                <w:rFonts w:ascii="Times" w:hAnsi="Times"/>
                <w:sz w:val="20"/>
              </w:rPr>
            </w:pPr>
            <w:r w:rsidRPr="00FC10FC">
              <w:rPr>
                <w:rFonts w:ascii="Times New Roman" w:hAnsi="Times New Roman"/>
                <w:sz w:val="20"/>
              </w:rPr>
              <w:t>Ph.D. program, NYU</w:t>
            </w:r>
          </w:p>
        </w:tc>
        <w:tc>
          <w:tcPr>
            <w:tcW w:w="3224" w:type="dxa"/>
            <w:gridSpan w:val="3"/>
            <w:tcBorders>
              <w:top w:val="nil"/>
              <w:left w:val="nil"/>
              <w:bottom w:val="nil"/>
              <w:right w:val="nil"/>
            </w:tcBorders>
            <w:shd w:val="clear" w:color="auto" w:fill="auto"/>
          </w:tcPr>
          <w:p w14:paraId="70B39B7E" w14:textId="77777777" w:rsidR="00BB36C7" w:rsidRPr="00FC10FC" w:rsidRDefault="00BB36C7" w:rsidP="00554841">
            <w:pPr>
              <w:rPr>
                <w:rFonts w:ascii="Times" w:hAnsi="Times"/>
                <w:sz w:val="20"/>
              </w:rPr>
            </w:pPr>
            <w:r>
              <w:rPr>
                <w:rFonts w:ascii="Times New Roman" w:hAnsi="Times New Roman"/>
                <w:sz w:val="20"/>
              </w:rPr>
              <w:t>T</w:t>
            </w:r>
            <w:r w:rsidRPr="00FC10FC">
              <w:rPr>
                <w:rFonts w:ascii="Times New Roman" w:hAnsi="Times New Roman"/>
                <w:sz w:val="20"/>
              </w:rPr>
              <w:t>ropical forest endophytes</w:t>
            </w:r>
          </w:p>
        </w:tc>
      </w:tr>
      <w:tr w:rsidR="00BB36C7" w:rsidRPr="00FC10FC" w14:paraId="5A32427B" w14:textId="77777777" w:rsidTr="00554841">
        <w:trPr>
          <w:gridAfter w:val="3"/>
          <w:wAfter w:w="159" w:type="dxa"/>
        </w:trPr>
        <w:tc>
          <w:tcPr>
            <w:tcW w:w="1350" w:type="dxa"/>
            <w:tcBorders>
              <w:top w:val="nil"/>
              <w:left w:val="nil"/>
              <w:bottom w:val="nil"/>
              <w:right w:val="nil"/>
            </w:tcBorders>
            <w:shd w:val="clear" w:color="auto" w:fill="auto"/>
          </w:tcPr>
          <w:p w14:paraId="69AF9A73" w14:textId="77777777" w:rsidR="00BB36C7" w:rsidRPr="00FC10FC" w:rsidRDefault="00BB36C7" w:rsidP="00662CB7">
            <w:pPr>
              <w:rPr>
                <w:rFonts w:ascii="Times New Roman" w:hAnsi="Times New Roman"/>
                <w:sz w:val="20"/>
              </w:rPr>
            </w:pPr>
            <w:r w:rsidRPr="00FC10FC">
              <w:rPr>
                <w:rFonts w:ascii="Times New Roman" w:hAnsi="Times New Roman"/>
                <w:sz w:val="20"/>
              </w:rPr>
              <w:t>2007-2008</w:t>
            </w:r>
          </w:p>
        </w:tc>
        <w:tc>
          <w:tcPr>
            <w:tcW w:w="2421" w:type="dxa"/>
            <w:gridSpan w:val="2"/>
            <w:tcBorders>
              <w:top w:val="nil"/>
              <w:left w:val="nil"/>
              <w:bottom w:val="nil"/>
              <w:right w:val="nil"/>
            </w:tcBorders>
            <w:shd w:val="clear" w:color="auto" w:fill="auto"/>
          </w:tcPr>
          <w:p w14:paraId="10C513AF" w14:textId="77777777" w:rsidR="00BB36C7" w:rsidRPr="00FC10FC" w:rsidRDefault="00BB36C7" w:rsidP="00662CB7">
            <w:pPr>
              <w:rPr>
                <w:rFonts w:ascii="Times New Roman" w:hAnsi="Times New Roman"/>
                <w:sz w:val="20"/>
              </w:rPr>
            </w:pPr>
            <w:r w:rsidRPr="00FC10FC">
              <w:rPr>
                <w:rFonts w:ascii="Times New Roman" w:hAnsi="Times New Roman"/>
                <w:sz w:val="20"/>
              </w:rPr>
              <w:t>Alex (JJ) Delgado</w:t>
            </w:r>
            <w:r w:rsidRPr="00281444">
              <w:rPr>
                <w:rFonts w:ascii="Times New Roman" w:hAnsi="Times New Roman"/>
                <w:b/>
                <w:sz w:val="21"/>
                <w:szCs w:val="21"/>
              </w:rPr>
              <w:t>‡</w:t>
            </w:r>
          </w:p>
        </w:tc>
        <w:tc>
          <w:tcPr>
            <w:tcW w:w="2769" w:type="dxa"/>
            <w:tcBorders>
              <w:top w:val="nil"/>
              <w:left w:val="nil"/>
              <w:bottom w:val="nil"/>
              <w:right w:val="nil"/>
            </w:tcBorders>
            <w:shd w:val="clear" w:color="auto" w:fill="auto"/>
          </w:tcPr>
          <w:p w14:paraId="7390D53F" w14:textId="77777777" w:rsidR="00BB36C7" w:rsidRPr="00FC10FC" w:rsidRDefault="00BB36C7" w:rsidP="00662CB7">
            <w:pPr>
              <w:rPr>
                <w:rFonts w:ascii="Times New Roman" w:hAnsi="Times New Roman"/>
                <w:sz w:val="20"/>
              </w:rPr>
            </w:pPr>
            <w:r w:rsidRPr="00FC10FC">
              <w:rPr>
                <w:rFonts w:ascii="Times New Roman" w:hAnsi="Times New Roman"/>
                <w:sz w:val="20"/>
              </w:rPr>
              <w:t>Unknown</w:t>
            </w:r>
          </w:p>
        </w:tc>
        <w:tc>
          <w:tcPr>
            <w:tcW w:w="3224" w:type="dxa"/>
            <w:gridSpan w:val="3"/>
            <w:tcBorders>
              <w:top w:val="nil"/>
              <w:left w:val="nil"/>
              <w:bottom w:val="nil"/>
              <w:right w:val="nil"/>
            </w:tcBorders>
            <w:shd w:val="clear" w:color="auto" w:fill="auto"/>
          </w:tcPr>
          <w:p w14:paraId="1651C654" w14:textId="77777777" w:rsidR="00BB36C7" w:rsidRPr="00FC10FC" w:rsidRDefault="00BB36C7" w:rsidP="00662CB7">
            <w:pPr>
              <w:rPr>
                <w:rFonts w:ascii="Times" w:hAnsi="Times"/>
                <w:sz w:val="20"/>
              </w:rPr>
            </w:pPr>
            <w:r w:rsidRPr="00FC10FC">
              <w:rPr>
                <w:rFonts w:ascii="Times New Roman" w:hAnsi="Times New Roman"/>
                <w:sz w:val="20"/>
              </w:rPr>
              <w:t>Tropical endophytes</w:t>
            </w:r>
          </w:p>
        </w:tc>
      </w:tr>
      <w:tr w:rsidR="00BB36C7" w:rsidRPr="00FC10FC" w14:paraId="6388EA0E" w14:textId="77777777" w:rsidTr="00554841">
        <w:trPr>
          <w:gridAfter w:val="3"/>
          <w:wAfter w:w="159" w:type="dxa"/>
        </w:trPr>
        <w:tc>
          <w:tcPr>
            <w:tcW w:w="1350" w:type="dxa"/>
            <w:tcBorders>
              <w:top w:val="nil"/>
              <w:left w:val="nil"/>
              <w:bottom w:val="nil"/>
              <w:right w:val="nil"/>
            </w:tcBorders>
            <w:shd w:val="clear" w:color="auto" w:fill="auto"/>
          </w:tcPr>
          <w:p w14:paraId="552D4AD7" w14:textId="77777777" w:rsidR="00BB36C7" w:rsidRPr="00FC10FC" w:rsidRDefault="00BB36C7" w:rsidP="00662CB7">
            <w:pPr>
              <w:rPr>
                <w:rFonts w:ascii="Times New Roman" w:hAnsi="Times New Roman"/>
                <w:sz w:val="20"/>
              </w:rPr>
            </w:pPr>
            <w:r w:rsidRPr="00FC10FC">
              <w:rPr>
                <w:rFonts w:ascii="Times New Roman" w:hAnsi="Times New Roman"/>
                <w:sz w:val="20"/>
              </w:rPr>
              <w:t>2007-2008</w:t>
            </w:r>
          </w:p>
        </w:tc>
        <w:tc>
          <w:tcPr>
            <w:tcW w:w="2421" w:type="dxa"/>
            <w:gridSpan w:val="2"/>
            <w:tcBorders>
              <w:top w:val="nil"/>
              <w:left w:val="nil"/>
              <w:bottom w:val="nil"/>
              <w:right w:val="nil"/>
            </w:tcBorders>
            <w:shd w:val="clear" w:color="auto" w:fill="auto"/>
          </w:tcPr>
          <w:p w14:paraId="459CF1FF" w14:textId="77777777" w:rsidR="00BB36C7" w:rsidRPr="00FC10FC" w:rsidRDefault="00BB36C7" w:rsidP="00662CB7">
            <w:pPr>
              <w:rPr>
                <w:rFonts w:ascii="Times New Roman" w:hAnsi="Times New Roman"/>
                <w:sz w:val="20"/>
              </w:rPr>
            </w:pPr>
            <w:r w:rsidRPr="00FC10FC">
              <w:rPr>
                <w:rFonts w:ascii="Times New Roman" w:hAnsi="Times New Roman"/>
                <w:sz w:val="20"/>
              </w:rPr>
              <w:t>Chan Maketon</w:t>
            </w:r>
          </w:p>
        </w:tc>
        <w:tc>
          <w:tcPr>
            <w:tcW w:w="2769" w:type="dxa"/>
            <w:tcBorders>
              <w:top w:val="nil"/>
              <w:left w:val="nil"/>
              <w:bottom w:val="nil"/>
              <w:right w:val="nil"/>
            </w:tcBorders>
            <w:shd w:val="clear" w:color="auto" w:fill="auto"/>
          </w:tcPr>
          <w:p w14:paraId="30FC9FF3" w14:textId="77777777" w:rsidR="00BB36C7" w:rsidRPr="00FC10FC" w:rsidRDefault="00BB36C7" w:rsidP="00662CB7">
            <w:pPr>
              <w:rPr>
                <w:rFonts w:ascii="Times New Roman" w:hAnsi="Times New Roman"/>
                <w:sz w:val="20"/>
              </w:rPr>
            </w:pPr>
            <w:r w:rsidRPr="00FC10FC">
              <w:rPr>
                <w:rFonts w:ascii="Times New Roman" w:hAnsi="Times New Roman"/>
                <w:sz w:val="20"/>
              </w:rPr>
              <w:t>MS program, Washington</w:t>
            </w:r>
          </w:p>
        </w:tc>
        <w:tc>
          <w:tcPr>
            <w:tcW w:w="3224" w:type="dxa"/>
            <w:gridSpan w:val="3"/>
            <w:tcBorders>
              <w:top w:val="nil"/>
              <w:left w:val="nil"/>
              <w:bottom w:val="nil"/>
              <w:right w:val="nil"/>
            </w:tcBorders>
            <w:shd w:val="clear" w:color="auto" w:fill="auto"/>
          </w:tcPr>
          <w:p w14:paraId="6690FEB9" w14:textId="77777777" w:rsidR="00BB36C7" w:rsidRPr="00FC10FC" w:rsidRDefault="00BB36C7" w:rsidP="00662CB7">
            <w:pPr>
              <w:rPr>
                <w:rFonts w:ascii="Times" w:hAnsi="Times"/>
                <w:sz w:val="20"/>
              </w:rPr>
            </w:pPr>
            <w:r w:rsidRPr="00FC10FC">
              <w:rPr>
                <w:rFonts w:ascii="Times New Roman" w:hAnsi="Times New Roman"/>
                <w:sz w:val="20"/>
              </w:rPr>
              <w:t>Phylogenetic relationships of fungi</w:t>
            </w:r>
          </w:p>
        </w:tc>
      </w:tr>
      <w:tr w:rsidR="00BB36C7" w:rsidRPr="00FC10FC" w14:paraId="4749E8BF" w14:textId="77777777" w:rsidTr="00554841">
        <w:trPr>
          <w:gridAfter w:val="3"/>
          <w:wAfter w:w="159" w:type="dxa"/>
        </w:trPr>
        <w:tc>
          <w:tcPr>
            <w:tcW w:w="1350" w:type="dxa"/>
            <w:shd w:val="clear" w:color="auto" w:fill="auto"/>
          </w:tcPr>
          <w:p w14:paraId="1687F5AD" w14:textId="77777777" w:rsidR="00BB36C7" w:rsidRPr="00FC10FC" w:rsidRDefault="00BB36C7" w:rsidP="00554841">
            <w:pPr>
              <w:rPr>
                <w:rFonts w:ascii="Times" w:hAnsi="Times"/>
                <w:sz w:val="20"/>
              </w:rPr>
            </w:pPr>
            <w:r w:rsidRPr="00FC10FC">
              <w:rPr>
                <w:rFonts w:ascii="Times New Roman" w:hAnsi="Times New Roman"/>
                <w:sz w:val="20"/>
              </w:rPr>
              <w:t>2007</w:t>
            </w:r>
          </w:p>
        </w:tc>
        <w:tc>
          <w:tcPr>
            <w:tcW w:w="2421" w:type="dxa"/>
            <w:gridSpan w:val="2"/>
            <w:shd w:val="clear" w:color="auto" w:fill="auto"/>
          </w:tcPr>
          <w:p w14:paraId="78E8B879" w14:textId="77777777" w:rsidR="00BB36C7" w:rsidRPr="00FC10FC" w:rsidRDefault="00BB36C7" w:rsidP="00554841">
            <w:pPr>
              <w:rPr>
                <w:rFonts w:ascii="Times" w:hAnsi="Times"/>
                <w:sz w:val="20"/>
              </w:rPr>
            </w:pPr>
            <w:r w:rsidRPr="00FC10FC">
              <w:rPr>
                <w:rFonts w:ascii="Times New Roman" w:hAnsi="Times New Roman"/>
                <w:sz w:val="20"/>
              </w:rPr>
              <w:t>Dylan Grippi</w:t>
            </w:r>
          </w:p>
        </w:tc>
        <w:tc>
          <w:tcPr>
            <w:tcW w:w="2769" w:type="dxa"/>
            <w:shd w:val="clear" w:color="auto" w:fill="auto"/>
          </w:tcPr>
          <w:p w14:paraId="12F9F6DE" w14:textId="77777777" w:rsidR="00BB36C7" w:rsidRPr="00FC10FC" w:rsidRDefault="00BB36C7" w:rsidP="00554841">
            <w:pPr>
              <w:rPr>
                <w:rFonts w:ascii="Times" w:hAnsi="Times"/>
                <w:sz w:val="20"/>
              </w:rPr>
            </w:pPr>
            <w:r w:rsidRPr="00FC10FC">
              <w:rPr>
                <w:rFonts w:ascii="Times New Roman" w:hAnsi="Times New Roman"/>
                <w:sz w:val="20"/>
              </w:rPr>
              <w:t>Ph.D. program, Emory</w:t>
            </w:r>
          </w:p>
        </w:tc>
        <w:tc>
          <w:tcPr>
            <w:tcW w:w="3224" w:type="dxa"/>
            <w:gridSpan w:val="3"/>
            <w:shd w:val="clear" w:color="auto" w:fill="auto"/>
          </w:tcPr>
          <w:p w14:paraId="1A804E56" w14:textId="77777777" w:rsidR="00BB36C7" w:rsidRPr="00FC10FC" w:rsidRDefault="00BB36C7" w:rsidP="00554841">
            <w:pPr>
              <w:rPr>
                <w:rFonts w:ascii="Times" w:hAnsi="Times"/>
                <w:sz w:val="20"/>
              </w:rPr>
            </w:pPr>
            <w:r w:rsidRPr="00FC10FC">
              <w:rPr>
                <w:rFonts w:ascii="Times New Roman" w:hAnsi="Times New Roman"/>
                <w:sz w:val="20"/>
              </w:rPr>
              <w:t>Fungi associated with protists</w:t>
            </w:r>
          </w:p>
        </w:tc>
      </w:tr>
      <w:tr w:rsidR="00BB36C7" w:rsidRPr="00FC10FC" w14:paraId="4687614F" w14:textId="77777777" w:rsidTr="00554841">
        <w:trPr>
          <w:gridAfter w:val="3"/>
          <w:wAfter w:w="159" w:type="dxa"/>
        </w:trPr>
        <w:tc>
          <w:tcPr>
            <w:tcW w:w="1350" w:type="dxa"/>
            <w:shd w:val="clear" w:color="auto" w:fill="auto"/>
          </w:tcPr>
          <w:p w14:paraId="7972C75E" w14:textId="77777777" w:rsidR="00BB36C7" w:rsidRPr="00FC10FC" w:rsidRDefault="00BB36C7" w:rsidP="00554841">
            <w:pPr>
              <w:rPr>
                <w:rFonts w:ascii="Times" w:hAnsi="Times"/>
                <w:sz w:val="20"/>
              </w:rPr>
            </w:pPr>
            <w:r w:rsidRPr="00FC10FC">
              <w:rPr>
                <w:rFonts w:ascii="Times New Roman" w:hAnsi="Times New Roman"/>
                <w:sz w:val="20"/>
              </w:rPr>
              <w:t>2007</w:t>
            </w:r>
          </w:p>
        </w:tc>
        <w:tc>
          <w:tcPr>
            <w:tcW w:w="2421" w:type="dxa"/>
            <w:gridSpan w:val="2"/>
            <w:shd w:val="clear" w:color="auto" w:fill="auto"/>
          </w:tcPr>
          <w:p w14:paraId="43575523" w14:textId="77777777" w:rsidR="00BB36C7" w:rsidRPr="00FC10FC" w:rsidRDefault="00BB36C7" w:rsidP="00554841">
            <w:pPr>
              <w:rPr>
                <w:rFonts w:ascii="Times" w:hAnsi="Times"/>
                <w:sz w:val="20"/>
              </w:rPr>
            </w:pPr>
            <w:r w:rsidRPr="00FC10FC">
              <w:rPr>
                <w:rFonts w:ascii="Times New Roman" w:hAnsi="Times New Roman"/>
                <w:sz w:val="20"/>
              </w:rPr>
              <w:t>Youchin Huh</w:t>
            </w:r>
          </w:p>
        </w:tc>
        <w:tc>
          <w:tcPr>
            <w:tcW w:w="2769" w:type="dxa"/>
            <w:shd w:val="clear" w:color="auto" w:fill="auto"/>
          </w:tcPr>
          <w:p w14:paraId="086A0073" w14:textId="77777777" w:rsidR="00BB36C7" w:rsidRPr="00FC10FC" w:rsidRDefault="00BB36C7" w:rsidP="00554841">
            <w:pPr>
              <w:rPr>
                <w:rFonts w:ascii="Times" w:hAnsi="Times"/>
                <w:sz w:val="20"/>
              </w:rPr>
            </w:pPr>
            <w:r w:rsidRPr="00FC10FC">
              <w:rPr>
                <w:rFonts w:ascii="Times New Roman" w:hAnsi="Times New Roman"/>
                <w:sz w:val="20"/>
              </w:rPr>
              <w:t>Pharmacy school</w:t>
            </w:r>
          </w:p>
        </w:tc>
        <w:tc>
          <w:tcPr>
            <w:tcW w:w="3224" w:type="dxa"/>
            <w:gridSpan w:val="3"/>
            <w:shd w:val="clear" w:color="auto" w:fill="auto"/>
          </w:tcPr>
          <w:p w14:paraId="65A0025C" w14:textId="77777777" w:rsidR="00BB36C7" w:rsidRPr="00FC10FC" w:rsidRDefault="00BB36C7" w:rsidP="00554841">
            <w:pPr>
              <w:rPr>
                <w:rFonts w:ascii="Times" w:hAnsi="Times"/>
                <w:sz w:val="20"/>
              </w:rPr>
            </w:pPr>
            <w:r w:rsidRPr="00FC10FC">
              <w:rPr>
                <w:rFonts w:ascii="Times New Roman" w:hAnsi="Times New Roman"/>
                <w:sz w:val="20"/>
              </w:rPr>
              <w:t xml:space="preserve">Fungal diversity </w:t>
            </w:r>
          </w:p>
        </w:tc>
      </w:tr>
      <w:tr w:rsidR="00BB36C7" w:rsidRPr="00FC10FC" w14:paraId="3D469CFB" w14:textId="77777777" w:rsidTr="00554841">
        <w:trPr>
          <w:gridAfter w:val="3"/>
          <w:wAfter w:w="159" w:type="dxa"/>
        </w:trPr>
        <w:tc>
          <w:tcPr>
            <w:tcW w:w="1350" w:type="dxa"/>
            <w:tcBorders>
              <w:bottom w:val="nil"/>
            </w:tcBorders>
            <w:shd w:val="clear" w:color="auto" w:fill="auto"/>
          </w:tcPr>
          <w:p w14:paraId="52ACDE07" w14:textId="77777777" w:rsidR="00BB36C7" w:rsidRPr="00FC10FC" w:rsidRDefault="00BB36C7" w:rsidP="00554841">
            <w:pPr>
              <w:rPr>
                <w:rFonts w:ascii="Times New Roman" w:hAnsi="Times New Roman"/>
                <w:sz w:val="20"/>
              </w:rPr>
            </w:pPr>
            <w:r w:rsidRPr="00FC10FC">
              <w:rPr>
                <w:rFonts w:ascii="Times New Roman" w:hAnsi="Times New Roman"/>
                <w:sz w:val="20"/>
              </w:rPr>
              <w:t>2007</w:t>
            </w:r>
          </w:p>
        </w:tc>
        <w:tc>
          <w:tcPr>
            <w:tcW w:w="2421" w:type="dxa"/>
            <w:gridSpan w:val="2"/>
            <w:tcBorders>
              <w:bottom w:val="nil"/>
            </w:tcBorders>
            <w:shd w:val="clear" w:color="auto" w:fill="auto"/>
          </w:tcPr>
          <w:p w14:paraId="4CCE9393" w14:textId="77777777" w:rsidR="00BB36C7" w:rsidRPr="00FC10FC" w:rsidRDefault="00BB36C7" w:rsidP="00554841">
            <w:pPr>
              <w:rPr>
                <w:rFonts w:ascii="Times New Roman" w:hAnsi="Times New Roman"/>
                <w:sz w:val="20"/>
              </w:rPr>
            </w:pPr>
            <w:r w:rsidRPr="00FC10FC">
              <w:rPr>
                <w:rFonts w:ascii="Times New Roman" w:hAnsi="Times New Roman"/>
                <w:sz w:val="20"/>
              </w:rPr>
              <w:t>Judy Kwan</w:t>
            </w:r>
          </w:p>
        </w:tc>
        <w:tc>
          <w:tcPr>
            <w:tcW w:w="2769" w:type="dxa"/>
            <w:tcBorders>
              <w:bottom w:val="nil"/>
            </w:tcBorders>
            <w:shd w:val="clear" w:color="auto" w:fill="auto"/>
          </w:tcPr>
          <w:p w14:paraId="2C0050DC" w14:textId="77777777" w:rsidR="00BB36C7" w:rsidRPr="00FC10FC" w:rsidRDefault="00BB36C7" w:rsidP="00554841">
            <w:pPr>
              <w:rPr>
                <w:rFonts w:ascii="Times New Roman" w:hAnsi="Times New Roman"/>
                <w:sz w:val="20"/>
              </w:rPr>
            </w:pPr>
            <w:r w:rsidRPr="00FC10FC">
              <w:rPr>
                <w:rFonts w:ascii="Times New Roman" w:hAnsi="Times New Roman"/>
                <w:sz w:val="20"/>
              </w:rPr>
              <w:t>Applying to graduate school</w:t>
            </w:r>
          </w:p>
        </w:tc>
        <w:tc>
          <w:tcPr>
            <w:tcW w:w="3224" w:type="dxa"/>
            <w:gridSpan w:val="3"/>
            <w:tcBorders>
              <w:bottom w:val="nil"/>
            </w:tcBorders>
            <w:shd w:val="clear" w:color="auto" w:fill="auto"/>
          </w:tcPr>
          <w:p w14:paraId="232AD553" w14:textId="77777777" w:rsidR="00BB36C7" w:rsidRPr="00FC10FC" w:rsidRDefault="00BB36C7" w:rsidP="00554841">
            <w:pPr>
              <w:rPr>
                <w:rFonts w:ascii="Times New Roman" w:hAnsi="Times New Roman"/>
                <w:sz w:val="20"/>
              </w:rPr>
            </w:pPr>
            <w:r w:rsidRPr="00FC10FC">
              <w:rPr>
                <w:rFonts w:ascii="Times New Roman" w:hAnsi="Times New Roman"/>
                <w:sz w:val="20"/>
              </w:rPr>
              <w:t xml:space="preserve">Fungal endophytes </w:t>
            </w:r>
          </w:p>
        </w:tc>
      </w:tr>
      <w:tr w:rsidR="00BB36C7" w:rsidRPr="00FC10FC" w14:paraId="514BEAA6" w14:textId="77777777" w:rsidTr="00554841">
        <w:trPr>
          <w:gridAfter w:val="3"/>
          <w:wAfter w:w="159" w:type="dxa"/>
        </w:trPr>
        <w:tc>
          <w:tcPr>
            <w:tcW w:w="1350" w:type="dxa"/>
            <w:tcBorders>
              <w:top w:val="nil"/>
              <w:left w:val="nil"/>
              <w:bottom w:val="nil"/>
              <w:right w:val="nil"/>
            </w:tcBorders>
            <w:shd w:val="clear" w:color="auto" w:fill="auto"/>
          </w:tcPr>
          <w:p w14:paraId="59011C21" w14:textId="77777777" w:rsidR="00BB36C7" w:rsidRPr="00FC10FC" w:rsidRDefault="00BB36C7" w:rsidP="00554841">
            <w:pPr>
              <w:rPr>
                <w:rFonts w:ascii="Times New Roman" w:hAnsi="Times New Roman"/>
                <w:sz w:val="20"/>
              </w:rPr>
            </w:pPr>
            <w:r w:rsidRPr="00FC10FC">
              <w:rPr>
                <w:rFonts w:ascii="Times New Roman" w:hAnsi="Times New Roman"/>
                <w:sz w:val="20"/>
              </w:rPr>
              <w:t>2006-2008</w:t>
            </w:r>
          </w:p>
        </w:tc>
        <w:tc>
          <w:tcPr>
            <w:tcW w:w="2421" w:type="dxa"/>
            <w:gridSpan w:val="2"/>
            <w:tcBorders>
              <w:top w:val="nil"/>
              <w:left w:val="nil"/>
              <w:bottom w:val="nil"/>
              <w:right w:val="nil"/>
            </w:tcBorders>
            <w:shd w:val="clear" w:color="auto" w:fill="auto"/>
          </w:tcPr>
          <w:p w14:paraId="1AA0FAC1" w14:textId="77777777" w:rsidR="00BB36C7" w:rsidRPr="00FC10FC" w:rsidRDefault="00BB36C7" w:rsidP="00554841">
            <w:pPr>
              <w:rPr>
                <w:rFonts w:ascii="Times New Roman" w:hAnsi="Times New Roman"/>
                <w:sz w:val="20"/>
              </w:rPr>
            </w:pPr>
            <w:r w:rsidRPr="00FC10FC">
              <w:rPr>
                <w:rFonts w:ascii="Times New Roman" w:hAnsi="Times New Roman"/>
                <w:sz w:val="20"/>
              </w:rPr>
              <w:t>Courtney Kluger</w:t>
            </w:r>
          </w:p>
        </w:tc>
        <w:tc>
          <w:tcPr>
            <w:tcW w:w="2769" w:type="dxa"/>
            <w:tcBorders>
              <w:top w:val="nil"/>
              <w:left w:val="nil"/>
              <w:bottom w:val="nil"/>
              <w:right w:val="nil"/>
            </w:tcBorders>
            <w:shd w:val="clear" w:color="auto" w:fill="auto"/>
          </w:tcPr>
          <w:p w14:paraId="2CC06CA5" w14:textId="77777777" w:rsidR="00BB36C7" w:rsidRPr="00FC10FC" w:rsidRDefault="00BB36C7" w:rsidP="00554841">
            <w:pPr>
              <w:rPr>
                <w:rFonts w:ascii="Times New Roman" w:hAnsi="Times New Roman"/>
                <w:sz w:val="20"/>
              </w:rPr>
            </w:pPr>
            <w:r w:rsidRPr="00FC10FC">
              <w:rPr>
                <w:rFonts w:ascii="Times New Roman" w:hAnsi="Times New Roman"/>
                <w:sz w:val="20"/>
              </w:rPr>
              <w:t>Medical practice</w:t>
            </w:r>
          </w:p>
        </w:tc>
        <w:tc>
          <w:tcPr>
            <w:tcW w:w="3224" w:type="dxa"/>
            <w:gridSpan w:val="3"/>
            <w:tcBorders>
              <w:top w:val="nil"/>
              <w:left w:val="nil"/>
              <w:bottom w:val="nil"/>
              <w:right w:val="nil"/>
            </w:tcBorders>
            <w:shd w:val="clear" w:color="auto" w:fill="auto"/>
          </w:tcPr>
          <w:p w14:paraId="6D14C80F" w14:textId="77777777" w:rsidR="00BB36C7" w:rsidRPr="00FC10FC" w:rsidRDefault="00BB36C7" w:rsidP="00554841">
            <w:pPr>
              <w:rPr>
                <w:rFonts w:ascii="Times" w:hAnsi="Times"/>
                <w:sz w:val="20"/>
              </w:rPr>
            </w:pPr>
            <w:r w:rsidRPr="00FC10FC">
              <w:rPr>
                <w:rFonts w:ascii="Times New Roman" w:hAnsi="Times New Roman"/>
                <w:sz w:val="20"/>
              </w:rPr>
              <w:t>Tropical seed-associated fungi</w:t>
            </w:r>
          </w:p>
        </w:tc>
      </w:tr>
      <w:tr w:rsidR="00BB36C7" w:rsidRPr="00FC10FC" w14:paraId="0FDD5A3D" w14:textId="77777777" w:rsidTr="00554841">
        <w:trPr>
          <w:gridAfter w:val="3"/>
          <w:wAfter w:w="159" w:type="dxa"/>
        </w:trPr>
        <w:tc>
          <w:tcPr>
            <w:tcW w:w="1350" w:type="dxa"/>
            <w:tcBorders>
              <w:top w:val="nil"/>
              <w:left w:val="nil"/>
              <w:bottom w:val="nil"/>
              <w:right w:val="nil"/>
            </w:tcBorders>
            <w:shd w:val="clear" w:color="auto" w:fill="auto"/>
          </w:tcPr>
          <w:p w14:paraId="6875BE3D" w14:textId="77777777" w:rsidR="00BB36C7" w:rsidRPr="00FC10FC" w:rsidRDefault="00BB36C7" w:rsidP="00554841">
            <w:pPr>
              <w:rPr>
                <w:rFonts w:ascii="Times New Roman" w:hAnsi="Times New Roman"/>
                <w:sz w:val="20"/>
              </w:rPr>
            </w:pPr>
            <w:r w:rsidRPr="00FC10FC">
              <w:rPr>
                <w:rFonts w:ascii="Times New Roman" w:hAnsi="Times New Roman"/>
                <w:sz w:val="20"/>
              </w:rPr>
              <w:t>2006-2008</w:t>
            </w:r>
          </w:p>
        </w:tc>
        <w:tc>
          <w:tcPr>
            <w:tcW w:w="2421" w:type="dxa"/>
            <w:gridSpan w:val="2"/>
            <w:tcBorders>
              <w:top w:val="nil"/>
              <w:left w:val="nil"/>
              <w:bottom w:val="nil"/>
              <w:right w:val="nil"/>
            </w:tcBorders>
            <w:shd w:val="clear" w:color="auto" w:fill="auto"/>
          </w:tcPr>
          <w:p w14:paraId="0810257F" w14:textId="77777777" w:rsidR="00BB36C7" w:rsidRPr="00FC10FC" w:rsidRDefault="00BB36C7" w:rsidP="00554841">
            <w:pPr>
              <w:rPr>
                <w:rFonts w:ascii="Times New Roman" w:hAnsi="Times New Roman"/>
                <w:sz w:val="20"/>
              </w:rPr>
            </w:pPr>
            <w:r w:rsidRPr="00FC10FC">
              <w:rPr>
                <w:rFonts w:ascii="Times New Roman" w:hAnsi="Times New Roman"/>
                <w:sz w:val="20"/>
              </w:rPr>
              <w:t>Cheyenn</w:t>
            </w:r>
            <w:r>
              <w:rPr>
                <w:rFonts w:ascii="Times New Roman" w:hAnsi="Times New Roman"/>
                <w:sz w:val="20"/>
              </w:rPr>
              <w:t>e</w:t>
            </w:r>
            <w:r w:rsidRPr="00FC10FC">
              <w:rPr>
                <w:rFonts w:ascii="Times New Roman" w:hAnsi="Times New Roman"/>
                <w:sz w:val="20"/>
              </w:rPr>
              <w:t xml:space="preserve"> Weeks-Galindo</w:t>
            </w:r>
            <w:r w:rsidRPr="00C53C92">
              <w:rPr>
                <w:rFonts w:ascii="Times New Roman" w:hAnsi="Times New Roman"/>
                <w:b/>
                <w:sz w:val="20"/>
                <w:szCs w:val="21"/>
              </w:rPr>
              <w:t>‡</w:t>
            </w:r>
          </w:p>
        </w:tc>
        <w:tc>
          <w:tcPr>
            <w:tcW w:w="2769" w:type="dxa"/>
            <w:tcBorders>
              <w:top w:val="nil"/>
              <w:left w:val="nil"/>
              <w:bottom w:val="nil"/>
              <w:right w:val="nil"/>
            </w:tcBorders>
            <w:shd w:val="clear" w:color="auto" w:fill="auto"/>
          </w:tcPr>
          <w:p w14:paraId="6E7B2BDC" w14:textId="77777777" w:rsidR="00BB36C7" w:rsidRPr="00FC10FC" w:rsidRDefault="00BB36C7" w:rsidP="00554841">
            <w:pPr>
              <w:rPr>
                <w:rFonts w:ascii="Times New Roman" w:hAnsi="Times New Roman"/>
                <w:sz w:val="20"/>
              </w:rPr>
            </w:pPr>
            <w:r>
              <w:rPr>
                <w:rFonts w:ascii="Times New Roman" w:hAnsi="Times New Roman"/>
                <w:sz w:val="20"/>
              </w:rPr>
              <w:t>MS</w:t>
            </w:r>
            <w:r w:rsidRPr="00FC10FC">
              <w:rPr>
                <w:rFonts w:ascii="Times New Roman" w:hAnsi="Times New Roman"/>
                <w:sz w:val="20"/>
              </w:rPr>
              <w:t xml:space="preserve"> program, George Mason</w:t>
            </w:r>
          </w:p>
        </w:tc>
        <w:tc>
          <w:tcPr>
            <w:tcW w:w="3224" w:type="dxa"/>
            <w:gridSpan w:val="3"/>
            <w:tcBorders>
              <w:top w:val="nil"/>
              <w:left w:val="nil"/>
              <w:bottom w:val="nil"/>
              <w:right w:val="nil"/>
            </w:tcBorders>
            <w:shd w:val="clear" w:color="auto" w:fill="auto"/>
          </w:tcPr>
          <w:p w14:paraId="064E9601" w14:textId="77777777" w:rsidR="00BB36C7" w:rsidRPr="00FC10FC" w:rsidRDefault="00BB36C7" w:rsidP="00554841">
            <w:pPr>
              <w:rPr>
                <w:rFonts w:ascii="Times" w:hAnsi="Times"/>
                <w:sz w:val="20"/>
              </w:rPr>
            </w:pPr>
            <w:r w:rsidRPr="00FC10FC">
              <w:rPr>
                <w:rFonts w:ascii="Times New Roman" w:hAnsi="Times New Roman"/>
                <w:sz w:val="20"/>
              </w:rPr>
              <w:t>Tropical seed-associated fungi</w:t>
            </w:r>
          </w:p>
        </w:tc>
      </w:tr>
      <w:tr w:rsidR="00BB36C7" w:rsidRPr="00FC10FC" w14:paraId="71B28820" w14:textId="77777777" w:rsidTr="00552B1A">
        <w:trPr>
          <w:gridAfter w:val="3"/>
          <w:wAfter w:w="159" w:type="dxa"/>
        </w:trPr>
        <w:tc>
          <w:tcPr>
            <w:tcW w:w="1350" w:type="dxa"/>
            <w:tcBorders>
              <w:top w:val="nil"/>
              <w:left w:val="nil"/>
              <w:bottom w:val="nil"/>
              <w:right w:val="nil"/>
            </w:tcBorders>
            <w:shd w:val="clear" w:color="auto" w:fill="auto"/>
          </w:tcPr>
          <w:p w14:paraId="39DBA0A4" w14:textId="77777777" w:rsidR="00BB36C7" w:rsidRPr="00FC10FC" w:rsidRDefault="00BB36C7" w:rsidP="00554841">
            <w:pPr>
              <w:rPr>
                <w:rFonts w:ascii="Times New Roman" w:hAnsi="Times New Roman"/>
                <w:sz w:val="20"/>
              </w:rPr>
            </w:pPr>
            <w:r w:rsidRPr="00FC10FC">
              <w:rPr>
                <w:rFonts w:ascii="Times New Roman" w:hAnsi="Times New Roman"/>
                <w:sz w:val="20"/>
              </w:rPr>
              <w:t>2006-2007</w:t>
            </w:r>
          </w:p>
        </w:tc>
        <w:tc>
          <w:tcPr>
            <w:tcW w:w="2421" w:type="dxa"/>
            <w:gridSpan w:val="2"/>
            <w:tcBorders>
              <w:top w:val="nil"/>
              <w:left w:val="nil"/>
              <w:bottom w:val="nil"/>
              <w:right w:val="nil"/>
            </w:tcBorders>
            <w:shd w:val="clear" w:color="auto" w:fill="auto"/>
          </w:tcPr>
          <w:p w14:paraId="39AE7C2F" w14:textId="77777777" w:rsidR="00BB36C7" w:rsidRPr="00FC10FC" w:rsidRDefault="00BB36C7" w:rsidP="00554841">
            <w:pPr>
              <w:rPr>
                <w:rFonts w:ascii="Times New Roman" w:hAnsi="Times New Roman"/>
                <w:sz w:val="20"/>
              </w:rPr>
            </w:pPr>
            <w:r w:rsidRPr="00FC10FC">
              <w:rPr>
                <w:rFonts w:ascii="Times New Roman" w:hAnsi="Times New Roman"/>
                <w:sz w:val="20"/>
              </w:rPr>
              <w:t>Jason Ong</w:t>
            </w:r>
          </w:p>
        </w:tc>
        <w:tc>
          <w:tcPr>
            <w:tcW w:w="2769" w:type="dxa"/>
            <w:tcBorders>
              <w:top w:val="nil"/>
              <w:left w:val="nil"/>
              <w:bottom w:val="nil"/>
              <w:right w:val="nil"/>
            </w:tcBorders>
            <w:shd w:val="clear" w:color="auto" w:fill="auto"/>
          </w:tcPr>
          <w:p w14:paraId="75DEF149" w14:textId="77777777" w:rsidR="00BB36C7" w:rsidRPr="00FC10FC" w:rsidRDefault="00BB36C7" w:rsidP="00554841">
            <w:pPr>
              <w:rPr>
                <w:rFonts w:ascii="Times New Roman" w:hAnsi="Times New Roman"/>
                <w:sz w:val="20"/>
              </w:rPr>
            </w:pPr>
            <w:r w:rsidRPr="00FC10FC">
              <w:rPr>
                <w:rFonts w:ascii="Times New Roman" w:hAnsi="Times New Roman"/>
                <w:sz w:val="20"/>
              </w:rPr>
              <w:t>Applying to graduate school</w:t>
            </w:r>
          </w:p>
        </w:tc>
        <w:tc>
          <w:tcPr>
            <w:tcW w:w="3224" w:type="dxa"/>
            <w:gridSpan w:val="3"/>
            <w:tcBorders>
              <w:top w:val="nil"/>
              <w:left w:val="nil"/>
              <w:bottom w:val="nil"/>
              <w:right w:val="nil"/>
            </w:tcBorders>
            <w:shd w:val="clear" w:color="auto" w:fill="auto"/>
          </w:tcPr>
          <w:p w14:paraId="04DB7209" w14:textId="77777777" w:rsidR="00BB36C7" w:rsidRPr="00FC10FC" w:rsidRDefault="00BB36C7" w:rsidP="00554841">
            <w:pPr>
              <w:rPr>
                <w:rFonts w:ascii="Times" w:hAnsi="Times"/>
                <w:sz w:val="20"/>
              </w:rPr>
            </w:pPr>
            <w:r w:rsidRPr="00FC10FC">
              <w:rPr>
                <w:rFonts w:ascii="Times New Roman" w:hAnsi="Times New Roman"/>
                <w:sz w:val="20"/>
              </w:rPr>
              <w:t xml:space="preserve">Fungal endophytes of oaks </w:t>
            </w:r>
          </w:p>
        </w:tc>
      </w:tr>
      <w:tr w:rsidR="00BB36C7" w:rsidRPr="00FC10FC" w14:paraId="06DF6A88" w14:textId="77777777" w:rsidTr="00552B1A">
        <w:trPr>
          <w:gridAfter w:val="3"/>
          <w:wAfter w:w="159" w:type="dxa"/>
        </w:trPr>
        <w:tc>
          <w:tcPr>
            <w:tcW w:w="1350" w:type="dxa"/>
            <w:tcBorders>
              <w:top w:val="nil"/>
              <w:left w:val="nil"/>
              <w:bottom w:val="nil"/>
              <w:right w:val="nil"/>
            </w:tcBorders>
            <w:shd w:val="clear" w:color="auto" w:fill="auto"/>
          </w:tcPr>
          <w:p w14:paraId="691D310E" w14:textId="77777777" w:rsidR="00BB36C7" w:rsidRPr="00FC10FC" w:rsidRDefault="00BB36C7" w:rsidP="00554841">
            <w:pPr>
              <w:rPr>
                <w:rFonts w:ascii="Times New Roman" w:hAnsi="Times New Roman"/>
                <w:sz w:val="20"/>
              </w:rPr>
            </w:pPr>
            <w:r w:rsidRPr="00FC10FC">
              <w:rPr>
                <w:rFonts w:ascii="Times New Roman" w:hAnsi="Times New Roman"/>
                <w:sz w:val="20"/>
              </w:rPr>
              <w:t>2006</w:t>
            </w:r>
          </w:p>
        </w:tc>
        <w:tc>
          <w:tcPr>
            <w:tcW w:w="2421" w:type="dxa"/>
            <w:gridSpan w:val="2"/>
            <w:tcBorders>
              <w:top w:val="nil"/>
              <w:left w:val="nil"/>
              <w:bottom w:val="nil"/>
              <w:right w:val="nil"/>
            </w:tcBorders>
            <w:shd w:val="clear" w:color="auto" w:fill="auto"/>
          </w:tcPr>
          <w:p w14:paraId="1FEFC2A0" w14:textId="77777777" w:rsidR="00BB36C7" w:rsidRPr="00FC10FC" w:rsidRDefault="00BB36C7" w:rsidP="00554841">
            <w:pPr>
              <w:rPr>
                <w:rFonts w:ascii="Times New Roman" w:hAnsi="Times New Roman"/>
                <w:sz w:val="20"/>
              </w:rPr>
            </w:pPr>
            <w:r w:rsidRPr="00FC10FC">
              <w:rPr>
                <w:rFonts w:ascii="Times New Roman" w:hAnsi="Times New Roman"/>
                <w:sz w:val="20"/>
              </w:rPr>
              <w:t>Anita Bhakta</w:t>
            </w:r>
          </w:p>
        </w:tc>
        <w:tc>
          <w:tcPr>
            <w:tcW w:w="2769" w:type="dxa"/>
            <w:tcBorders>
              <w:top w:val="nil"/>
              <w:left w:val="nil"/>
              <w:bottom w:val="nil"/>
              <w:right w:val="nil"/>
            </w:tcBorders>
            <w:shd w:val="clear" w:color="auto" w:fill="auto"/>
          </w:tcPr>
          <w:p w14:paraId="4C0A341D" w14:textId="77777777" w:rsidR="00BB36C7" w:rsidRPr="00FC10FC" w:rsidRDefault="00BB36C7" w:rsidP="00554841">
            <w:pPr>
              <w:rPr>
                <w:rFonts w:ascii="Times New Roman" w:hAnsi="Times New Roman"/>
                <w:sz w:val="20"/>
              </w:rPr>
            </w:pPr>
            <w:r w:rsidRPr="00FC10FC">
              <w:rPr>
                <w:rFonts w:ascii="Times New Roman" w:hAnsi="Times New Roman"/>
                <w:sz w:val="20"/>
              </w:rPr>
              <w:t>Employed</w:t>
            </w:r>
          </w:p>
        </w:tc>
        <w:tc>
          <w:tcPr>
            <w:tcW w:w="3224" w:type="dxa"/>
            <w:gridSpan w:val="3"/>
            <w:tcBorders>
              <w:top w:val="nil"/>
              <w:left w:val="nil"/>
              <w:bottom w:val="nil"/>
              <w:right w:val="nil"/>
            </w:tcBorders>
            <w:shd w:val="clear" w:color="auto" w:fill="auto"/>
          </w:tcPr>
          <w:p w14:paraId="3E7E1B05" w14:textId="77777777" w:rsidR="00BB36C7" w:rsidRPr="00FC10FC" w:rsidRDefault="00BB36C7" w:rsidP="00554841">
            <w:pPr>
              <w:rPr>
                <w:rFonts w:ascii="Times" w:hAnsi="Times"/>
                <w:sz w:val="20"/>
              </w:rPr>
            </w:pPr>
            <w:r w:rsidRPr="00FC10FC">
              <w:rPr>
                <w:rFonts w:ascii="Times New Roman" w:hAnsi="Times New Roman"/>
                <w:sz w:val="20"/>
              </w:rPr>
              <w:t>Diversity of twig endophytes</w:t>
            </w:r>
          </w:p>
        </w:tc>
      </w:tr>
      <w:tr w:rsidR="00BB36C7" w:rsidRPr="00FC10FC" w14:paraId="2737C133" w14:textId="77777777" w:rsidTr="00552B1A">
        <w:trPr>
          <w:gridAfter w:val="3"/>
          <w:wAfter w:w="159" w:type="dxa"/>
        </w:trPr>
        <w:tc>
          <w:tcPr>
            <w:tcW w:w="1350" w:type="dxa"/>
            <w:tcBorders>
              <w:top w:val="nil"/>
              <w:left w:val="nil"/>
              <w:bottom w:val="nil"/>
              <w:right w:val="nil"/>
            </w:tcBorders>
            <w:shd w:val="clear" w:color="auto" w:fill="auto"/>
          </w:tcPr>
          <w:p w14:paraId="4406A378" w14:textId="77777777" w:rsidR="00BB36C7" w:rsidRPr="00FC10FC" w:rsidRDefault="00BB36C7" w:rsidP="00554841">
            <w:pPr>
              <w:rPr>
                <w:rFonts w:ascii="Times" w:hAnsi="Times"/>
                <w:sz w:val="20"/>
              </w:rPr>
            </w:pPr>
            <w:r w:rsidRPr="00FC10FC">
              <w:rPr>
                <w:rFonts w:ascii="Times New Roman" w:hAnsi="Times New Roman"/>
                <w:sz w:val="20"/>
              </w:rPr>
              <w:t>2006</w:t>
            </w:r>
          </w:p>
        </w:tc>
        <w:tc>
          <w:tcPr>
            <w:tcW w:w="2421" w:type="dxa"/>
            <w:gridSpan w:val="2"/>
            <w:tcBorders>
              <w:top w:val="nil"/>
              <w:left w:val="nil"/>
              <w:bottom w:val="nil"/>
              <w:right w:val="nil"/>
            </w:tcBorders>
            <w:shd w:val="clear" w:color="auto" w:fill="auto"/>
          </w:tcPr>
          <w:p w14:paraId="4DBA180C" w14:textId="77777777" w:rsidR="00BB36C7" w:rsidRPr="00FC10FC" w:rsidRDefault="00BB36C7" w:rsidP="00554841">
            <w:pPr>
              <w:rPr>
                <w:rFonts w:ascii="Times" w:hAnsi="Times"/>
                <w:sz w:val="20"/>
              </w:rPr>
            </w:pPr>
            <w:r w:rsidRPr="00FC10FC">
              <w:rPr>
                <w:rFonts w:ascii="Times New Roman" w:hAnsi="Times New Roman"/>
                <w:sz w:val="20"/>
              </w:rPr>
              <w:t>Lindsay Cook</w:t>
            </w:r>
          </w:p>
        </w:tc>
        <w:tc>
          <w:tcPr>
            <w:tcW w:w="2769" w:type="dxa"/>
            <w:tcBorders>
              <w:top w:val="nil"/>
              <w:left w:val="nil"/>
              <w:bottom w:val="nil"/>
              <w:right w:val="nil"/>
            </w:tcBorders>
            <w:shd w:val="clear" w:color="auto" w:fill="auto"/>
          </w:tcPr>
          <w:p w14:paraId="77395BF3" w14:textId="77777777" w:rsidR="00BB36C7" w:rsidRPr="00FC10FC" w:rsidRDefault="00BB36C7" w:rsidP="00554841">
            <w:pPr>
              <w:rPr>
                <w:rFonts w:ascii="Times" w:hAnsi="Times"/>
                <w:sz w:val="20"/>
              </w:rPr>
            </w:pPr>
            <w:r w:rsidRPr="00FC10FC">
              <w:rPr>
                <w:rFonts w:ascii="Times New Roman" w:hAnsi="Times New Roman"/>
                <w:sz w:val="20"/>
              </w:rPr>
              <w:t>Employed in pharmacy</w:t>
            </w:r>
          </w:p>
        </w:tc>
        <w:tc>
          <w:tcPr>
            <w:tcW w:w="3224" w:type="dxa"/>
            <w:gridSpan w:val="3"/>
            <w:tcBorders>
              <w:top w:val="nil"/>
              <w:left w:val="nil"/>
              <w:bottom w:val="nil"/>
              <w:right w:val="nil"/>
            </w:tcBorders>
            <w:shd w:val="clear" w:color="auto" w:fill="auto"/>
          </w:tcPr>
          <w:p w14:paraId="6E896014" w14:textId="77777777" w:rsidR="00BB36C7" w:rsidRPr="00FC10FC" w:rsidRDefault="00BB36C7" w:rsidP="00554841">
            <w:pPr>
              <w:rPr>
                <w:rFonts w:ascii="Times" w:hAnsi="Times"/>
                <w:sz w:val="20"/>
              </w:rPr>
            </w:pPr>
            <w:r w:rsidRPr="00FC10FC">
              <w:rPr>
                <w:rFonts w:ascii="Times New Roman" w:hAnsi="Times New Roman"/>
                <w:sz w:val="20"/>
              </w:rPr>
              <w:t>Antimicrobial activity of fungi</w:t>
            </w:r>
          </w:p>
        </w:tc>
      </w:tr>
      <w:tr w:rsidR="00BB36C7" w:rsidRPr="00FC10FC" w14:paraId="55041823" w14:textId="77777777" w:rsidTr="00552B1A">
        <w:trPr>
          <w:gridAfter w:val="3"/>
          <w:wAfter w:w="159" w:type="dxa"/>
        </w:trPr>
        <w:tc>
          <w:tcPr>
            <w:tcW w:w="1350" w:type="dxa"/>
            <w:tcBorders>
              <w:top w:val="nil"/>
              <w:left w:val="nil"/>
              <w:bottom w:val="nil"/>
              <w:right w:val="nil"/>
            </w:tcBorders>
            <w:shd w:val="clear" w:color="auto" w:fill="auto"/>
          </w:tcPr>
          <w:p w14:paraId="20FB8497" w14:textId="77777777" w:rsidR="00BB36C7" w:rsidRPr="00FC10FC" w:rsidRDefault="00BB36C7" w:rsidP="00554841">
            <w:pPr>
              <w:rPr>
                <w:rFonts w:ascii="Times" w:hAnsi="Times"/>
                <w:sz w:val="20"/>
              </w:rPr>
            </w:pPr>
            <w:r w:rsidRPr="00FC10FC">
              <w:rPr>
                <w:rFonts w:ascii="Times New Roman" w:hAnsi="Times New Roman"/>
                <w:sz w:val="20"/>
              </w:rPr>
              <w:t>2006</w:t>
            </w:r>
          </w:p>
        </w:tc>
        <w:tc>
          <w:tcPr>
            <w:tcW w:w="2421" w:type="dxa"/>
            <w:gridSpan w:val="2"/>
            <w:tcBorders>
              <w:top w:val="nil"/>
              <w:left w:val="nil"/>
              <w:bottom w:val="nil"/>
              <w:right w:val="nil"/>
            </w:tcBorders>
            <w:shd w:val="clear" w:color="auto" w:fill="auto"/>
          </w:tcPr>
          <w:p w14:paraId="6C1A5E22" w14:textId="77777777" w:rsidR="00BB36C7" w:rsidRPr="00FC10FC" w:rsidRDefault="00BB36C7" w:rsidP="00554841">
            <w:pPr>
              <w:rPr>
                <w:rFonts w:ascii="Times" w:hAnsi="Times"/>
                <w:sz w:val="20"/>
              </w:rPr>
            </w:pPr>
            <w:r w:rsidRPr="00FC10FC">
              <w:rPr>
                <w:rFonts w:ascii="Times New Roman" w:hAnsi="Times New Roman"/>
                <w:sz w:val="20"/>
              </w:rPr>
              <w:t>Linh Huynh</w:t>
            </w:r>
          </w:p>
        </w:tc>
        <w:tc>
          <w:tcPr>
            <w:tcW w:w="2769" w:type="dxa"/>
            <w:tcBorders>
              <w:top w:val="nil"/>
              <w:left w:val="nil"/>
              <w:bottom w:val="nil"/>
              <w:right w:val="nil"/>
            </w:tcBorders>
            <w:shd w:val="clear" w:color="auto" w:fill="auto"/>
          </w:tcPr>
          <w:p w14:paraId="4A9A30EB" w14:textId="77777777" w:rsidR="00BB36C7" w:rsidRPr="00FC10FC" w:rsidRDefault="00BB36C7" w:rsidP="00554841">
            <w:pPr>
              <w:rPr>
                <w:rFonts w:ascii="Times" w:hAnsi="Times"/>
                <w:sz w:val="20"/>
              </w:rPr>
            </w:pPr>
            <w:r w:rsidRPr="00FC10FC">
              <w:rPr>
                <w:rFonts w:ascii="Times New Roman" w:hAnsi="Times New Roman"/>
                <w:sz w:val="20"/>
              </w:rPr>
              <w:t>Pharmacy school</w:t>
            </w:r>
          </w:p>
        </w:tc>
        <w:tc>
          <w:tcPr>
            <w:tcW w:w="3224" w:type="dxa"/>
            <w:gridSpan w:val="3"/>
            <w:tcBorders>
              <w:top w:val="nil"/>
              <w:left w:val="nil"/>
              <w:bottom w:val="nil"/>
              <w:right w:val="nil"/>
            </w:tcBorders>
            <w:shd w:val="clear" w:color="auto" w:fill="auto"/>
          </w:tcPr>
          <w:p w14:paraId="185376DF" w14:textId="77777777" w:rsidR="00BB36C7" w:rsidRPr="00FC10FC" w:rsidRDefault="00BB36C7" w:rsidP="00554841">
            <w:pPr>
              <w:rPr>
                <w:rFonts w:ascii="Times" w:hAnsi="Times"/>
                <w:sz w:val="20"/>
              </w:rPr>
            </w:pPr>
            <w:r w:rsidRPr="00FC10FC">
              <w:rPr>
                <w:rFonts w:ascii="Times New Roman" w:hAnsi="Times New Roman"/>
                <w:sz w:val="20"/>
              </w:rPr>
              <w:t>Fungal diversity within AZ lichens</w:t>
            </w:r>
          </w:p>
        </w:tc>
      </w:tr>
      <w:tr w:rsidR="00BB36C7" w:rsidRPr="00FC10FC" w14:paraId="34D4F134" w14:textId="77777777" w:rsidTr="00106E21">
        <w:trPr>
          <w:gridAfter w:val="3"/>
          <w:wAfter w:w="159" w:type="dxa"/>
        </w:trPr>
        <w:tc>
          <w:tcPr>
            <w:tcW w:w="1350" w:type="dxa"/>
            <w:tcBorders>
              <w:top w:val="nil"/>
              <w:left w:val="nil"/>
              <w:bottom w:val="single" w:sz="4" w:space="0" w:color="auto"/>
              <w:right w:val="nil"/>
            </w:tcBorders>
            <w:shd w:val="clear" w:color="auto" w:fill="auto"/>
          </w:tcPr>
          <w:p w14:paraId="191EC95D" w14:textId="77777777" w:rsidR="00BB36C7" w:rsidRPr="00FC10FC" w:rsidRDefault="00BB36C7" w:rsidP="00554841">
            <w:pPr>
              <w:rPr>
                <w:rFonts w:ascii="Times New Roman" w:hAnsi="Times New Roman"/>
                <w:sz w:val="20"/>
              </w:rPr>
            </w:pPr>
            <w:r w:rsidRPr="00FC10FC">
              <w:rPr>
                <w:rFonts w:ascii="Times New Roman" w:hAnsi="Times New Roman"/>
                <w:sz w:val="20"/>
              </w:rPr>
              <w:t>2006</w:t>
            </w:r>
          </w:p>
        </w:tc>
        <w:tc>
          <w:tcPr>
            <w:tcW w:w="2421" w:type="dxa"/>
            <w:gridSpan w:val="2"/>
            <w:tcBorders>
              <w:top w:val="nil"/>
              <w:left w:val="nil"/>
              <w:bottom w:val="single" w:sz="4" w:space="0" w:color="auto"/>
              <w:right w:val="nil"/>
            </w:tcBorders>
            <w:shd w:val="clear" w:color="auto" w:fill="auto"/>
          </w:tcPr>
          <w:p w14:paraId="4D1FB5AC" w14:textId="77777777" w:rsidR="00BB36C7" w:rsidRPr="00FC10FC" w:rsidRDefault="00BB36C7" w:rsidP="00554841">
            <w:pPr>
              <w:rPr>
                <w:rFonts w:ascii="Times New Roman" w:hAnsi="Times New Roman"/>
                <w:sz w:val="20"/>
              </w:rPr>
            </w:pPr>
            <w:r w:rsidRPr="00FC10FC">
              <w:rPr>
                <w:rFonts w:ascii="Times New Roman" w:hAnsi="Times New Roman"/>
                <w:sz w:val="20"/>
              </w:rPr>
              <w:t>Felicia Quintana</w:t>
            </w:r>
            <w:r w:rsidRPr="00281444">
              <w:rPr>
                <w:rFonts w:ascii="Times New Roman" w:hAnsi="Times New Roman"/>
                <w:b/>
                <w:sz w:val="21"/>
                <w:szCs w:val="21"/>
              </w:rPr>
              <w:t>‡</w:t>
            </w:r>
          </w:p>
        </w:tc>
        <w:tc>
          <w:tcPr>
            <w:tcW w:w="2769" w:type="dxa"/>
            <w:tcBorders>
              <w:top w:val="nil"/>
              <w:left w:val="nil"/>
              <w:bottom w:val="single" w:sz="4" w:space="0" w:color="auto"/>
              <w:right w:val="nil"/>
            </w:tcBorders>
            <w:shd w:val="clear" w:color="auto" w:fill="auto"/>
          </w:tcPr>
          <w:p w14:paraId="54896CDD" w14:textId="77777777" w:rsidR="00BB36C7" w:rsidRPr="00FC10FC" w:rsidRDefault="00BB36C7" w:rsidP="00554841">
            <w:pPr>
              <w:rPr>
                <w:rFonts w:ascii="Times New Roman" w:hAnsi="Times New Roman"/>
                <w:sz w:val="20"/>
              </w:rPr>
            </w:pPr>
            <w:r w:rsidRPr="00FC10FC">
              <w:rPr>
                <w:rFonts w:ascii="Times New Roman" w:hAnsi="Times New Roman"/>
                <w:sz w:val="20"/>
              </w:rPr>
              <w:t>Applying to graduate school</w:t>
            </w:r>
          </w:p>
        </w:tc>
        <w:tc>
          <w:tcPr>
            <w:tcW w:w="3224" w:type="dxa"/>
            <w:gridSpan w:val="3"/>
            <w:tcBorders>
              <w:top w:val="nil"/>
              <w:left w:val="nil"/>
              <w:bottom w:val="single" w:sz="4" w:space="0" w:color="auto"/>
              <w:right w:val="nil"/>
            </w:tcBorders>
            <w:shd w:val="clear" w:color="auto" w:fill="auto"/>
          </w:tcPr>
          <w:p w14:paraId="37222AE9" w14:textId="77777777" w:rsidR="00BB36C7" w:rsidRPr="00FC10FC" w:rsidRDefault="00BB36C7" w:rsidP="00554841">
            <w:pPr>
              <w:rPr>
                <w:rFonts w:ascii="Times" w:hAnsi="Times"/>
                <w:sz w:val="20"/>
              </w:rPr>
            </w:pPr>
            <w:r w:rsidRPr="00FC10FC">
              <w:rPr>
                <w:rFonts w:ascii="Times New Roman" w:hAnsi="Times New Roman"/>
                <w:sz w:val="20"/>
              </w:rPr>
              <w:t xml:space="preserve">Endolichenic fungi </w:t>
            </w:r>
          </w:p>
        </w:tc>
      </w:tr>
    </w:tbl>
    <w:p w14:paraId="6B6287C0" w14:textId="77777777" w:rsidR="003C6A90" w:rsidRDefault="003C6A90" w:rsidP="00674CEE">
      <w:pPr>
        <w:rPr>
          <w:rFonts w:ascii="Times New Roman" w:hAnsi="Times New Roman"/>
          <w:b/>
          <w:sz w:val="21"/>
          <w:szCs w:val="21"/>
        </w:rPr>
      </w:pPr>
    </w:p>
    <w:p w14:paraId="3DFEBD3F" w14:textId="77777777" w:rsidR="003C6A90" w:rsidRDefault="003C6A90" w:rsidP="00674CEE">
      <w:pPr>
        <w:rPr>
          <w:rFonts w:ascii="Times New Roman" w:hAnsi="Times New Roman"/>
          <w:b/>
          <w:sz w:val="21"/>
          <w:szCs w:val="21"/>
        </w:rPr>
      </w:pPr>
    </w:p>
    <w:p w14:paraId="4AF24270" w14:textId="278969E3" w:rsidR="00471733" w:rsidRDefault="00653831" w:rsidP="00674CEE">
      <w:pPr>
        <w:rPr>
          <w:rFonts w:ascii="Times New Roman" w:hAnsi="Times New Roman"/>
          <w:b/>
          <w:sz w:val="21"/>
          <w:szCs w:val="21"/>
        </w:rPr>
      </w:pPr>
      <w:r>
        <w:rPr>
          <w:rFonts w:ascii="Times New Roman" w:hAnsi="Times New Roman"/>
          <w:b/>
          <w:sz w:val="21"/>
          <w:szCs w:val="21"/>
        </w:rPr>
        <w:t xml:space="preserve">4. </w:t>
      </w:r>
      <w:r w:rsidR="00471733" w:rsidRPr="00E86138">
        <w:rPr>
          <w:rFonts w:ascii="Times New Roman" w:hAnsi="Times New Roman"/>
          <w:b/>
          <w:sz w:val="21"/>
          <w:szCs w:val="21"/>
        </w:rPr>
        <w:t xml:space="preserve">Additional mentoring of undergraduates </w:t>
      </w:r>
      <w:r w:rsidR="00F84E2C">
        <w:rPr>
          <w:rFonts w:ascii="Times New Roman" w:hAnsi="Times New Roman"/>
          <w:b/>
          <w:sz w:val="21"/>
          <w:szCs w:val="21"/>
        </w:rPr>
        <w:t xml:space="preserve">and junior curators </w:t>
      </w:r>
      <w:r w:rsidR="00471733" w:rsidRPr="00E86138">
        <w:rPr>
          <w:rFonts w:ascii="Times New Roman" w:hAnsi="Times New Roman"/>
          <w:b/>
          <w:sz w:val="21"/>
          <w:szCs w:val="21"/>
        </w:rPr>
        <w:t xml:space="preserve">in research and curatorial activities </w:t>
      </w:r>
    </w:p>
    <w:p w14:paraId="2482D871" w14:textId="77777777" w:rsidR="00CD5343" w:rsidRPr="00CD5343" w:rsidRDefault="00CD5343" w:rsidP="00674CEE">
      <w:pPr>
        <w:rPr>
          <w:rFonts w:ascii="Times New Roman" w:hAnsi="Times New Roman"/>
          <w:b/>
          <w:sz w:val="10"/>
          <w:szCs w:val="21"/>
        </w:rPr>
      </w:pPr>
    </w:p>
    <w:tbl>
      <w:tblPr>
        <w:tblW w:w="0" w:type="auto"/>
        <w:tblInd w:w="108"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1260"/>
        <w:gridCol w:w="2340"/>
        <w:gridCol w:w="1620"/>
        <w:gridCol w:w="4518"/>
      </w:tblGrid>
      <w:tr w:rsidR="00471733" w:rsidRPr="00FC10FC" w14:paraId="180DB814" w14:textId="77777777" w:rsidTr="00AA0B6D">
        <w:tc>
          <w:tcPr>
            <w:tcW w:w="1260" w:type="dxa"/>
            <w:tcBorders>
              <w:top w:val="single" w:sz="12" w:space="0" w:color="808080"/>
              <w:bottom w:val="single" w:sz="4" w:space="0" w:color="auto"/>
            </w:tcBorders>
            <w:shd w:val="clear" w:color="auto" w:fill="auto"/>
          </w:tcPr>
          <w:p w14:paraId="4AEB9124" w14:textId="77777777" w:rsidR="00471733" w:rsidRPr="00FC10FC" w:rsidRDefault="00471733" w:rsidP="00662CB7">
            <w:pPr>
              <w:rPr>
                <w:rFonts w:ascii="Times" w:hAnsi="Times"/>
                <w:b/>
                <w:sz w:val="20"/>
              </w:rPr>
            </w:pPr>
            <w:r w:rsidRPr="00FC10FC">
              <w:rPr>
                <w:rFonts w:ascii="Times New Roman" w:hAnsi="Times New Roman"/>
                <w:b/>
                <w:sz w:val="20"/>
              </w:rPr>
              <w:t>Term</w:t>
            </w:r>
          </w:p>
        </w:tc>
        <w:tc>
          <w:tcPr>
            <w:tcW w:w="2340" w:type="dxa"/>
            <w:tcBorders>
              <w:top w:val="single" w:sz="12" w:space="0" w:color="808080"/>
              <w:bottom w:val="single" w:sz="4" w:space="0" w:color="auto"/>
            </w:tcBorders>
            <w:shd w:val="clear" w:color="auto" w:fill="auto"/>
          </w:tcPr>
          <w:p w14:paraId="4A2BE360" w14:textId="77777777" w:rsidR="00471733" w:rsidRPr="00FC10FC" w:rsidRDefault="00471733" w:rsidP="00662CB7">
            <w:pPr>
              <w:rPr>
                <w:rFonts w:ascii="Times" w:hAnsi="Times"/>
                <w:b/>
                <w:sz w:val="20"/>
              </w:rPr>
            </w:pPr>
            <w:r w:rsidRPr="00FC10FC">
              <w:rPr>
                <w:rFonts w:ascii="Times New Roman" w:hAnsi="Times New Roman"/>
                <w:b/>
                <w:sz w:val="20"/>
              </w:rPr>
              <w:t>Name</w:t>
            </w:r>
          </w:p>
        </w:tc>
        <w:tc>
          <w:tcPr>
            <w:tcW w:w="1620" w:type="dxa"/>
            <w:tcBorders>
              <w:top w:val="single" w:sz="12" w:space="0" w:color="808080"/>
              <w:bottom w:val="single" w:sz="4" w:space="0" w:color="auto"/>
            </w:tcBorders>
            <w:shd w:val="clear" w:color="auto" w:fill="auto"/>
          </w:tcPr>
          <w:p w14:paraId="10BEB6CA" w14:textId="77777777" w:rsidR="00471733" w:rsidRPr="00FC10FC" w:rsidRDefault="00471733" w:rsidP="00662CB7">
            <w:pPr>
              <w:rPr>
                <w:rFonts w:ascii="Times New Roman" w:hAnsi="Times New Roman"/>
                <w:b/>
                <w:sz w:val="20"/>
              </w:rPr>
            </w:pPr>
            <w:r w:rsidRPr="00FC10FC">
              <w:rPr>
                <w:rFonts w:ascii="Times New Roman" w:hAnsi="Times New Roman"/>
                <w:b/>
                <w:sz w:val="20"/>
              </w:rPr>
              <w:t>Institution</w:t>
            </w:r>
          </w:p>
        </w:tc>
        <w:tc>
          <w:tcPr>
            <w:tcW w:w="4518" w:type="dxa"/>
            <w:tcBorders>
              <w:top w:val="single" w:sz="12" w:space="0" w:color="808080"/>
              <w:bottom w:val="single" w:sz="4" w:space="0" w:color="auto"/>
            </w:tcBorders>
            <w:shd w:val="clear" w:color="auto" w:fill="auto"/>
          </w:tcPr>
          <w:p w14:paraId="7F771FD9" w14:textId="77777777" w:rsidR="00471733" w:rsidRPr="00FC10FC" w:rsidRDefault="00471733" w:rsidP="00662CB7">
            <w:pPr>
              <w:rPr>
                <w:rFonts w:ascii="Times" w:hAnsi="Times"/>
                <w:b/>
                <w:sz w:val="20"/>
              </w:rPr>
            </w:pPr>
            <w:r w:rsidRPr="00FC10FC">
              <w:rPr>
                <w:rFonts w:ascii="Times New Roman" w:hAnsi="Times New Roman"/>
                <w:b/>
                <w:sz w:val="20"/>
              </w:rPr>
              <w:t>Mentored activities with student</w:t>
            </w:r>
          </w:p>
        </w:tc>
      </w:tr>
      <w:tr w:rsidR="00CD5343" w:rsidRPr="00FC10FC" w14:paraId="4B498E2C" w14:textId="77777777" w:rsidTr="00CD5343">
        <w:tc>
          <w:tcPr>
            <w:tcW w:w="1260" w:type="dxa"/>
            <w:tcBorders>
              <w:top w:val="single" w:sz="4" w:space="0" w:color="auto"/>
              <w:left w:val="nil"/>
              <w:bottom w:val="nil"/>
              <w:right w:val="nil"/>
            </w:tcBorders>
            <w:shd w:val="clear" w:color="auto" w:fill="auto"/>
          </w:tcPr>
          <w:p w14:paraId="53991426" w14:textId="5FE012C3" w:rsidR="00CD5343" w:rsidRDefault="00CD5343" w:rsidP="001128C5">
            <w:pPr>
              <w:rPr>
                <w:rFonts w:ascii="Times New Roman" w:hAnsi="Times New Roman"/>
                <w:sz w:val="20"/>
              </w:rPr>
            </w:pPr>
            <w:r>
              <w:rPr>
                <w:rFonts w:ascii="Times New Roman" w:hAnsi="Times New Roman"/>
                <w:sz w:val="20"/>
              </w:rPr>
              <w:t>2017-</w:t>
            </w:r>
          </w:p>
        </w:tc>
        <w:tc>
          <w:tcPr>
            <w:tcW w:w="2340" w:type="dxa"/>
            <w:tcBorders>
              <w:top w:val="single" w:sz="4" w:space="0" w:color="auto"/>
              <w:left w:val="nil"/>
              <w:bottom w:val="nil"/>
              <w:right w:val="nil"/>
            </w:tcBorders>
            <w:shd w:val="clear" w:color="auto" w:fill="auto"/>
          </w:tcPr>
          <w:p w14:paraId="32A6CE4C" w14:textId="323CA872" w:rsidR="00CD5343" w:rsidRDefault="00CD5343" w:rsidP="001128C5">
            <w:pPr>
              <w:rPr>
                <w:rFonts w:ascii="Times New Roman" w:hAnsi="Times New Roman"/>
                <w:sz w:val="20"/>
              </w:rPr>
            </w:pPr>
            <w:r>
              <w:rPr>
                <w:rFonts w:ascii="Times New Roman" w:hAnsi="Times New Roman"/>
                <w:sz w:val="20"/>
              </w:rPr>
              <w:t>Christina Brown</w:t>
            </w:r>
          </w:p>
        </w:tc>
        <w:tc>
          <w:tcPr>
            <w:tcW w:w="1620" w:type="dxa"/>
            <w:tcBorders>
              <w:top w:val="single" w:sz="4" w:space="0" w:color="auto"/>
              <w:left w:val="nil"/>
              <w:bottom w:val="nil"/>
              <w:right w:val="nil"/>
            </w:tcBorders>
            <w:shd w:val="clear" w:color="auto" w:fill="auto"/>
          </w:tcPr>
          <w:p w14:paraId="444500F1" w14:textId="5C16DC94" w:rsidR="00CD5343" w:rsidRPr="00FC10FC" w:rsidRDefault="00CD5343" w:rsidP="001128C5">
            <w:pPr>
              <w:rPr>
                <w:rFonts w:ascii="Times New Roman" w:hAnsi="Times New Roman"/>
                <w:sz w:val="20"/>
              </w:rPr>
            </w:pPr>
            <w:r>
              <w:rPr>
                <w:rFonts w:ascii="Times New Roman" w:hAnsi="Times New Roman"/>
                <w:sz w:val="20"/>
              </w:rPr>
              <w:t>UA</w:t>
            </w:r>
          </w:p>
        </w:tc>
        <w:tc>
          <w:tcPr>
            <w:tcW w:w="4518" w:type="dxa"/>
            <w:tcBorders>
              <w:top w:val="single" w:sz="4" w:space="0" w:color="auto"/>
              <w:left w:val="nil"/>
              <w:bottom w:val="nil"/>
              <w:right w:val="nil"/>
            </w:tcBorders>
            <w:shd w:val="clear" w:color="auto" w:fill="auto"/>
          </w:tcPr>
          <w:p w14:paraId="2641F465" w14:textId="7CFB6AD4" w:rsidR="00CD5343" w:rsidRPr="00FC10FC" w:rsidRDefault="00CD5343" w:rsidP="001128C5">
            <w:pPr>
              <w:rPr>
                <w:rFonts w:ascii="Times New Roman" w:hAnsi="Times New Roman"/>
                <w:sz w:val="20"/>
              </w:rPr>
            </w:pPr>
            <w:r w:rsidRPr="00FC10FC">
              <w:rPr>
                <w:rFonts w:ascii="Times New Roman" w:hAnsi="Times New Roman"/>
                <w:sz w:val="20"/>
              </w:rPr>
              <w:t>Curatorial training, Mycological Herbarium</w:t>
            </w:r>
          </w:p>
        </w:tc>
      </w:tr>
      <w:tr w:rsidR="003E2313" w:rsidRPr="00FC10FC" w14:paraId="0BEE98C8" w14:textId="77777777" w:rsidTr="0058735B">
        <w:tc>
          <w:tcPr>
            <w:tcW w:w="1260" w:type="dxa"/>
            <w:tcBorders>
              <w:top w:val="nil"/>
              <w:left w:val="nil"/>
              <w:bottom w:val="nil"/>
              <w:right w:val="nil"/>
            </w:tcBorders>
            <w:shd w:val="clear" w:color="auto" w:fill="auto"/>
          </w:tcPr>
          <w:p w14:paraId="6B851F32" w14:textId="3ABC08A1" w:rsidR="003E2313" w:rsidRPr="00FC10FC" w:rsidRDefault="003E2313" w:rsidP="0058735B">
            <w:pPr>
              <w:rPr>
                <w:rFonts w:ascii="Times New Roman" w:hAnsi="Times New Roman"/>
                <w:sz w:val="20"/>
              </w:rPr>
            </w:pPr>
            <w:r>
              <w:rPr>
                <w:rFonts w:ascii="Times New Roman" w:hAnsi="Times New Roman"/>
                <w:sz w:val="20"/>
              </w:rPr>
              <w:t>2017-</w:t>
            </w:r>
          </w:p>
        </w:tc>
        <w:tc>
          <w:tcPr>
            <w:tcW w:w="2340" w:type="dxa"/>
            <w:tcBorders>
              <w:top w:val="nil"/>
              <w:left w:val="nil"/>
              <w:bottom w:val="nil"/>
              <w:right w:val="nil"/>
            </w:tcBorders>
            <w:shd w:val="clear" w:color="auto" w:fill="auto"/>
          </w:tcPr>
          <w:p w14:paraId="6D0ABDD8" w14:textId="486DB227" w:rsidR="003E2313" w:rsidRPr="00FC10FC" w:rsidRDefault="003E2313" w:rsidP="0058735B">
            <w:pPr>
              <w:rPr>
                <w:rFonts w:ascii="Times New Roman" w:hAnsi="Times New Roman"/>
                <w:sz w:val="20"/>
              </w:rPr>
            </w:pPr>
            <w:r>
              <w:rPr>
                <w:rFonts w:ascii="Times New Roman" w:hAnsi="Times New Roman"/>
                <w:sz w:val="20"/>
              </w:rPr>
              <w:t>José Orozco</w:t>
            </w:r>
          </w:p>
        </w:tc>
        <w:tc>
          <w:tcPr>
            <w:tcW w:w="1620" w:type="dxa"/>
            <w:tcBorders>
              <w:top w:val="nil"/>
              <w:left w:val="nil"/>
              <w:bottom w:val="nil"/>
              <w:right w:val="nil"/>
            </w:tcBorders>
            <w:shd w:val="clear" w:color="auto" w:fill="auto"/>
          </w:tcPr>
          <w:p w14:paraId="5021EAE6" w14:textId="77777777" w:rsidR="003E2313" w:rsidRPr="001C0FFF" w:rsidRDefault="003E2313" w:rsidP="0058735B">
            <w:pPr>
              <w:rPr>
                <w:rFonts w:ascii="Times New Roman" w:hAnsi="Times New Roman"/>
                <w:sz w:val="20"/>
              </w:rPr>
            </w:pPr>
            <w:r w:rsidRPr="00FC10FC">
              <w:rPr>
                <w:rFonts w:ascii="Times New Roman" w:hAnsi="Times New Roman"/>
                <w:sz w:val="20"/>
              </w:rPr>
              <w:t>UA</w:t>
            </w:r>
          </w:p>
        </w:tc>
        <w:tc>
          <w:tcPr>
            <w:tcW w:w="4518" w:type="dxa"/>
            <w:tcBorders>
              <w:top w:val="nil"/>
              <w:left w:val="nil"/>
              <w:bottom w:val="nil"/>
              <w:right w:val="nil"/>
            </w:tcBorders>
            <w:shd w:val="clear" w:color="auto" w:fill="auto"/>
          </w:tcPr>
          <w:p w14:paraId="403D54E5" w14:textId="77777777" w:rsidR="003E2313" w:rsidRPr="001C0FFF" w:rsidRDefault="003E2313" w:rsidP="0058735B">
            <w:pPr>
              <w:rPr>
                <w:rFonts w:ascii="Times New Roman" w:hAnsi="Times New Roman"/>
                <w:sz w:val="20"/>
              </w:rPr>
            </w:pPr>
            <w:r w:rsidRPr="00FC10FC">
              <w:rPr>
                <w:rFonts w:ascii="Times New Roman" w:hAnsi="Times New Roman"/>
                <w:sz w:val="20"/>
              </w:rPr>
              <w:t>Curatorial training, Mycological Herbarium</w:t>
            </w:r>
          </w:p>
        </w:tc>
      </w:tr>
      <w:tr w:rsidR="001128C5" w:rsidRPr="00FC10FC" w14:paraId="504EC501" w14:textId="77777777" w:rsidTr="00CD5343">
        <w:tc>
          <w:tcPr>
            <w:tcW w:w="1260" w:type="dxa"/>
            <w:tcBorders>
              <w:top w:val="nil"/>
              <w:left w:val="nil"/>
              <w:bottom w:val="nil"/>
              <w:right w:val="nil"/>
            </w:tcBorders>
            <w:shd w:val="clear" w:color="auto" w:fill="auto"/>
          </w:tcPr>
          <w:p w14:paraId="615B8EA3" w14:textId="1C03CCFC" w:rsidR="001128C5" w:rsidRPr="00FC10FC" w:rsidRDefault="001128C5" w:rsidP="001128C5">
            <w:pPr>
              <w:rPr>
                <w:rFonts w:ascii="Times New Roman" w:hAnsi="Times New Roman"/>
                <w:sz w:val="20"/>
              </w:rPr>
            </w:pPr>
            <w:r>
              <w:rPr>
                <w:rFonts w:ascii="Times New Roman" w:hAnsi="Times New Roman"/>
                <w:sz w:val="20"/>
              </w:rPr>
              <w:t>2016-</w:t>
            </w:r>
            <w:r w:rsidR="00241885">
              <w:rPr>
                <w:rFonts w:ascii="Times New Roman" w:hAnsi="Times New Roman"/>
                <w:sz w:val="20"/>
              </w:rPr>
              <w:t>2017</w:t>
            </w:r>
          </w:p>
        </w:tc>
        <w:tc>
          <w:tcPr>
            <w:tcW w:w="2340" w:type="dxa"/>
            <w:tcBorders>
              <w:top w:val="nil"/>
              <w:left w:val="nil"/>
              <w:bottom w:val="nil"/>
              <w:right w:val="nil"/>
            </w:tcBorders>
            <w:shd w:val="clear" w:color="auto" w:fill="auto"/>
          </w:tcPr>
          <w:p w14:paraId="107BE5F9" w14:textId="77777777" w:rsidR="001128C5" w:rsidRPr="00FC10FC" w:rsidRDefault="001128C5" w:rsidP="001128C5">
            <w:pPr>
              <w:rPr>
                <w:rFonts w:ascii="Times New Roman" w:hAnsi="Times New Roman"/>
                <w:sz w:val="20"/>
              </w:rPr>
            </w:pPr>
            <w:r>
              <w:rPr>
                <w:rFonts w:ascii="Times New Roman" w:hAnsi="Times New Roman"/>
                <w:sz w:val="20"/>
              </w:rPr>
              <w:t>Brianna Talbot</w:t>
            </w:r>
          </w:p>
        </w:tc>
        <w:tc>
          <w:tcPr>
            <w:tcW w:w="1620" w:type="dxa"/>
            <w:tcBorders>
              <w:top w:val="nil"/>
              <w:left w:val="nil"/>
              <w:bottom w:val="nil"/>
              <w:right w:val="nil"/>
            </w:tcBorders>
            <w:shd w:val="clear" w:color="auto" w:fill="auto"/>
          </w:tcPr>
          <w:p w14:paraId="7C32445D" w14:textId="77777777" w:rsidR="001128C5" w:rsidRPr="001C0FFF" w:rsidRDefault="001128C5" w:rsidP="001128C5">
            <w:pPr>
              <w:rPr>
                <w:rFonts w:ascii="Times New Roman" w:hAnsi="Times New Roman"/>
                <w:sz w:val="20"/>
              </w:rPr>
            </w:pPr>
            <w:r w:rsidRPr="00FC10FC">
              <w:rPr>
                <w:rFonts w:ascii="Times New Roman" w:hAnsi="Times New Roman"/>
                <w:sz w:val="20"/>
              </w:rPr>
              <w:t>UA</w:t>
            </w:r>
          </w:p>
        </w:tc>
        <w:tc>
          <w:tcPr>
            <w:tcW w:w="4518" w:type="dxa"/>
            <w:tcBorders>
              <w:top w:val="nil"/>
              <w:left w:val="nil"/>
              <w:bottom w:val="nil"/>
              <w:right w:val="nil"/>
            </w:tcBorders>
            <w:shd w:val="clear" w:color="auto" w:fill="auto"/>
          </w:tcPr>
          <w:p w14:paraId="2F75ABDB" w14:textId="77777777" w:rsidR="001128C5" w:rsidRPr="001C0FFF" w:rsidRDefault="001128C5" w:rsidP="001128C5">
            <w:pPr>
              <w:rPr>
                <w:rFonts w:ascii="Times New Roman" w:hAnsi="Times New Roman"/>
                <w:sz w:val="20"/>
              </w:rPr>
            </w:pPr>
            <w:r w:rsidRPr="00FC10FC">
              <w:rPr>
                <w:rFonts w:ascii="Times New Roman" w:hAnsi="Times New Roman"/>
                <w:sz w:val="20"/>
              </w:rPr>
              <w:t>Curatorial training, Mycological Herbarium</w:t>
            </w:r>
          </w:p>
        </w:tc>
      </w:tr>
      <w:tr w:rsidR="00AA0B6D" w:rsidRPr="00FC10FC" w14:paraId="1BC7D610" w14:textId="77777777" w:rsidTr="001128C5">
        <w:tc>
          <w:tcPr>
            <w:tcW w:w="1260" w:type="dxa"/>
            <w:tcBorders>
              <w:top w:val="nil"/>
              <w:left w:val="nil"/>
              <w:bottom w:val="nil"/>
              <w:right w:val="nil"/>
            </w:tcBorders>
            <w:shd w:val="clear" w:color="auto" w:fill="auto"/>
          </w:tcPr>
          <w:p w14:paraId="78E88609" w14:textId="77777777" w:rsidR="00AA0B6D" w:rsidRPr="00FC10FC" w:rsidRDefault="00AA0B6D" w:rsidP="00554841">
            <w:pPr>
              <w:rPr>
                <w:rFonts w:ascii="Times New Roman" w:hAnsi="Times New Roman"/>
                <w:sz w:val="20"/>
              </w:rPr>
            </w:pPr>
            <w:r>
              <w:rPr>
                <w:rFonts w:ascii="Times New Roman" w:hAnsi="Times New Roman"/>
                <w:sz w:val="20"/>
              </w:rPr>
              <w:t>2015-</w:t>
            </w:r>
            <w:r w:rsidR="001128C5">
              <w:rPr>
                <w:rFonts w:ascii="Times New Roman" w:hAnsi="Times New Roman"/>
                <w:sz w:val="20"/>
              </w:rPr>
              <w:t>2016</w:t>
            </w:r>
          </w:p>
        </w:tc>
        <w:tc>
          <w:tcPr>
            <w:tcW w:w="2340" w:type="dxa"/>
            <w:tcBorders>
              <w:top w:val="nil"/>
              <w:left w:val="nil"/>
              <w:bottom w:val="nil"/>
              <w:right w:val="nil"/>
            </w:tcBorders>
            <w:shd w:val="clear" w:color="auto" w:fill="auto"/>
          </w:tcPr>
          <w:p w14:paraId="0B6AFCD6" w14:textId="77777777" w:rsidR="00AA0B6D" w:rsidRPr="00FC10FC" w:rsidRDefault="00AA0B6D" w:rsidP="00554841">
            <w:pPr>
              <w:rPr>
                <w:rFonts w:ascii="Times New Roman" w:hAnsi="Times New Roman"/>
                <w:sz w:val="20"/>
              </w:rPr>
            </w:pPr>
            <w:r>
              <w:rPr>
                <w:rFonts w:ascii="Times New Roman" w:hAnsi="Times New Roman"/>
                <w:sz w:val="20"/>
              </w:rPr>
              <w:t>Chetan Bafna</w:t>
            </w:r>
          </w:p>
        </w:tc>
        <w:tc>
          <w:tcPr>
            <w:tcW w:w="1620" w:type="dxa"/>
            <w:tcBorders>
              <w:top w:val="nil"/>
              <w:left w:val="nil"/>
              <w:bottom w:val="nil"/>
              <w:right w:val="nil"/>
            </w:tcBorders>
            <w:shd w:val="clear" w:color="auto" w:fill="auto"/>
          </w:tcPr>
          <w:p w14:paraId="22725112" w14:textId="77777777" w:rsidR="00AA0B6D" w:rsidRPr="001C0FFF" w:rsidRDefault="00AA0B6D" w:rsidP="00554841">
            <w:pPr>
              <w:rPr>
                <w:rFonts w:ascii="Times New Roman" w:hAnsi="Times New Roman"/>
                <w:sz w:val="20"/>
              </w:rPr>
            </w:pPr>
            <w:r w:rsidRPr="00FC10FC">
              <w:rPr>
                <w:rFonts w:ascii="Times New Roman" w:hAnsi="Times New Roman"/>
                <w:sz w:val="20"/>
              </w:rPr>
              <w:t>UA</w:t>
            </w:r>
          </w:p>
        </w:tc>
        <w:tc>
          <w:tcPr>
            <w:tcW w:w="4518" w:type="dxa"/>
            <w:tcBorders>
              <w:top w:val="nil"/>
              <w:left w:val="nil"/>
              <w:bottom w:val="nil"/>
              <w:right w:val="nil"/>
            </w:tcBorders>
            <w:shd w:val="clear" w:color="auto" w:fill="auto"/>
          </w:tcPr>
          <w:p w14:paraId="169CE347" w14:textId="77777777" w:rsidR="00AA0B6D" w:rsidRPr="001C0FFF" w:rsidRDefault="00AA0B6D" w:rsidP="00554841">
            <w:pPr>
              <w:rPr>
                <w:rFonts w:ascii="Times New Roman" w:hAnsi="Times New Roman"/>
                <w:sz w:val="20"/>
              </w:rPr>
            </w:pPr>
            <w:r w:rsidRPr="00FC10FC">
              <w:rPr>
                <w:rFonts w:ascii="Times New Roman" w:hAnsi="Times New Roman"/>
                <w:sz w:val="20"/>
              </w:rPr>
              <w:t>Curatorial training, Mycological Herbarium</w:t>
            </w:r>
          </w:p>
        </w:tc>
      </w:tr>
      <w:tr w:rsidR="00AA0B6D" w:rsidRPr="00FC10FC" w14:paraId="7241C527" w14:textId="77777777" w:rsidTr="00554841">
        <w:tc>
          <w:tcPr>
            <w:tcW w:w="1260" w:type="dxa"/>
            <w:tcBorders>
              <w:top w:val="nil"/>
              <w:left w:val="nil"/>
              <w:bottom w:val="nil"/>
              <w:right w:val="nil"/>
            </w:tcBorders>
            <w:shd w:val="clear" w:color="auto" w:fill="auto"/>
          </w:tcPr>
          <w:p w14:paraId="5C6BF149" w14:textId="77777777" w:rsidR="00AA0B6D" w:rsidRPr="00FC10FC" w:rsidRDefault="00AA0B6D" w:rsidP="00554841">
            <w:pPr>
              <w:rPr>
                <w:rFonts w:ascii="Times New Roman" w:hAnsi="Times New Roman"/>
                <w:sz w:val="20"/>
              </w:rPr>
            </w:pPr>
            <w:r>
              <w:rPr>
                <w:rFonts w:ascii="Times New Roman" w:hAnsi="Times New Roman"/>
                <w:sz w:val="20"/>
              </w:rPr>
              <w:t>2013-</w:t>
            </w:r>
            <w:r w:rsidR="001128C5">
              <w:rPr>
                <w:rFonts w:ascii="Times New Roman" w:hAnsi="Times New Roman"/>
                <w:sz w:val="20"/>
              </w:rPr>
              <w:t>2016</w:t>
            </w:r>
          </w:p>
        </w:tc>
        <w:tc>
          <w:tcPr>
            <w:tcW w:w="2340" w:type="dxa"/>
            <w:tcBorders>
              <w:top w:val="nil"/>
              <w:left w:val="nil"/>
              <w:bottom w:val="nil"/>
              <w:right w:val="nil"/>
            </w:tcBorders>
            <w:shd w:val="clear" w:color="auto" w:fill="auto"/>
          </w:tcPr>
          <w:p w14:paraId="341476AE" w14:textId="77777777" w:rsidR="00AA0B6D" w:rsidRPr="00FC10FC" w:rsidRDefault="00AA0B6D" w:rsidP="00554841">
            <w:pPr>
              <w:rPr>
                <w:rFonts w:ascii="Times New Roman" w:hAnsi="Times New Roman"/>
                <w:sz w:val="20"/>
              </w:rPr>
            </w:pPr>
            <w:r w:rsidRPr="00FC10FC">
              <w:rPr>
                <w:rFonts w:ascii="Times New Roman" w:hAnsi="Times New Roman"/>
                <w:sz w:val="20"/>
              </w:rPr>
              <w:t>Carl Patterson</w:t>
            </w:r>
            <w:r>
              <w:rPr>
                <w:rFonts w:ascii="Times New Roman" w:hAnsi="Times New Roman"/>
                <w:sz w:val="20"/>
              </w:rPr>
              <w:t>-Markowitz</w:t>
            </w:r>
          </w:p>
        </w:tc>
        <w:tc>
          <w:tcPr>
            <w:tcW w:w="1620" w:type="dxa"/>
            <w:tcBorders>
              <w:top w:val="nil"/>
              <w:left w:val="nil"/>
              <w:bottom w:val="nil"/>
              <w:right w:val="nil"/>
            </w:tcBorders>
            <w:shd w:val="clear" w:color="auto" w:fill="auto"/>
          </w:tcPr>
          <w:p w14:paraId="1019C00A" w14:textId="77777777" w:rsidR="00AA0B6D" w:rsidRPr="001C0FFF" w:rsidRDefault="00AA0B6D" w:rsidP="00554841">
            <w:pPr>
              <w:rPr>
                <w:rFonts w:ascii="Times New Roman" w:hAnsi="Times New Roman"/>
                <w:sz w:val="20"/>
              </w:rPr>
            </w:pPr>
            <w:r w:rsidRPr="00FC10FC">
              <w:rPr>
                <w:rFonts w:ascii="Times New Roman" w:hAnsi="Times New Roman"/>
                <w:sz w:val="20"/>
              </w:rPr>
              <w:t>UA</w:t>
            </w:r>
          </w:p>
        </w:tc>
        <w:tc>
          <w:tcPr>
            <w:tcW w:w="4518" w:type="dxa"/>
            <w:tcBorders>
              <w:top w:val="nil"/>
              <w:left w:val="nil"/>
              <w:bottom w:val="nil"/>
              <w:right w:val="nil"/>
            </w:tcBorders>
            <w:shd w:val="clear" w:color="auto" w:fill="auto"/>
          </w:tcPr>
          <w:p w14:paraId="46E8F668" w14:textId="77777777" w:rsidR="00AA0B6D" w:rsidRPr="001C0FFF" w:rsidRDefault="00AA0B6D" w:rsidP="00554841">
            <w:pPr>
              <w:rPr>
                <w:rFonts w:ascii="Times New Roman" w:hAnsi="Times New Roman"/>
                <w:sz w:val="20"/>
              </w:rPr>
            </w:pPr>
            <w:r w:rsidRPr="00FC10FC">
              <w:rPr>
                <w:rFonts w:ascii="Times New Roman" w:hAnsi="Times New Roman"/>
                <w:sz w:val="20"/>
              </w:rPr>
              <w:t>Curatorial training, Mycological Herbarium</w:t>
            </w:r>
          </w:p>
        </w:tc>
      </w:tr>
      <w:tr w:rsidR="00AA0B6D" w:rsidRPr="00FC10FC" w14:paraId="2682DD0E" w14:textId="77777777" w:rsidTr="00554841">
        <w:tc>
          <w:tcPr>
            <w:tcW w:w="1260" w:type="dxa"/>
            <w:tcBorders>
              <w:top w:val="nil"/>
              <w:left w:val="nil"/>
              <w:bottom w:val="nil"/>
              <w:right w:val="nil"/>
            </w:tcBorders>
            <w:shd w:val="clear" w:color="auto" w:fill="auto"/>
          </w:tcPr>
          <w:p w14:paraId="60354D0C" w14:textId="77777777" w:rsidR="00AA0B6D" w:rsidRPr="00FC10FC" w:rsidRDefault="00AA0B6D" w:rsidP="00554841">
            <w:pPr>
              <w:rPr>
                <w:rFonts w:ascii="Times New Roman" w:hAnsi="Times New Roman"/>
                <w:sz w:val="20"/>
              </w:rPr>
            </w:pPr>
            <w:r>
              <w:rPr>
                <w:rFonts w:ascii="Times New Roman" w:hAnsi="Times New Roman"/>
                <w:sz w:val="20"/>
              </w:rPr>
              <w:t>2012-</w:t>
            </w:r>
          </w:p>
        </w:tc>
        <w:tc>
          <w:tcPr>
            <w:tcW w:w="2340" w:type="dxa"/>
            <w:tcBorders>
              <w:top w:val="nil"/>
              <w:left w:val="nil"/>
              <w:bottom w:val="nil"/>
              <w:right w:val="nil"/>
            </w:tcBorders>
            <w:shd w:val="clear" w:color="auto" w:fill="auto"/>
          </w:tcPr>
          <w:p w14:paraId="77D9A424" w14:textId="77777777" w:rsidR="00AA0B6D" w:rsidRPr="00FC10FC" w:rsidRDefault="00AA0B6D" w:rsidP="00554841">
            <w:pPr>
              <w:rPr>
                <w:rFonts w:ascii="Times New Roman" w:hAnsi="Times New Roman"/>
                <w:sz w:val="20"/>
              </w:rPr>
            </w:pPr>
            <w:r w:rsidRPr="00FC10FC">
              <w:rPr>
                <w:rFonts w:ascii="Times New Roman" w:hAnsi="Times New Roman"/>
                <w:sz w:val="20"/>
              </w:rPr>
              <w:t>Joe Myers</w:t>
            </w:r>
          </w:p>
        </w:tc>
        <w:tc>
          <w:tcPr>
            <w:tcW w:w="1620" w:type="dxa"/>
            <w:tcBorders>
              <w:top w:val="nil"/>
              <w:left w:val="nil"/>
              <w:bottom w:val="nil"/>
              <w:right w:val="nil"/>
            </w:tcBorders>
            <w:shd w:val="clear" w:color="auto" w:fill="auto"/>
          </w:tcPr>
          <w:p w14:paraId="737AF0A9" w14:textId="77777777" w:rsidR="00AA0B6D" w:rsidRPr="001C0FFF" w:rsidRDefault="00AA0B6D" w:rsidP="00554841">
            <w:pPr>
              <w:rPr>
                <w:rFonts w:ascii="Times New Roman" w:hAnsi="Times New Roman"/>
                <w:sz w:val="20"/>
              </w:rPr>
            </w:pPr>
            <w:r w:rsidRPr="00FC10FC">
              <w:rPr>
                <w:rFonts w:ascii="Times New Roman" w:hAnsi="Times New Roman"/>
                <w:sz w:val="20"/>
              </w:rPr>
              <w:t>UA</w:t>
            </w:r>
          </w:p>
        </w:tc>
        <w:tc>
          <w:tcPr>
            <w:tcW w:w="4518" w:type="dxa"/>
            <w:tcBorders>
              <w:top w:val="nil"/>
              <w:left w:val="nil"/>
              <w:bottom w:val="nil"/>
              <w:right w:val="nil"/>
            </w:tcBorders>
            <w:shd w:val="clear" w:color="auto" w:fill="auto"/>
          </w:tcPr>
          <w:p w14:paraId="4E6F7FB3" w14:textId="77777777" w:rsidR="00AA0B6D" w:rsidRPr="001C0FFF" w:rsidRDefault="00AA0B6D" w:rsidP="00554841">
            <w:pPr>
              <w:rPr>
                <w:rFonts w:ascii="Times New Roman" w:hAnsi="Times New Roman"/>
                <w:sz w:val="20"/>
              </w:rPr>
            </w:pPr>
            <w:r w:rsidRPr="00FC10FC">
              <w:rPr>
                <w:rFonts w:ascii="Times New Roman" w:hAnsi="Times New Roman"/>
                <w:sz w:val="20"/>
              </w:rPr>
              <w:t>Curatorial training, Mycological Herbarium</w:t>
            </w:r>
          </w:p>
        </w:tc>
      </w:tr>
      <w:tr w:rsidR="00AA0B6D" w:rsidRPr="00FC10FC" w14:paraId="024F6D11" w14:textId="77777777" w:rsidTr="00554841">
        <w:tc>
          <w:tcPr>
            <w:tcW w:w="1260" w:type="dxa"/>
            <w:tcBorders>
              <w:top w:val="nil"/>
              <w:left w:val="nil"/>
              <w:bottom w:val="nil"/>
              <w:right w:val="nil"/>
            </w:tcBorders>
            <w:shd w:val="clear" w:color="auto" w:fill="auto"/>
          </w:tcPr>
          <w:p w14:paraId="05673290" w14:textId="77777777" w:rsidR="00AA0B6D" w:rsidRPr="00FC10FC" w:rsidRDefault="00AA0B6D" w:rsidP="00554841">
            <w:pPr>
              <w:rPr>
                <w:rFonts w:ascii="Times New Roman" w:hAnsi="Times New Roman"/>
                <w:sz w:val="20"/>
              </w:rPr>
            </w:pPr>
            <w:r w:rsidRPr="00FC10FC">
              <w:rPr>
                <w:rFonts w:ascii="Times New Roman" w:hAnsi="Times New Roman"/>
                <w:sz w:val="20"/>
              </w:rPr>
              <w:t>2012-2014</w:t>
            </w:r>
          </w:p>
        </w:tc>
        <w:tc>
          <w:tcPr>
            <w:tcW w:w="2340" w:type="dxa"/>
            <w:tcBorders>
              <w:top w:val="nil"/>
              <w:left w:val="nil"/>
              <w:bottom w:val="nil"/>
              <w:right w:val="nil"/>
            </w:tcBorders>
            <w:shd w:val="clear" w:color="auto" w:fill="auto"/>
          </w:tcPr>
          <w:p w14:paraId="630B74EF" w14:textId="77777777" w:rsidR="00AA0B6D" w:rsidRPr="00FC10FC" w:rsidRDefault="00AA0B6D" w:rsidP="00554841">
            <w:pPr>
              <w:rPr>
                <w:rFonts w:ascii="Times New Roman" w:hAnsi="Times New Roman"/>
                <w:sz w:val="20"/>
              </w:rPr>
            </w:pPr>
            <w:r w:rsidRPr="00FC10FC">
              <w:rPr>
                <w:rFonts w:ascii="Times New Roman" w:hAnsi="Times New Roman"/>
                <w:sz w:val="20"/>
              </w:rPr>
              <w:t>Trevor Mock</w:t>
            </w:r>
          </w:p>
        </w:tc>
        <w:tc>
          <w:tcPr>
            <w:tcW w:w="1620" w:type="dxa"/>
            <w:tcBorders>
              <w:top w:val="nil"/>
              <w:left w:val="nil"/>
              <w:bottom w:val="nil"/>
              <w:right w:val="nil"/>
            </w:tcBorders>
            <w:shd w:val="clear" w:color="auto" w:fill="auto"/>
          </w:tcPr>
          <w:p w14:paraId="4991DE9F" w14:textId="77777777" w:rsidR="00AA0B6D" w:rsidRPr="001C0FFF" w:rsidRDefault="00AA0B6D" w:rsidP="00554841">
            <w:pPr>
              <w:rPr>
                <w:rFonts w:ascii="Times New Roman" w:hAnsi="Times New Roman"/>
                <w:sz w:val="20"/>
              </w:rPr>
            </w:pPr>
            <w:r w:rsidRPr="00FC10FC">
              <w:rPr>
                <w:rFonts w:ascii="Times New Roman" w:hAnsi="Times New Roman"/>
                <w:sz w:val="20"/>
              </w:rPr>
              <w:t>UA</w:t>
            </w:r>
          </w:p>
        </w:tc>
        <w:tc>
          <w:tcPr>
            <w:tcW w:w="4518" w:type="dxa"/>
            <w:tcBorders>
              <w:top w:val="nil"/>
              <w:left w:val="nil"/>
              <w:bottom w:val="nil"/>
              <w:right w:val="nil"/>
            </w:tcBorders>
            <w:shd w:val="clear" w:color="auto" w:fill="auto"/>
          </w:tcPr>
          <w:p w14:paraId="7C1665E1" w14:textId="77777777" w:rsidR="00AA0B6D" w:rsidRPr="001C0FFF" w:rsidRDefault="00AA0B6D" w:rsidP="00554841">
            <w:pPr>
              <w:rPr>
                <w:rFonts w:ascii="Times New Roman" w:hAnsi="Times New Roman"/>
                <w:sz w:val="20"/>
              </w:rPr>
            </w:pPr>
            <w:r w:rsidRPr="00FC10FC">
              <w:rPr>
                <w:rFonts w:ascii="Times New Roman" w:hAnsi="Times New Roman"/>
                <w:sz w:val="20"/>
              </w:rPr>
              <w:t>Curatorial training, Mycological Herbarium</w:t>
            </w:r>
          </w:p>
        </w:tc>
      </w:tr>
      <w:tr w:rsidR="00AA0B6D" w:rsidRPr="00897407" w14:paraId="306A2325" w14:textId="77777777" w:rsidTr="00554841">
        <w:tc>
          <w:tcPr>
            <w:tcW w:w="1260" w:type="dxa"/>
            <w:tcBorders>
              <w:top w:val="nil"/>
              <w:left w:val="nil"/>
              <w:bottom w:val="nil"/>
              <w:right w:val="nil"/>
            </w:tcBorders>
            <w:shd w:val="clear" w:color="auto" w:fill="auto"/>
          </w:tcPr>
          <w:p w14:paraId="3C17D043" w14:textId="77777777" w:rsidR="00AA0B6D" w:rsidRPr="00897407" w:rsidRDefault="00AA0B6D" w:rsidP="00554841">
            <w:pPr>
              <w:rPr>
                <w:rFonts w:ascii="Times New Roman" w:hAnsi="Times New Roman"/>
                <w:sz w:val="20"/>
              </w:rPr>
            </w:pPr>
            <w:r>
              <w:rPr>
                <w:rFonts w:ascii="Times New Roman" w:hAnsi="Times New Roman"/>
                <w:sz w:val="20"/>
              </w:rPr>
              <w:t>2011-2012</w:t>
            </w:r>
          </w:p>
        </w:tc>
        <w:tc>
          <w:tcPr>
            <w:tcW w:w="2340" w:type="dxa"/>
            <w:tcBorders>
              <w:top w:val="nil"/>
              <w:left w:val="nil"/>
              <w:bottom w:val="nil"/>
              <w:right w:val="nil"/>
            </w:tcBorders>
            <w:shd w:val="clear" w:color="auto" w:fill="auto"/>
          </w:tcPr>
          <w:p w14:paraId="789D5ED3" w14:textId="77777777" w:rsidR="00AA0B6D" w:rsidRPr="00897407" w:rsidRDefault="00AA0B6D" w:rsidP="00554841">
            <w:pPr>
              <w:rPr>
                <w:rFonts w:ascii="Times New Roman" w:hAnsi="Times New Roman"/>
                <w:sz w:val="20"/>
              </w:rPr>
            </w:pPr>
            <w:r>
              <w:rPr>
                <w:rFonts w:ascii="Times New Roman" w:hAnsi="Times New Roman"/>
                <w:sz w:val="20"/>
              </w:rPr>
              <w:t>Phornpoj Imtaramkarang</w:t>
            </w:r>
          </w:p>
        </w:tc>
        <w:tc>
          <w:tcPr>
            <w:tcW w:w="1620" w:type="dxa"/>
            <w:tcBorders>
              <w:top w:val="nil"/>
              <w:left w:val="nil"/>
              <w:bottom w:val="nil"/>
              <w:right w:val="nil"/>
            </w:tcBorders>
            <w:shd w:val="clear" w:color="auto" w:fill="auto"/>
          </w:tcPr>
          <w:p w14:paraId="484BB63E" w14:textId="77777777" w:rsidR="00AA0B6D" w:rsidRPr="001C0FFF" w:rsidRDefault="00AA0B6D" w:rsidP="00554841">
            <w:pPr>
              <w:rPr>
                <w:rFonts w:ascii="Times New Roman" w:hAnsi="Times New Roman"/>
                <w:sz w:val="20"/>
              </w:rPr>
            </w:pPr>
            <w:r w:rsidRPr="00897407">
              <w:rPr>
                <w:rFonts w:ascii="Times New Roman" w:hAnsi="Times New Roman"/>
                <w:sz w:val="20"/>
              </w:rPr>
              <w:t>UA</w:t>
            </w:r>
          </w:p>
        </w:tc>
        <w:tc>
          <w:tcPr>
            <w:tcW w:w="4518" w:type="dxa"/>
            <w:tcBorders>
              <w:top w:val="nil"/>
              <w:left w:val="nil"/>
              <w:bottom w:val="nil"/>
              <w:right w:val="nil"/>
            </w:tcBorders>
            <w:shd w:val="clear" w:color="auto" w:fill="auto"/>
          </w:tcPr>
          <w:p w14:paraId="1B9B5074" w14:textId="77777777" w:rsidR="00AA0B6D" w:rsidRPr="001C0FFF" w:rsidRDefault="00AA0B6D" w:rsidP="00554841">
            <w:pPr>
              <w:rPr>
                <w:rFonts w:ascii="Times New Roman" w:hAnsi="Times New Roman"/>
                <w:sz w:val="20"/>
              </w:rPr>
            </w:pPr>
            <w:r w:rsidRPr="00897407">
              <w:rPr>
                <w:rFonts w:ascii="Times New Roman" w:hAnsi="Times New Roman"/>
                <w:sz w:val="20"/>
              </w:rPr>
              <w:t>Curatorial training, Mycological Herbarium</w:t>
            </w:r>
          </w:p>
        </w:tc>
      </w:tr>
      <w:tr w:rsidR="00AA0B6D" w:rsidRPr="00FC10FC" w14:paraId="7D76305D" w14:textId="77777777" w:rsidTr="00554841">
        <w:tc>
          <w:tcPr>
            <w:tcW w:w="1260" w:type="dxa"/>
            <w:tcBorders>
              <w:top w:val="nil"/>
              <w:left w:val="nil"/>
              <w:bottom w:val="nil"/>
              <w:right w:val="nil"/>
            </w:tcBorders>
            <w:shd w:val="clear" w:color="auto" w:fill="auto"/>
          </w:tcPr>
          <w:p w14:paraId="72D31456" w14:textId="77777777" w:rsidR="00AA0B6D" w:rsidRPr="001C0FFF" w:rsidRDefault="00AA0B6D" w:rsidP="00554841">
            <w:pPr>
              <w:rPr>
                <w:rFonts w:ascii="Times New Roman" w:hAnsi="Times New Roman"/>
                <w:sz w:val="20"/>
              </w:rPr>
            </w:pPr>
            <w:r w:rsidRPr="00FC10FC">
              <w:rPr>
                <w:rFonts w:ascii="Times New Roman" w:hAnsi="Times New Roman"/>
                <w:sz w:val="20"/>
              </w:rPr>
              <w:t>2011-2012</w:t>
            </w:r>
          </w:p>
        </w:tc>
        <w:tc>
          <w:tcPr>
            <w:tcW w:w="2340" w:type="dxa"/>
            <w:tcBorders>
              <w:top w:val="nil"/>
              <w:left w:val="nil"/>
              <w:bottom w:val="nil"/>
              <w:right w:val="nil"/>
            </w:tcBorders>
            <w:shd w:val="clear" w:color="auto" w:fill="auto"/>
          </w:tcPr>
          <w:p w14:paraId="26C0158A" w14:textId="77777777" w:rsidR="00AA0B6D" w:rsidRPr="001C0FFF" w:rsidRDefault="00AA0B6D" w:rsidP="00554841">
            <w:pPr>
              <w:rPr>
                <w:rFonts w:ascii="Times New Roman" w:hAnsi="Times New Roman"/>
                <w:sz w:val="20"/>
              </w:rPr>
            </w:pPr>
            <w:r w:rsidRPr="00FC10FC">
              <w:rPr>
                <w:rFonts w:ascii="Times New Roman" w:hAnsi="Times New Roman"/>
                <w:sz w:val="20"/>
              </w:rPr>
              <w:t>Emily Hendershot</w:t>
            </w:r>
          </w:p>
        </w:tc>
        <w:tc>
          <w:tcPr>
            <w:tcW w:w="1620" w:type="dxa"/>
            <w:tcBorders>
              <w:top w:val="nil"/>
              <w:left w:val="nil"/>
              <w:bottom w:val="nil"/>
              <w:right w:val="nil"/>
            </w:tcBorders>
            <w:shd w:val="clear" w:color="auto" w:fill="auto"/>
          </w:tcPr>
          <w:p w14:paraId="320710FF" w14:textId="77777777" w:rsidR="00AA0B6D" w:rsidRPr="00FC10FC" w:rsidRDefault="00AA0B6D" w:rsidP="00554841">
            <w:pPr>
              <w:rPr>
                <w:rFonts w:ascii="Times New Roman" w:hAnsi="Times New Roman"/>
                <w:sz w:val="20"/>
              </w:rPr>
            </w:pPr>
            <w:r w:rsidRPr="00FC10FC">
              <w:rPr>
                <w:rFonts w:ascii="Times New Roman" w:hAnsi="Times New Roman"/>
                <w:sz w:val="20"/>
              </w:rPr>
              <w:t>UA</w:t>
            </w:r>
          </w:p>
        </w:tc>
        <w:tc>
          <w:tcPr>
            <w:tcW w:w="4518" w:type="dxa"/>
            <w:tcBorders>
              <w:top w:val="nil"/>
              <w:left w:val="nil"/>
              <w:bottom w:val="nil"/>
              <w:right w:val="nil"/>
            </w:tcBorders>
            <w:shd w:val="clear" w:color="auto" w:fill="auto"/>
          </w:tcPr>
          <w:p w14:paraId="5423D383" w14:textId="77777777" w:rsidR="00AA0B6D" w:rsidRPr="001C0FFF" w:rsidRDefault="00AA0B6D" w:rsidP="00554841">
            <w:pPr>
              <w:rPr>
                <w:rFonts w:ascii="Times New Roman" w:hAnsi="Times New Roman"/>
                <w:sz w:val="20"/>
              </w:rPr>
            </w:pPr>
            <w:r w:rsidRPr="00FC10FC">
              <w:rPr>
                <w:rFonts w:ascii="Times New Roman" w:hAnsi="Times New Roman"/>
                <w:sz w:val="20"/>
              </w:rPr>
              <w:t>Curatorial training, Mycological Herbarium</w:t>
            </w:r>
          </w:p>
        </w:tc>
      </w:tr>
      <w:tr w:rsidR="00AA0B6D" w:rsidRPr="00FC10FC" w14:paraId="34133971" w14:textId="77777777" w:rsidTr="00554841">
        <w:tc>
          <w:tcPr>
            <w:tcW w:w="1260" w:type="dxa"/>
            <w:tcBorders>
              <w:top w:val="nil"/>
              <w:left w:val="nil"/>
              <w:bottom w:val="nil"/>
              <w:right w:val="nil"/>
            </w:tcBorders>
            <w:shd w:val="clear" w:color="auto" w:fill="auto"/>
          </w:tcPr>
          <w:p w14:paraId="3A2A4F94" w14:textId="77777777" w:rsidR="00AA0B6D" w:rsidRPr="00FC10FC" w:rsidRDefault="00AA0B6D" w:rsidP="00554841">
            <w:pPr>
              <w:rPr>
                <w:rFonts w:ascii="Times New Roman" w:hAnsi="Times New Roman"/>
                <w:sz w:val="20"/>
              </w:rPr>
            </w:pPr>
            <w:r w:rsidRPr="00FC10FC">
              <w:rPr>
                <w:rFonts w:ascii="Times New Roman" w:hAnsi="Times New Roman"/>
                <w:sz w:val="20"/>
              </w:rPr>
              <w:t>2011-2012</w:t>
            </w:r>
          </w:p>
        </w:tc>
        <w:tc>
          <w:tcPr>
            <w:tcW w:w="2340" w:type="dxa"/>
            <w:tcBorders>
              <w:top w:val="nil"/>
              <w:left w:val="nil"/>
              <w:bottom w:val="nil"/>
              <w:right w:val="nil"/>
            </w:tcBorders>
            <w:shd w:val="clear" w:color="auto" w:fill="auto"/>
          </w:tcPr>
          <w:p w14:paraId="043BBAE9" w14:textId="77777777" w:rsidR="00AA0B6D" w:rsidRPr="00FC10FC" w:rsidRDefault="00AA0B6D" w:rsidP="00554841">
            <w:pPr>
              <w:rPr>
                <w:rFonts w:ascii="Times New Roman" w:hAnsi="Times New Roman"/>
                <w:sz w:val="20"/>
              </w:rPr>
            </w:pPr>
            <w:r>
              <w:rPr>
                <w:rFonts w:ascii="Times New Roman" w:hAnsi="Times New Roman"/>
                <w:sz w:val="20"/>
              </w:rPr>
              <w:t>Courtney K</w:t>
            </w:r>
            <w:r w:rsidRPr="00FC10FC">
              <w:rPr>
                <w:rFonts w:ascii="Times New Roman" w:hAnsi="Times New Roman"/>
                <w:sz w:val="20"/>
              </w:rPr>
              <w:t>lopper</w:t>
            </w:r>
          </w:p>
        </w:tc>
        <w:tc>
          <w:tcPr>
            <w:tcW w:w="1620" w:type="dxa"/>
            <w:tcBorders>
              <w:top w:val="nil"/>
              <w:left w:val="nil"/>
              <w:bottom w:val="nil"/>
              <w:right w:val="nil"/>
            </w:tcBorders>
            <w:shd w:val="clear" w:color="auto" w:fill="auto"/>
          </w:tcPr>
          <w:p w14:paraId="027E1D78" w14:textId="77777777" w:rsidR="00AA0B6D" w:rsidRPr="001C0FFF" w:rsidRDefault="00AA0B6D" w:rsidP="00554841">
            <w:pPr>
              <w:rPr>
                <w:rFonts w:ascii="Times New Roman" w:hAnsi="Times New Roman"/>
                <w:sz w:val="20"/>
              </w:rPr>
            </w:pPr>
            <w:r w:rsidRPr="00FC10FC">
              <w:rPr>
                <w:rFonts w:ascii="Times New Roman" w:hAnsi="Times New Roman"/>
                <w:sz w:val="20"/>
              </w:rPr>
              <w:t>UA</w:t>
            </w:r>
          </w:p>
        </w:tc>
        <w:tc>
          <w:tcPr>
            <w:tcW w:w="4518" w:type="dxa"/>
            <w:tcBorders>
              <w:top w:val="nil"/>
              <w:left w:val="nil"/>
              <w:bottom w:val="nil"/>
              <w:right w:val="nil"/>
            </w:tcBorders>
            <w:shd w:val="clear" w:color="auto" w:fill="auto"/>
          </w:tcPr>
          <w:p w14:paraId="3B3D2723" w14:textId="77777777" w:rsidR="00AA0B6D" w:rsidRPr="001C0FFF" w:rsidRDefault="00AA0B6D" w:rsidP="00554841">
            <w:pPr>
              <w:rPr>
                <w:rFonts w:ascii="Times New Roman" w:hAnsi="Times New Roman"/>
                <w:sz w:val="20"/>
              </w:rPr>
            </w:pPr>
            <w:r w:rsidRPr="00FC10FC">
              <w:rPr>
                <w:rFonts w:ascii="Times New Roman" w:hAnsi="Times New Roman"/>
                <w:sz w:val="20"/>
              </w:rPr>
              <w:t>Curatorial training, Mycological Herbarium</w:t>
            </w:r>
          </w:p>
        </w:tc>
      </w:tr>
      <w:tr w:rsidR="00AA0B6D" w:rsidRPr="00897407" w14:paraId="7646C560" w14:textId="77777777" w:rsidTr="00554841">
        <w:tc>
          <w:tcPr>
            <w:tcW w:w="1260" w:type="dxa"/>
            <w:tcBorders>
              <w:top w:val="nil"/>
              <w:left w:val="nil"/>
              <w:bottom w:val="nil"/>
              <w:right w:val="nil"/>
            </w:tcBorders>
            <w:shd w:val="clear" w:color="auto" w:fill="auto"/>
          </w:tcPr>
          <w:p w14:paraId="608F78B8" w14:textId="77777777" w:rsidR="00AA0B6D" w:rsidRPr="00897407" w:rsidRDefault="00AA0B6D" w:rsidP="00554841">
            <w:pPr>
              <w:rPr>
                <w:rFonts w:ascii="Times New Roman" w:hAnsi="Times New Roman"/>
                <w:sz w:val="20"/>
              </w:rPr>
            </w:pPr>
            <w:r>
              <w:rPr>
                <w:rFonts w:ascii="Times New Roman" w:hAnsi="Times New Roman"/>
                <w:sz w:val="20"/>
              </w:rPr>
              <w:t>2011-2012</w:t>
            </w:r>
          </w:p>
        </w:tc>
        <w:tc>
          <w:tcPr>
            <w:tcW w:w="2340" w:type="dxa"/>
            <w:tcBorders>
              <w:top w:val="nil"/>
              <w:left w:val="nil"/>
              <w:bottom w:val="nil"/>
              <w:right w:val="nil"/>
            </w:tcBorders>
            <w:shd w:val="clear" w:color="auto" w:fill="auto"/>
          </w:tcPr>
          <w:p w14:paraId="7B170E6C" w14:textId="77777777" w:rsidR="00AA0B6D" w:rsidRPr="00897407" w:rsidRDefault="00AA0B6D" w:rsidP="00554841">
            <w:pPr>
              <w:rPr>
                <w:rFonts w:ascii="Times New Roman" w:hAnsi="Times New Roman"/>
                <w:sz w:val="20"/>
              </w:rPr>
            </w:pPr>
            <w:r>
              <w:rPr>
                <w:rFonts w:ascii="Times New Roman" w:hAnsi="Times New Roman"/>
                <w:sz w:val="20"/>
              </w:rPr>
              <w:t>Nandi Devan</w:t>
            </w:r>
          </w:p>
        </w:tc>
        <w:tc>
          <w:tcPr>
            <w:tcW w:w="1620" w:type="dxa"/>
            <w:tcBorders>
              <w:top w:val="nil"/>
              <w:left w:val="nil"/>
              <w:bottom w:val="nil"/>
              <w:right w:val="nil"/>
            </w:tcBorders>
            <w:shd w:val="clear" w:color="auto" w:fill="auto"/>
          </w:tcPr>
          <w:p w14:paraId="3E912E6F" w14:textId="77777777" w:rsidR="00AA0B6D" w:rsidRPr="001C0FFF" w:rsidRDefault="00AA0B6D" w:rsidP="00554841">
            <w:pPr>
              <w:rPr>
                <w:rFonts w:ascii="Times New Roman" w:hAnsi="Times New Roman"/>
                <w:sz w:val="20"/>
              </w:rPr>
            </w:pPr>
            <w:r w:rsidRPr="00897407">
              <w:rPr>
                <w:rFonts w:ascii="Times New Roman" w:hAnsi="Times New Roman"/>
                <w:sz w:val="20"/>
              </w:rPr>
              <w:t>UA</w:t>
            </w:r>
          </w:p>
        </w:tc>
        <w:tc>
          <w:tcPr>
            <w:tcW w:w="4518" w:type="dxa"/>
            <w:tcBorders>
              <w:top w:val="nil"/>
              <w:left w:val="nil"/>
              <w:bottom w:val="nil"/>
              <w:right w:val="nil"/>
            </w:tcBorders>
            <w:shd w:val="clear" w:color="auto" w:fill="auto"/>
          </w:tcPr>
          <w:p w14:paraId="62AF3310" w14:textId="77777777" w:rsidR="00AA0B6D" w:rsidRPr="001C0FFF" w:rsidRDefault="00AA0B6D" w:rsidP="00554841">
            <w:pPr>
              <w:rPr>
                <w:rFonts w:ascii="Times New Roman" w:hAnsi="Times New Roman"/>
                <w:sz w:val="20"/>
              </w:rPr>
            </w:pPr>
            <w:r w:rsidRPr="00897407">
              <w:rPr>
                <w:rFonts w:ascii="Times New Roman" w:hAnsi="Times New Roman"/>
                <w:sz w:val="20"/>
              </w:rPr>
              <w:t>Curatorial training, Mycological Herbarium</w:t>
            </w:r>
          </w:p>
        </w:tc>
      </w:tr>
      <w:tr w:rsidR="00AA0B6D" w:rsidRPr="00897407" w14:paraId="77C86066" w14:textId="77777777" w:rsidTr="00554841">
        <w:tc>
          <w:tcPr>
            <w:tcW w:w="1260" w:type="dxa"/>
            <w:tcBorders>
              <w:top w:val="nil"/>
              <w:left w:val="nil"/>
              <w:bottom w:val="nil"/>
              <w:right w:val="nil"/>
            </w:tcBorders>
            <w:shd w:val="clear" w:color="auto" w:fill="auto"/>
          </w:tcPr>
          <w:p w14:paraId="140EE88B" w14:textId="77777777" w:rsidR="00AA0B6D" w:rsidRPr="00897407" w:rsidRDefault="00AA0B6D" w:rsidP="00554841">
            <w:pPr>
              <w:rPr>
                <w:rFonts w:ascii="Times New Roman" w:hAnsi="Times New Roman"/>
                <w:sz w:val="20"/>
              </w:rPr>
            </w:pPr>
            <w:r>
              <w:rPr>
                <w:rFonts w:ascii="Times New Roman" w:hAnsi="Times New Roman"/>
                <w:sz w:val="20"/>
              </w:rPr>
              <w:t>2011-2012</w:t>
            </w:r>
          </w:p>
        </w:tc>
        <w:tc>
          <w:tcPr>
            <w:tcW w:w="2340" w:type="dxa"/>
            <w:tcBorders>
              <w:top w:val="nil"/>
              <w:left w:val="nil"/>
              <w:bottom w:val="nil"/>
              <w:right w:val="nil"/>
            </w:tcBorders>
            <w:shd w:val="clear" w:color="auto" w:fill="auto"/>
          </w:tcPr>
          <w:p w14:paraId="1AFBC8EE" w14:textId="77777777" w:rsidR="00AA0B6D" w:rsidRPr="00897407" w:rsidRDefault="00AA0B6D" w:rsidP="00554841">
            <w:pPr>
              <w:rPr>
                <w:rFonts w:ascii="Times New Roman" w:hAnsi="Times New Roman"/>
                <w:sz w:val="20"/>
              </w:rPr>
            </w:pPr>
            <w:r>
              <w:rPr>
                <w:rFonts w:ascii="Times New Roman" w:hAnsi="Times New Roman"/>
                <w:sz w:val="20"/>
              </w:rPr>
              <w:t>Erika Untch</w:t>
            </w:r>
          </w:p>
        </w:tc>
        <w:tc>
          <w:tcPr>
            <w:tcW w:w="1620" w:type="dxa"/>
            <w:tcBorders>
              <w:top w:val="nil"/>
              <w:left w:val="nil"/>
              <w:bottom w:val="nil"/>
              <w:right w:val="nil"/>
            </w:tcBorders>
            <w:shd w:val="clear" w:color="auto" w:fill="auto"/>
          </w:tcPr>
          <w:p w14:paraId="48582149" w14:textId="77777777" w:rsidR="00AA0B6D" w:rsidRPr="001C0FFF" w:rsidRDefault="00AA0B6D" w:rsidP="00554841">
            <w:pPr>
              <w:rPr>
                <w:rFonts w:ascii="Times New Roman" w:hAnsi="Times New Roman"/>
                <w:sz w:val="20"/>
              </w:rPr>
            </w:pPr>
            <w:r w:rsidRPr="00897407">
              <w:rPr>
                <w:rFonts w:ascii="Times New Roman" w:hAnsi="Times New Roman"/>
                <w:sz w:val="20"/>
              </w:rPr>
              <w:t>UA</w:t>
            </w:r>
          </w:p>
        </w:tc>
        <w:tc>
          <w:tcPr>
            <w:tcW w:w="4518" w:type="dxa"/>
            <w:tcBorders>
              <w:top w:val="nil"/>
              <w:left w:val="nil"/>
              <w:bottom w:val="nil"/>
              <w:right w:val="nil"/>
            </w:tcBorders>
            <w:shd w:val="clear" w:color="auto" w:fill="auto"/>
          </w:tcPr>
          <w:p w14:paraId="7801CAA7" w14:textId="77777777" w:rsidR="00AA0B6D" w:rsidRPr="001C0FFF" w:rsidRDefault="00AA0B6D" w:rsidP="00554841">
            <w:pPr>
              <w:rPr>
                <w:rFonts w:ascii="Times New Roman" w:hAnsi="Times New Roman"/>
                <w:sz w:val="20"/>
              </w:rPr>
            </w:pPr>
            <w:r w:rsidRPr="00897407">
              <w:rPr>
                <w:rFonts w:ascii="Times New Roman" w:hAnsi="Times New Roman"/>
                <w:sz w:val="20"/>
              </w:rPr>
              <w:t>Curatorial training, Mycological Herbarium</w:t>
            </w:r>
          </w:p>
        </w:tc>
      </w:tr>
      <w:tr w:rsidR="00AA0B6D" w:rsidRPr="00FC10FC" w14:paraId="70E545F7" w14:textId="77777777" w:rsidTr="00554841">
        <w:tc>
          <w:tcPr>
            <w:tcW w:w="1260" w:type="dxa"/>
            <w:tcBorders>
              <w:top w:val="nil"/>
              <w:left w:val="nil"/>
              <w:bottom w:val="nil"/>
              <w:right w:val="nil"/>
            </w:tcBorders>
            <w:shd w:val="clear" w:color="auto" w:fill="auto"/>
          </w:tcPr>
          <w:p w14:paraId="5D273372" w14:textId="77777777" w:rsidR="00AA0B6D" w:rsidRPr="00FC10FC" w:rsidRDefault="00AA0B6D" w:rsidP="00554841">
            <w:pPr>
              <w:rPr>
                <w:rFonts w:ascii="Times New Roman" w:hAnsi="Times New Roman"/>
                <w:sz w:val="20"/>
              </w:rPr>
            </w:pPr>
            <w:r>
              <w:rPr>
                <w:rFonts w:ascii="Times New Roman" w:hAnsi="Times New Roman"/>
                <w:sz w:val="20"/>
              </w:rPr>
              <w:t>2009-</w:t>
            </w:r>
          </w:p>
        </w:tc>
        <w:tc>
          <w:tcPr>
            <w:tcW w:w="2340" w:type="dxa"/>
            <w:tcBorders>
              <w:top w:val="nil"/>
              <w:left w:val="nil"/>
              <w:bottom w:val="nil"/>
              <w:right w:val="nil"/>
            </w:tcBorders>
            <w:shd w:val="clear" w:color="auto" w:fill="auto"/>
          </w:tcPr>
          <w:p w14:paraId="43ED8923" w14:textId="77777777" w:rsidR="00AA0B6D" w:rsidRPr="00FC10FC" w:rsidRDefault="00AA0B6D" w:rsidP="00554841">
            <w:pPr>
              <w:rPr>
                <w:rFonts w:ascii="Times New Roman" w:hAnsi="Times New Roman"/>
                <w:sz w:val="20"/>
              </w:rPr>
            </w:pPr>
            <w:r>
              <w:rPr>
                <w:rFonts w:ascii="Times New Roman" w:hAnsi="Times New Roman"/>
                <w:sz w:val="20"/>
              </w:rPr>
              <w:t>Sheri Steidl</w:t>
            </w:r>
          </w:p>
        </w:tc>
        <w:tc>
          <w:tcPr>
            <w:tcW w:w="1620" w:type="dxa"/>
            <w:tcBorders>
              <w:top w:val="nil"/>
              <w:left w:val="nil"/>
              <w:bottom w:val="nil"/>
              <w:right w:val="nil"/>
            </w:tcBorders>
            <w:shd w:val="clear" w:color="auto" w:fill="auto"/>
          </w:tcPr>
          <w:p w14:paraId="0AB2CCB3" w14:textId="77777777" w:rsidR="00AA0B6D" w:rsidRPr="001C0FFF" w:rsidRDefault="00AA0B6D" w:rsidP="00554841">
            <w:pPr>
              <w:rPr>
                <w:rFonts w:ascii="Times New Roman" w:hAnsi="Times New Roman"/>
                <w:sz w:val="20"/>
              </w:rPr>
            </w:pPr>
            <w:r>
              <w:rPr>
                <w:rFonts w:ascii="Times New Roman" w:hAnsi="Times New Roman"/>
                <w:sz w:val="20"/>
              </w:rPr>
              <w:t>Yavapai College</w:t>
            </w:r>
          </w:p>
        </w:tc>
        <w:tc>
          <w:tcPr>
            <w:tcW w:w="4518" w:type="dxa"/>
            <w:tcBorders>
              <w:top w:val="nil"/>
              <w:left w:val="nil"/>
              <w:bottom w:val="nil"/>
              <w:right w:val="nil"/>
            </w:tcBorders>
            <w:shd w:val="clear" w:color="auto" w:fill="auto"/>
          </w:tcPr>
          <w:p w14:paraId="08639F5C" w14:textId="77777777" w:rsidR="00AA0B6D" w:rsidRPr="001C0FFF" w:rsidRDefault="00AA0B6D" w:rsidP="00554841">
            <w:pPr>
              <w:rPr>
                <w:rFonts w:ascii="Times New Roman" w:hAnsi="Times New Roman"/>
                <w:sz w:val="20"/>
              </w:rPr>
            </w:pPr>
            <w:r w:rsidRPr="00FC10FC">
              <w:rPr>
                <w:rFonts w:ascii="Times New Roman" w:hAnsi="Times New Roman"/>
                <w:sz w:val="20"/>
              </w:rPr>
              <w:t>Curatorial training, Mycological Herbarium</w:t>
            </w:r>
          </w:p>
        </w:tc>
      </w:tr>
      <w:tr w:rsidR="00AA0B6D" w:rsidRPr="00FC10FC" w14:paraId="7C80808E" w14:textId="77777777" w:rsidTr="00554841">
        <w:tc>
          <w:tcPr>
            <w:tcW w:w="1260" w:type="dxa"/>
            <w:tcBorders>
              <w:top w:val="nil"/>
              <w:left w:val="nil"/>
              <w:bottom w:val="nil"/>
              <w:right w:val="nil"/>
            </w:tcBorders>
            <w:shd w:val="clear" w:color="auto" w:fill="auto"/>
          </w:tcPr>
          <w:p w14:paraId="26BA01C1" w14:textId="77777777" w:rsidR="00AA0B6D" w:rsidRPr="00FC10FC" w:rsidRDefault="00AA0B6D" w:rsidP="00554841">
            <w:pPr>
              <w:rPr>
                <w:rFonts w:ascii="Times" w:hAnsi="Times"/>
                <w:sz w:val="20"/>
              </w:rPr>
            </w:pPr>
            <w:r w:rsidRPr="00FC10FC">
              <w:rPr>
                <w:rFonts w:ascii="Times New Roman" w:hAnsi="Times New Roman"/>
                <w:sz w:val="20"/>
              </w:rPr>
              <w:t>2009-2010</w:t>
            </w:r>
          </w:p>
        </w:tc>
        <w:tc>
          <w:tcPr>
            <w:tcW w:w="2340" w:type="dxa"/>
            <w:tcBorders>
              <w:top w:val="nil"/>
              <w:left w:val="nil"/>
              <w:bottom w:val="nil"/>
              <w:right w:val="nil"/>
            </w:tcBorders>
            <w:shd w:val="clear" w:color="auto" w:fill="auto"/>
          </w:tcPr>
          <w:p w14:paraId="48E207AE" w14:textId="77777777" w:rsidR="00AA0B6D" w:rsidRPr="00FC10FC" w:rsidRDefault="00AA0B6D" w:rsidP="00554841">
            <w:pPr>
              <w:rPr>
                <w:rFonts w:ascii="Times" w:hAnsi="Times"/>
                <w:sz w:val="20"/>
              </w:rPr>
            </w:pPr>
            <w:r w:rsidRPr="00FC10FC">
              <w:rPr>
                <w:rFonts w:ascii="Times New Roman" w:hAnsi="Times New Roman"/>
                <w:sz w:val="20"/>
              </w:rPr>
              <w:t>Max Xiong</w:t>
            </w:r>
          </w:p>
        </w:tc>
        <w:tc>
          <w:tcPr>
            <w:tcW w:w="1620" w:type="dxa"/>
            <w:tcBorders>
              <w:top w:val="nil"/>
              <w:left w:val="nil"/>
              <w:bottom w:val="nil"/>
              <w:right w:val="nil"/>
            </w:tcBorders>
            <w:shd w:val="clear" w:color="auto" w:fill="auto"/>
          </w:tcPr>
          <w:p w14:paraId="224D6B64" w14:textId="77777777" w:rsidR="00AA0B6D" w:rsidRPr="00FC10FC" w:rsidRDefault="00AA0B6D" w:rsidP="00554841">
            <w:pPr>
              <w:rPr>
                <w:rFonts w:ascii="Times New Roman" w:hAnsi="Times New Roman"/>
                <w:sz w:val="20"/>
              </w:rPr>
            </w:pPr>
            <w:r w:rsidRPr="00FC10FC">
              <w:rPr>
                <w:rFonts w:ascii="Times New Roman" w:hAnsi="Times New Roman"/>
                <w:sz w:val="20"/>
              </w:rPr>
              <w:t>U Chicago</w:t>
            </w:r>
          </w:p>
        </w:tc>
        <w:tc>
          <w:tcPr>
            <w:tcW w:w="4518" w:type="dxa"/>
            <w:tcBorders>
              <w:top w:val="nil"/>
              <w:left w:val="nil"/>
              <w:bottom w:val="nil"/>
              <w:right w:val="nil"/>
            </w:tcBorders>
            <w:shd w:val="clear" w:color="auto" w:fill="auto"/>
          </w:tcPr>
          <w:p w14:paraId="0F1D9241" w14:textId="77777777" w:rsidR="00AA0B6D" w:rsidRPr="00FC10FC" w:rsidRDefault="00AA0B6D" w:rsidP="00554841">
            <w:pPr>
              <w:rPr>
                <w:rFonts w:ascii="Times" w:hAnsi="Times"/>
                <w:sz w:val="20"/>
              </w:rPr>
            </w:pPr>
            <w:r w:rsidRPr="00FC10FC">
              <w:rPr>
                <w:rFonts w:ascii="Times New Roman" w:hAnsi="Times New Roman"/>
                <w:sz w:val="20"/>
              </w:rPr>
              <w:t>Curatorial training, Mycological Herbarium</w:t>
            </w:r>
          </w:p>
        </w:tc>
      </w:tr>
      <w:tr w:rsidR="00AA0B6D" w:rsidRPr="00897407" w14:paraId="23CA31AC" w14:textId="77777777" w:rsidTr="003C792A">
        <w:tc>
          <w:tcPr>
            <w:tcW w:w="1260" w:type="dxa"/>
            <w:tcBorders>
              <w:top w:val="nil"/>
              <w:left w:val="nil"/>
              <w:bottom w:val="nil"/>
              <w:right w:val="nil"/>
            </w:tcBorders>
            <w:shd w:val="clear" w:color="auto" w:fill="auto"/>
          </w:tcPr>
          <w:p w14:paraId="68D0C996" w14:textId="77777777" w:rsidR="00AA0B6D" w:rsidRPr="00897407" w:rsidRDefault="00AA0B6D" w:rsidP="00554841">
            <w:pPr>
              <w:rPr>
                <w:rFonts w:ascii="Times New Roman" w:hAnsi="Times New Roman"/>
                <w:sz w:val="20"/>
              </w:rPr>
            </w:pPr>
            <w:r w:rsidRPr="00897407">
              <w:rPr>
                <w:rFonts w:ascii="Times New Roman" w:hAnsi="Times New Roman"/>
                <w:sz w:val="20"/>
              </w:rPr>
              <w:t>2009-2012</w:t>
            </w:r>
          </w:p>
        </w:tc>
        <w:tc>
          <w:tcPr>
            <w:tcW w:w="2340" w:type="dxa"/>
            <w:tcBorders>
              <w:top w:val="nil"/>
              <w:left w:val="nil"/>
              <w:bottom w:val="nil"/>
              <w:right w:val="nil"/>
            </w:tcBorders>
            <w:shd w:val="clear" w:color="auto" w:fill="auto"/>
          </w:tcPr>
          <w:p w14:paraId="2CD25F07" w14:textId="77777777" w:rsidR="00AA0B6D" w:rsidRPr="00897407" w:rsidRDefault="00AA0B6D" w:rsidP="00554841">
            <w:pPr>
              <w:rPr>
                <w:rFonts w:ascii="Times New Roman" w:hAnsi="Times New Roman"/>
                <w:sz w:val="20"/>
              </w:rPr>
            </w:pPr>
            <w:r w:rsidRPr="00897407">
              <w:rPr>
                <w:rFonts w:ascii="Times New Roman" w:hAnsi="Times New Roman"/>
                <w:sz w:val="20"/>
              </w:rPr>
              <w:t>Brittany Wohl</w:t>
            </w:r>
          </w:p>
        </w:tc>
        <w:tc>
          <w:tcPr>
            <w:tcW w:w="1620" w:type="dxa"/>
            <w:tcBorders>
              <w:top w:val="nil"/>
              <w:left w:val="nil"/>
              <w:bottom w:val="nil"/>
              <w:right w:val="nil"/>
            </w:tcBorders>
            <w:shd w:val="clear" w:color="auto" w:fill="auto"/>
          </w:tcPr>
          <w:p w14:paraId="1D9459B9" w14:textId="77777777" w:rsidR="00AA0B6D" w:rsidRPr="001C0FFF" w:rsidRDefault="00AA0B6D" w:rsidP="00554841">
            <w:pPr>
              <w:rPr>
                <w:rFonts w:ascii="Times New Roman" w:hAnsi="Times New Roman"/>
                <w:sz w:val="20"/>
              </w:rPr>
            </w:pPr>
            <w:r w:rsidRPr="00897407">
              <w:rPr>
                <w:rFonts w:ascii="Times New Roman" w:hAnsi="Times New Roman"/>
                <w:sz w:val="20"/>
              </w:rPr>
              <w:t>UA</w:t>
            </w:r>
          </w:p>
        </w:tc>
        <w:tc>
          <w:tcPr>
            <w:tcW w:w="4518" w:type="dxa"/>
            <w:tcBorders>
              <w:top w:val="nil"/>
              <w:left w:val="nil"/>
              <w:bottom w:val="nil"/>
              <w:right w:val="nil"/>
            </w:tcBorders>
            <w:shd w:val="clear" w:color="auto" w:fill="auto"/>
          </w:tcPr>
          <w:p w14:paraId="5F42E14D" w14:textId="77777777" w:rsidR="00AA0B6D" w:rsidRPr="001C0FFF" w:rsidRDefault="00AA0B6D" w:rsidP="00554841">
            <w:pPr>
              <w:rPr>
                <w:rFonts w:ascii="Times New Roman" w:hAnsi="Times New Roman"/>
                <w:sz w:val="20"/>
              </w:rPr>
            </w:pPr>
            <w:r w:rsidRPr="00897407">
              <w:rPr>
                <w:rFonts w:ascii="Times New Roman" w:hAnsi="Times New Roman"/>
                <w:sz w:val="20"/>
              </w:rPr>
              <w:t>Curatorial training, Mycological Herbarium</w:t>
            </w:r>
          </w:p>
        </w:tc>
      </w:tr>
      <w:tr w:rsidR="00AA0B6D" w:rsidRPr="00FC10FC" w14:paraId="2ED5E385" w14:textId="77777777" w:rsidTr="00F045D8">
        <w:tc>
          <w:tcPr>
            <w:tcW w:w="1260" w:type="dxa"/>
            <w:tcBorders>
              <w:top w:val="nil"/>
              <w:left w:val="nil"/>
              <w:bottom w:val="nil"/>
              <w:right w:val="nil"/>
            </w:tcBorders>
            <w:shd w:val="clear" w:color="auto" w:fill="auto"/>
          </w:tcPr>
          <w:p w14:paraId="1EE06023" w14:textId="77777777" w:rsidR="00AA0B6D" w:rsidRPr="00FC10FC" w:rsidRDefault="00AA0B6D" w:rsidP="001C0FFF">
            <w:pPr>
              <w:rPr>
                <w:rFonts w:ascii="Times" w:hAnsi="Times"/>
                <w:sz w:val="20"/>
              </w:rPr>
            </w:pPr>
            <w:r w:rsidRPr="00FC10FC">
              <w:rPr>
                <w:rFonts w:ascii="Times New Roman" w:hAnsi="Times New Roman"/>
                <w:sz w:val="20"/>
              </w:rPr>
              <w:t>2005-2006</w:t>
            </w:r>
          </w:p>
        </w:tc>
        <w:tc>
          <w:tcPr>
            <w:tcW w:w="2340" w:type="dxa"/>
            <w:tcBorders>
              <w:top w:val="nil"/>
              <w:left w:val="nil"/>
              <w:bottom w:val="nil"/>
              <w:right w:val="nil"/>
            </w:tcBorders>
            <w:shd w:val="clear" w:color="auto" w:fill="auto"/>
          </w:tcPr>
          <w:p w14:paraId="20D4F196" w14:textId="77777777" w:rsidR="00AA0B6D" w:rsidRPr="00FC10FC" w:rsidRDefault="00AA0B6D" w:rsidP="001C0FFF">
            <w:pPr>
              <w:rPr>
                <w:rFonts w:ascii="Times" w:hAnsi="Times"/>
                <w:sz w:val="20"/>
              </w:rPr>
            </w:pPr>
            <w:r w:rsidRPr="00FC10FC">
              <w:rPr>
                <w:rFonts w:ascii="Times New Roman" w:hAnsi="Times New Roman"/>
                <w:sz w:val="20"/>
              </w:rPr>
              <w:t>Hilary Brown</w:t>
            </w:r>
          </w:p>
        </w:tc>
        <w:tc>
          <w:tcPr>
            <w:tcW w:w="1620" w:type="dxa"/>
            <w:tcBorders>
              <w:top w:val="nil"/>
              <w:left w:val="nil"/>
              <w:bottom w:val="nil"/>
              <w:right w:val="nil"/>
            </w:tcBorders>
            <w:shd w:val="clear" w:color="auto" w:fill="auto"/>
          </w:tcPr>
          <w:p w14:paraId="2444DD49" w14:textId="77777777" w:rsidR="00AA0B6D" w:rsidRPr="00FC10FC" w:rsidRDefault="00AA0B6D" w:rsidP="001C0FFF">
            <w:pPr>
              <w:rPr>
                <w:rFonts w:ascii="Times New Roman" w:hAnsi="Times New Roman"/>
                <w:sz w:val="20"/>
              </w:rPr>
            </w:pPr>
            <w:r w:rsidRPr="00FC10FC">
              <w:rPr>
                <w:rFonts w:ascii="Times New Roman" w:hAnsi="Times New Roman"/>
                <w:sz w:val="20"/>
              </w:rPr>
              <w:t>UA</w:t>
            </w:r>
          </w:p>
        </w:tc>
        <w:tc>
          <w:tcPr>
            <w:tcW w:w="4518" w:type="dxa"/>
            <w:tcBorders>
              <w:top w:val="nil"/>
              <w:left w:val="nil"/>
              <w:bottom w:val="nil"/>
              <w:right w:val="nil"/>
            </w:tcBorders>
            <w:shd w:val="clear" w:color="auto" w:fill="auto"/>
          </w:tcPr>
          <w:p w14:paraId="00EA128A" w14:textId="77777777" w:rsidR="00AA0B6D" w:rsidRPr="00FC10FC" w:rsidRDefault="00AA0B6D" w:rsidP="001C0FFF">
            <w:pPr>
              <w:rPr>
                <w:rFonts w:ascii="Times" w:hAnsi="Times"/>
                <w:sz w:val="20"/>
              </w:rPr>
            </w:pPr>
            <w:r w:rsidRPr="00FC10FC">
              <w:rPr>
                <w:rFonts w:ascii="Times New Roman" w:hAnsi="Times New Roman"/>
                <w:sz w:val="20"/>
              </w:rPr>
              <w:t>Curatorial training, Mycological Herbarium</w:t>
            </w:r>
          </w:p>
        </w:tc>
      </w:tr>
      <w:tr w:rsidR="00AA0B6D" w:rsidRPr="00FC10FC" w14:paraId="78B6B6AC" w14:textId="77777777" w:rsidTr="003C792A">
        <w:tc>
          <w:tcPr>
            <w:tcW w:w="1260" w:type="dxa"/>
            <w:tcBorders>
              <w:top w:val="nil"/>
              <w:left w:val="nil"/>
              <w:bottom w:val="nil"/>
              <w:right w:val="nil"/>
            </w:tcBorders>
            <w:shd w:val="clear" w:color="auto" w:fill="auto"/>
          </w:tcPr>
          <w:p w14:paraId="5E861F4F" w14:textId="77777777" w:rsidR="00AA0B6D" w:rsidRPr="00FC10FC" w:rsidRDefault="00AA0B6D" w:rsidP="001C0FFF">
            <w:pPr>
              <w:rPr>
                <w:rFonts w:ascii="Times" w:hAnsi="Times"/>
                <w:sz w:val="20"/>
              </w:rPr>
            </w:pPr>
            <w:r w:rsidRPr="00FC10FC">
              <w:rPr>
                <w:rFonts w:ascii="Times New Roman" w:hAnsi="Times New Roman"/>
                <w:sz w:val="20"/>
              </w:rPr>
              <w:t>2005-2007</w:t>
            </w:r>
          </w:p>
        </w:tc>
        <w:tc>
          <w:tcPr>
            <w:tcW w:w="2340" w:type="dxa"/>
            <w:tcBorders>
              <w:top w:val="nil"/>
              <w:left w:val="nil"/>
              <w:bottom w:val="nil"/>
              <w:right w:val="nil"/>
            </w:tcBorders>
            <w:shd w:val="clear" w:color="auto" w:fill="auto"/>
          </w:tcPr>
          <w:p w14:paraId="5A6C15AB" w14:textId="77777777" w:rsidR="00AA0B6D" w:rsidRPr="00FC10FC" w:rsidRDefault="00AA0B6D" w:rsidP="001C0FFF">
            <w:pPr>
              <w:rPr>
                <w:rFonts w:ascii="Times" w:hAnsi="Times"/>
                <w:sz w:val="20"/>
              </w:rPr>
            </w:pPr>
            <w:r w:rsidRPr="00FC10FC">
              <w:rPr>
                <w:rFonts w:ascii="Times New Roman" w:hAnsi="Times New Roman"/>
                <w:sz w:val="20"/>
              </w:rPr>
              <w:t>Vanessa Chicharello</w:t>
            </w:r>
            <w:r w:rsidRPr="00281444">
              <w:rPr>
                <w:rFonts w:ascii="Times New Roman" w:hAnsi="Times New Roman"/>
                <w:b/>
                <w:sz w:val="21"/>
                <w:szCs w:val="21"/>
              </w:rPr>
              <w:t>‡</w:t>
            </w:r>
          </w:p>
        </w:tc>
        <w:tc>
          <w:tcPr>
            <w:tcW w:w="1620" w:type="dxa"/>
            <w:tcBorders>
              <w:top w:val="nil"/>
              <w:left w:val="nil"/>
              <w:bottom w:val="nil"/>
              <w:right w:val="nil"/>
            </w:tcBorders>
            <w:shd w:val="clear" w:color="auto" w:fill="auto"/>
          </w:tcPr>
          <w:p w14:paraId="7F881BEE" w14:textId="77777777" w:rsidR="00AA0B6D" w:rsidRPr="00FC10FC" w:rsidRDefault="00AA0B6D" w:rsidP="001C0FFF">
            <w:pPr>
              <w:rPr>
                <w:rFonts w:ascii="Times New Roman" w:hAnsi="Times New Roman"/>
                <w:sz w:val="20"/>
              </w:rPr>
            </w:pPr>
            <w:r w:rsidRPr="00FC10FC">
              <w:rPr>
                <w:rFonts w:ascii="Times New Roman" w:hAnsi="Times New Roman"/>
                <w:sz w:val="20"/>
              </w:rPr>
              <w:t>UA</w:t>
            </w:r>
          </w:p>
        </w:tc>
        <w:tc>
          <w:tcPr>
            <w:tcW w:w="4518" w:type="dxa"/>
            <w:tcBorders>
              <w:top w:val="nil"/>
              <w:left w:val="nil"/>
              <w:bottom w:val="nil"/>
              <w:right w:val="nil"/>
            </w:tcBorders>
            <w:shd w:val="clear" w:color="auto" w:fill="auto"/>
          </w:tcPr>
          <w:p w14:paraId="23A47F5C" w14:textId="77777777" w:rsidR="00AA0B6D" w:rsidRPr="00FC10FC" w:rsidRDefault="00AA0B6D" w:rsidP="001C0FFF">
            <w:pPr>
              <w:rPr>
                <w:rFonts w:ascii="Times" w:hAnsi="Times"/>
                <w:sz w:val="20"/>
              </w:rPr>
            </w:pPr>
            <w:r w:rsidRPr="00FC10FC">
              <w:rPr>
                <w:rFonts w:ascii="Times New Roman" w:hAnsi="Times New Roman"/>
                <w:sz w:val="20"/>
              </w:rPr>
              <w:t xml:space="preserve">Curatorial training, Mycological Herbarium </w:t>
            </w:r>
          </w:p>
        </w:tc>
      </w:tr>
      <w:tr w:rsidR="00AA0B6D" w:rsidRPr="00FC10FC" w14:paraId="5036F8E6" w14:textId="77777777" w:rsidTr="00AA0B6D">
        <w:tc>
          <w:tcPr>
            <w:tcW w:w="1260" w:type="dxa"/>
            <w:tcBorders>
              <w:top w:val="nil"/>
              <w:left w:val="nil"/>
              <w:bottom w:val="single" w:sz="4" w:space="0" w:color="auto"/>
              <w:right w:val="nil"/>
            </w:tcBorders>
            <w:shd w:val="clear" w:color="auto" w:fill="auto"/>
          </w:tcPr>
          <w:p w14:paraId="148AE4EA" w14:textId="77777777" w:rsidR="00AA0B6D" w:rsidRPr="00FC10FC" w:rsidRDefault="00AA0B6D" w:rsidP="001C0FFF">
            <w:pPr>
              <w:rPr>
                <w:rFonts w:ascii="Times New Roman" w:hAnsi="Times New Roman"/>
                <w:sz w:val="20"/>
              </w:rPr>
            </w:pPr>
            <w:r w:rsidRPr="00FC10FC">
              <w:rPr>
                <w:rFonts w:ascii="Times New Roman" w:hAnsi="Times New Roman"/>
                <w:sz w:val="20"/>
              </w:rPr>
              <w:t>2005-2009</w:t>
            </w:r>
          </w:p>
        </w:tc>
        <w:tc>
          <w:tcPr>
            <w:tcW w:w="2340" w:type="dxa"/>
            <w:tcBorders>
              <w:top w:val="nil"/>
              <w:left w:val="nil"/>
              <w:bottom w:val="single" w:sz="4" w:space="0" w:color="auto"/>
              <w:right w:val="nil"/>
            </w:tcBorders>
            <w:shd w:val="clear" w:color="auto" w:fill="auto"/>
          </w:tcPr>
          <w:p w14:paraId="2F7CA55F" w14:textId="77777777" w:rsidR="00AA0B6D" w:rsidRPr="00FC10FC" w:rsidRDefault="00AA0B6D" w:rsidP="001C0FFF">
            <w:pPr>
              <w:rPr>
                <w:rFonts w:ascii="Times New Roman" w:hAnsi="Times New Roman"/>
                <w:sz w:val="20"/>
              </w:rPr>
            </w:pPr>
            <w:r w:rsidRPr="00FC10FC">
              <w:rPr>
                <w:rFonts w:ascii="Times New Roman" w:hAnsi="Times New Roman"/>
                <w:sz w:val="20"/>
              </w:rPr>
              <w:t>Melissa Kohmetscher</w:t>
            </w:r>
          </w:p>
        </w:tc>
        <w:tc>
          <w:tcPr>
            <w:tcW w:w="1620" w:type="dxa"/>
            <w:tcBorders>
              <w:top w:val="nil"/>
              <w:left w:val="nil"/>
              <w:bottom w:val="single" w:sz="4" w:space="0" w:color="auto"/>
              <w:right w:val="nil"/>
            </w:tcBorders>
            <w:shd w:val="clear" w:color="auto" w:fill="auto"/>
          </w:tcPr>
          <w:p w14:paraId="5BE10879" w14:textId="77777777" w:rsidR="00AA0B6D" w:rsidRPr="00FC10FC" w:rsidRDefault="00AA0B6D" w:rsidP="001C0FFF">
            <w:pPr>
              <w:rPr>
                <w:rFonts w:ascii="Times New Roman" w:hAnsi="Times New Roman"/>
                <w:sz w:val="20"/>
              </w:rPr>
            </w:pPr>
            <w:r w:rsidRPr="00FC10FC">
              <w:rPr>
                <w:rFonts w:ascii="Times New Roman" w:hAnsi="Times New Roman"/>
                <w:sz w:val="20"/>
              </w:rPr>
              <w:t>UA</w:t>
            </w:r>
          </w:p>
        </w:tc>
        <w:tc>
          <w:tcPr>
            <w:tcW w:w="4518" w:type="dxa"/>
            <w:tcBorders>
              <w:top w:val="nil"/>
              <w:left w:val="nil"/>
              <w:bottom w:val="single" w:sz="4" w:space="0" w:color="auto"/>
              <w:right w:val="nil"/>
            </w:tcBorders>
            <w:shd w:val="clear" w:color="auto" w:fill="auto"/>
          </w:tcPr>
          <w:p w14:paraId="630EF76D" w14:textId="77777777" w:rsidR="00AA0B6D" w:rsidRPr="00FC10FC" w:rsidRDefault="00AA0B6D" w:rsidP="001C0FFF">
            <w:pPr>
              <w:rPr>
                <w:rFonts w:ascii="Times New Roman" w:hAnsi="Times New Roman"/>
                <w:sz w:val="20"/>
              </w:rPr>
            </w:pPr>
            <w:r w:rsidRPr="00FC10FC">
              <w:rPr>
                <w:rFonts w:ascii="Times New Roman" w:hAnsi="Times New Roman"/>
                <w:sz w:val="20"/>
              </w:rPr>
              <w:t>Curatorial training, Mycological Herbarium</w:t>
            </w:r>
          </w:p>
        </w:tc>
      </w:tr>
    </w:tbl>
    <w:p w14:paraId="67F76366" w14:textId="77777777" w:rsidR="00196458" w:rsidRPr="003E2313" w:rsidRDefault="00196458" w:rsidP="00196458">
      <w:pPr>
        <w:rPr>
          <w:sz w:val="28"/>
        </w:rPr>
      </w:pPr>
    </w:p>
    <w:p w14:paraId="18AD23B6" w14:textId="5DAFFEE2" w:rsidR="007D7CF9" w:rsidRPr="00E86138" w:rsidRDefault="00653831" w:rsidP="007D7CF9">
      <w:pPr>
        <w:pStyle w:val="Heading2"/>
        <w:tabs>
          <w:tab w:val="left" w:pos="720"/>
          <w:tab w:val="left" w:pos="1440"/>
          <w:tab w:val="left" w:pos="2160"/>
          <w:tab w:val="left" w:pos="9990"/>
        </w:tabs>
        <w:spacing w:before="0" w:after="0"/>
        <w:ind w:right="360"/>
        <w:rPr>
          <w:rFonts w:ascii="Times New Roman" w:hAnsi="Times New Roman"/>
          <w:i w:val="0"/>
          <w:sz w:val="21"/>
          <w:szCs w:val="21"/>
        </w:rPr>
      </w:pPr>
      <w:r>
        <w:rPr>
          <w:rFonts w:ascii="Times New Roman" w:hAnsi="Times New Roman"/>
          <w:i w:val="0"/>
          <w:sz w:val="21"/>
          <w:szCs w:val="21"/>
        </w:rPr>
        <w:t xml:space="preserve">5. </w:t>
      </w:r>
      <w:r w:rsidR="007D7CF9" w:rsidRPr="00DF0A4F">
        <w:rPr>
          <w:rFonts w:ascii="Times New Roman" w:hAnsi="Times New Roman"/>
          <w:i w:val="0"/>
          <w:sz w:val="21"/>
          <w:szCs w:val="21"/>
        </w:rPr>
        <w:t>Other undergraduate mentorship</w:t>
      </w:r>
      <w:r w:rsidR="007D7CF9">
        <w:rPr>
          <w:rFonts w:ascii="Times New Roman" w:hAnsi="Times New Roman"/>
          <w:i w:val="0"/>
          <w:sz w:val="21"/>
          <w:szCs w:val="21"/>
        </w:rPr>
        <w:t xml:space="preserve">. </w:t>
      </w:r>
      <w:r w:rsidR="007D7CF9" w:rsidRPr="005E3A33">
        <w:rPr>
          <w:rFonts w:ascii="Times New Roman" w:hAnsi="Times New Roman"/>
          <w:b w:val="0"/>
          <w:i w:val="0"/>
          <w:sz w:val="21"/>
          <w:szCs w:val="21"/>
        </w:rPr>
        <w:t>I mentored</w:t>
      </w:r>
      <w:r w:rsidR="00313979">
        <w:rPr>
          <w:rFonts w:ascii="Times New Roman" w:hAnsi="Times New Roman"/>
          <w:b w:val="0"/>
          <w:i w:val="0"/>
          <w:sz w:val="21"/>
          <w:szCs w:val="21"/>
        </w:rPr>
        <w:t xml:space="preserve"> an additional</w:t>
      </w:r>
      <w:r w:rsidR="007D7CF9" w:rsidRPr="005E3A33">
        <w:rPr>
          <w:rFonts w:ascii="Times New Roman" w:hAnsi="Times New Roman"/>
          <w:b w:val="0"/>
          <w:i w:val="0"/>
          <w:sz w:val="21"/>
          <w:szCs w:val="21"/>
        </w:rPr>
        <w:t xml:space="preserve"> 17 Native American undergraduates at Diné College for 10-week internships in field ecology, microbiology, and molecular biology, </w:t>
      </w:r>
      <w:r w:rsidR="007D7CF9">
        <w:rPr>
          <w:rFonts w:ascii="Times New Roman" w:hAnsi="Times New Roman"/>
          <w:b w:val="0"/>
          <w:i w:val="0"/>
          <w:sz w:val="21"/>
          <w:szCs w:val="21"/>
        </w:rPr>
        <w:t>and</w:t>
      </w:r>
      <w:r w:rsidR="007D7CF9" w:rsidRPr="005E3A33">
        <w:rPr>
          <w:rFonts w:ascii="Times New Roman" w:hAnsi="Times New Roman"/>
          <w:b w:val="0"/>
          <w:i w:val="0"/>
          <w:sz w:val="21"/>
          <w:szCs w:val="21"/>
        </w:rPr>
        <w:t xml:space="preserve"> 10 </w:t>
      </w:r>
      <w:r w:rsidR="007D7CF9" w:rsidRPr="003C03CF">
        <w:rPr>
          <w:rFonts w:ascii="Times New Roman" w:hAnsi="Times New Roman"/>
          <w:b w:val="0"/>
          <w:i w:val="0"/>
          <w:sz w:val="21"/>
          <w:szCs w:val="21"/>
        </w:rPr>
        <w:t>peer mentors</w:t>
      </w:r>
      <w:r w:rsidR="007D7CF9" w:rsidRPr="003C03CF">
        <w:rPr>
          <w:rFonts w:ascii="Times New Roman" w:hAnsi="Times New Roman"/>
          <w:b w:val="0"/>
          <w:sz w:val="21"/>
          <w:szCs w:val="21"/>
        </w:rPr>
        <w:t xml:space="preserve"> </w:t>
      </w:r>
      <w:r w:rsidR="007D7CF9" w:rsidRPr="003C03CF">
        <w:rPr>
          <w:rFonts w:ascii="Times New Roman" w:hAnsi="Times New Roman"/>
          <w:b w:val="0"/>
          <w:i w:val="0"/>
          <w:sz w:val="21"/>
          <w:szCs w:val="21"/>
        </w:rPr>
        <w:t xml:space="preserve">from off-reservation universities (graduate and undergraduate students) (2006-2008). </w:t>
      </w:r>
    </w:p>
    <w:p w14:paraId="453FC6EC" w14:textId="77777777" w:rsidR="007D7CF9" w:rsidRPr="00E86138" w:rsidRDefault="007D7CF9" w:rsidP="00196458">
      <w:pPr>
        <w:rPr>
          <w:sz w:val="32"/>
        </w:rPr>
      </w:pPr>
    </w:p>
    <w:p w14:paraId="3ABF225A" w14:textId="244930FA" w:rsidR="00313979" w:rsidRPr="00AD1D65" w:rsidRDefault="008B493A" w:rsidP="00DF0A4F">
      <w:pPr>
        <w:rPr>
          <w:rFonts w:ascii="Times New Roman" w:hAnsi="Times New Roman"/>
          <w:b/>
          <w:sz w:val="22"/>
        </w:rPr>
      </w:pPr>
      <w:r>
        <w:rPr>
          <w:rFonts w:ascii="Times New Roman" w:hAnsi="Times New Roman"/>
          <w:b/>
          <w:sz w:val="22"/>
        </w:rPr>
        <w:t xml:space="preserve">B. </w:t>
      </w:r>
      <w:r w:rsidR="00313979" w:rsidRPr="00AD1D65">
        <w:rPr>
          <w:rFonts w:ascii="Times New Roman" w:hAnsi="Times New Roman"/>
          <w:b/>
          <w:sz w:val="22"/>
        </w:rPr>
        <w:t>GRADUATE MENTORING</w:t>
      </w:r>
    </w:p>
    <w:p w14:paraId="5195AFA2" w14:textId="77777777" w:rsidR="00313979" w:rsidRDefault="00313979" w:rsidP="00DF0A4F">
      <w:pPr>
        <w:rPr>
          <w:rFonts w:ascii="Times New Roman" w:hAnsi="Times New Roman"/>
          <w:b/>
          <w:sz w:val="20"/>
        </w:rPr>
      </w:pPr>
    </w:p>
    <w:p w14:paraId="767FCAFE" w14:textId="43D200A3" w:rsidR="00DF0A4F" w:rsidRDefault="00653831" w:rsidP="00DF0A4F">
      <w:pPr>
        <w:rPr>
          <w:rFonts w:ascii="Times New Roman" w:hAnsi="Times New Roman"/>
          <w:b/>
          <w:sz w:val="21"/>
          <w:szCs w:val="21"/>
        </w:rPr>
      </w:pPr>
      <w:r w:rsidRPr="006E4BE5">
        <w:rPr>
          <w:rFonts w:ascii="Times New Roman" w:hAnsi="Times New Roman"/>
          <w:b/>
          <w:sz w:val="21"/>
          <w:szCs w:val="21"/>
        </w:rPr>
        <w:t xml:space="preserve">1. </w:t>
      </w:r>
      <w:r w:rsidR="00DF0A4F" w:rsidRPr="006E4BE5">
        <w:rPr>
          <w:rFonts w:ascii="Times New Roman" w:hAnsi="Times New Roman"/>
          <w:b/>
          <w:sz w:val="21"/>
          <w:szCs w:val="21"/>
        </w:rPr>
        <w:t xml:space="preserve">Doctoral </w:t>
      </w:r>
      <w:r w:rsidR="000844D5" w:rsidRPr="006E4BE5">
        <w:rPr>
          <w:rFonts w:ascii="Times New Roman" w:hAnsi="Times New Roman"/>
          <w:b/>
          <w:sz w:val="21"/>
          <w:szCs w:val="21"/>
        </w:rPr>
        <w:t>students</w:t>
      </w:r>
      <w:r w:rsidR="00DF0A4F" w:rsidRPr="006E4BE5">
        <w:rPr>
          <w:rFonts w:ascii="Times New Roman" w:hAnsi="Times New Roman"/>
          <w:b/>
          <w:sz w:val="21"/>
          <w:szCs w:val="21"/>
        </w:rPr>
        <w:t xml:space="preserve"> (major advisor)</w:t>
      </w:r>
    </w:p>
    <w:p w14:paraId="11974873" w14:textId="77777777" w:rsidR="008B493A" w:rsidRPr="008B493A" w:rsidRDefault="008B493A" w:rsidP="00DF0A4F">
      <w:pPr>
        <w:rPr>
          <w:rFonts w:ascii="Times New Roman" w:hAnsi="Times New Roman"/>
          <w:b/>
          <w:sz w:val="8"/>
          <w:szCs w:val="8"/>
        </w:rPr>
      </w:pPr>
    </w:p>
    <w:tbl>
      <w:tblPr>
        <w:tblW w:w="9900" w:type="dxa"/>
        <w:tblInd w:w="108"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1266"/>
        <w:gridCol w:w="2154"/>
        <w:gridCol w:w="1440"/>
        <w:gridCol w:w="90"/>
        <w:gridCol w:w="2250"/>
        <w:gridCol w:w="2700"/>
      </w:tblGrid>
      <w:tr w:rsidR="00DF0A4F" w:rsidRPr="00FC10FC" w14:paraId="7416ABEF" w14:textId="77777777" w:rsidTr="00DF0A4F">
        <w:tc>
          <w:tcPr>
            <w:tcW w:w="1266" w:type="dxa"/>
            <w:tcBorders>
              <w:bottom w:val="single" w:sz="6" w:space="0" w:color="808080"/>
            </w:tcBorders>
            <w:shd w:val="clear" w:color="auto" w:fill="auto"/>
          </w:tcPr>
          <w:p w14:paraId="1F9B56C1" w14:textId="77777777" w:rsidR="00DF0A4F" w:rsidRPr="00FC10FC" w:rsidRDefault="00DF0A4F" w:rsidP="00DF0A4F">
            <w:pPr>
              <w:rPr>
                <w:rFonts w:ascii="Times" w:hAnsi="Times"/>
                <w:b/>
                <w:sz w:val="20"/>
              </w:rPr>
            </w:pPr>
            <w:r>
              <w:rPr>
                <w:rFonts w:ascii="Times New Roman" w:hAnsi="Times New Roman"/>
                <w:b/>
                <w:sz w:val="20"/>
              </w:rPr>
              <w:t>Completion</w:t>
            </w:r>
          </w:p>
        </w:tc>
        <w:tc>
          <w:tcPr>
            <w:tcW w:w="2154" w:type="dxa"/>
            <w:tcBorders>
              <w:bottom w:val="single" w:sz="6" w:space="0" w:color="808080"/>
            </w:tcBorders>
            <w:shd w:val="clear" w:color="auto" w:fill="auto"/>
          </w:tcPr>
          <w:p w14:paraId="255BF3EB" w14:textId="77777777" w:rsidR="00DF0A4F" w:rsidRPr="00FC10FC" w:rsidRDefault="00DF0A4F" w:rsidP="00DF0A4F">
            <w:pPr>
              <w:rPr>
                <w:rFonts w:ascii="Times" w:hAnsi="Times"/>
                <w:b/>
                <w:sz w:val="20"/>
              </w:rPr>
            </w:pPr>
            <w:r w:rsidRPr="00FC10FC">
              <w:rPr>
                <w:rFonts w:ascii="Times New Roman" w:hAnsi="Times New Roman"/>
                <w:b/>
                <w:sz w:val="20"/>
              </w:rPr>
              <w:t>Name</w:t>
            </w:r>
          </w:p>
        </w:tc>
        <w:tc>
          <w:tcPr>
            <w:tcW w:w="1530" w:type="dxa"/>
            <w:gridSpan w:val="2"/>
            <w:tcBorders>
              <w:bottom w:val="single" w:sz="6" w:space="0" w:color="808080"/>
            </w:tcBorders>
            <w:shd w:val="clear" w:color="auto" w:fill="auto"/>
          </w:tcPr>
          <w:p w14:paraId="53A954FD" w14:textId="77777777" w:rsidR="00DF0A4F" w:rsidRPr="00FC10FC" w:rsidRDefault="00DF0A4F" w:rsidP="00DF0A4F">
            <w:pPr>
              <w:rPr>
                <w:rFonts w:ascii="Times" w:hAnsi="Times"/>
                <w:b/>
                <w:sz w:val="20"/>
              </w:rPr>
            </w:pPr>
            <w:r w:rsidRPr="00FC10FC">
              <w:rPr>
                <w:rFonts w:ascii="Times New Roman" w:hAnsi="Times New Roman"/>
                <w:b/>
                <w:sz w:val="20"/>
              </w:rPr>
              <w:t>UA Program</w:t>
            </w:r>
          </w:p>
        </w:tc>
        <w:tc>
          <w:tcPr>
            <w:tcW w:w="2250" w:type="dxa"/>
            <w:tcBorders>
              <w:bottom w:val="single" w:sz="6" w:space="0" w:color="808080"/>
            </w:tcBorders>
            <w:shd w:val="clear" w:color="auto" w:fill="auto"/>
          </w:tcPr>
          <w:p w14:paraId="222E46DA" w14:textId="77777777" w:rsidR="00DF0A4F" w:rsidRPr="00FC10FC" w:rsidRDefault="00DF0A4F" w:rsidP="00DF0A4F">
            <w:pPr>
              <w:ind w:left="-144"/>
              <w:rPr>
                <w:rFonts w:ascii="Times" w:hAnsi="Times"/>
                <w:b/>
                <w:sz w:val="20"/>
              </w:rPr>
            </w:pPr>
            <w:r w:rsidRPr="00FC10FC">
              <w:rPr>
                <w:rFonts w:ascii="Times New Roman" w:hAnsi="Times New Roman"/>
                <w:b/>
                <w:sz w:val="20"/>
              </w:rPr>
              <w:t xml:space="preserve"> Dissertation topic</w:t>
            </w:r>
          </w:p>
        </w:tc>
        <w:tc>
          <w:tcPr>
            <w:tcW w:w="2700" w:type="dxa"/>
            <w:tcBorders>
              <w:bottom w:val="single" w:sz="6" w:space="0" w:color="808080"/>
            </w:tcBorders>
            <w:shd w:val="clear" w:color="auto" w:fill="auto"/>
          </w:tcPr>
          <w:p w14:paraId="6460E3F9" w14:textId="77777777" w:rsidR="00DF0A4F" w:rsidRPr="00FC10FC" w:rsidRDefault="00DF0A4F" w:rsidP="00DF0A4F">
            <w:pPr>
              <w:ind w:left="-108"/>
              <w:rPr>
                <w:rFonts w:ascii="Times New Roman" w:hAnsi="Times New Roman"/>
                <w:b/>
                <w:sz w:val="20"/>
              </w:rPr>
            </w:pPr>
            <w:r w:rsidRPr="00FC10FC">
              <w:rPr>
                <w:rFonts w:ascii="Times New Roman" w:hAnsi="Times New Roman"/>
                <w:b/>
                <w:sz w:val="20"/>
              </w:rPr>
              <w:t>Current position</w:t>
            </w:r>
          </w:p>
        </w:tc>
      </w:tr>
      <w:tr w:rsidR="001128C5" w:rsidRPr="00350CE9" w14:paraId="07151E9B" w14:textId="77777777" w:rsidTr="001128C5">
        <w:tc>
          <w:tcPr>
            <w:tcW w:w="1266" w:type="dxa"/>
            <w:shd w:val="clear" w:color="auto" w:fill="auto"/>
          </w:tcPr>
          <w:p w14:paraId="24CEDFEB" w14:textId="77777777" w:rsidR="001128C5" w:rsidRPr="00350CE9" w:rsidRDefault="001128C5" w:rsidP="001128C5">
            <w:pPr>
              <w:rPr>
                <w:rFonts w:ascii="Times" w:hAnsi="Times"/>
                <w:sz w:val="20"/>
              </w:rPr>
            </w:pPr>
            <w:r>
              <w:rPr>
                <w:rFonts w:ascii="Times New Roman" w:hAnsi="Times New Roman"/>
                <w:sz w:val="20"/>
              </w:rPr>
              <w:t>2020 (est)</w:t>
            </w:r>
          </w:p>
        </w:tc>
        <w:tc>
          <w:tcPr>
            <w:tcW w:w="2154" w:type="dxa"/>
            <w:shd w:val="clear" w:color="auto" w:fill="auto"/>
          </w:tcPr>
          <w:p w14:paraId="2F710A05" w14:textId="77777777" w:rsidR="001128C5" w:rsidRPr="00350CE9" w:rsidRDefault="001128C5" w:rsidP="001128C5">
            <w:pPr>
              <w:rPr>
                <w:rFonts w:ascii="Times" w:hAnsi="Times"/>
                <w:sz w:val="20"/>
              </w:rPr>
            </w:pPr>
            <w:r>
              <w:rPr>
                <w:rFonts w:ascii="Times New Roman" w:hAnsi="Times New Roman"/>
                <w:sz w:val="20"/>
              </w:rPr>
              <w:t>Alison Harrington</w:t>
            </w:r>
          </w:p>
        </w:tc>
        <w:tc>
          <w:tcPr>
            <w:tcW w:w="1440" w:type="dxa"/>
            <w:shd w:val="clear" w:color="auto" w:fill="auto"/>
          </w:tcPr>
          <w:p w14:paraId="1E9A3EE1" w14:textId="77777777" w:rsidR="001128C5" w:rsidRPr="00350CE9" w:rsidRDefault="001128C5" w:rsidP="001128C5">
            <w:pPr>
              <w:rPr>
                <w:rFonts w:ascii="Times" w:hAnsi="Times"/>
                <w:sz w:val="20"/>
              </w:rPr>
            </w:pPr>
            <w:r>
              <w:rPr>
                <w:rFonts w:ascii="Times New Roman" w:hAnsi="Times New Roman"/>
                <w:sz w:val="20"/>
              </w:rPr>
              <w:t>EEB</w:t>
            </w:r>
          </w:p>
        </w:tc>
        <w:tc>
          <w:tcPr>
            <w:tcW w:w="2340" w:type="dxa"/>
            <w:gridSpan w:val="2"/>
          </w:tcPr>
          <w:p w14:paraId="1E6B0825" w14:textId="77777777" w:rsidR="001128C5" w:rsidRPr="00350CE9" w:rsidRDefault="001128C5" w:rsidP="001128C5">
            <w:pPr>
              <w:ind w:left="-18"/>
              <w:rPr>
                <w:rFonts w:ascii="Times" w:hAnsi="Times"/>
                <w:sz w:val="20"/>
              </w:rPr>
            </w:pPr>
            <w:r>
              <w:rPr>
                <w:rFonts w:ascii="Times New Roman" w:hAnsi="Times New Roman"/>
                <w:sz w:val="20"/>
              </w:rPr>
              <w:t>Fungal ecology</w:t>
            </w:r>
          </w:p>
        </w:tc>
        <w:tc>
          <w:tcPr>
            <w:tcW w:w="2700" w:type="dxa"/>
            <w:shd w:val="clear" w:color="auto" w:fill="auto"/>
          </w:tcPr>
          <w:p w14:paraId="0B243515" w14:textId="77777777" w:rsidR="001128C5" w:rsidRPr="00350CE9" w:rsidRDefault="001128C5" w:rsidP="001128C5">
            <w:pPr>
              <w:ind w:left="-108"/>
              <w:rPr>
                <w:rFonts w:ascii="Times" w:hAnsi="Times"/>
                <w:sz w:val="20"/>
              </w:rPr>
            </w:pPr>
            <w:r>
              <w:rPr>
                <w:rFonts w:ascii="Times New Roman" w:hAnsi="Times New Roman"/>
                <w:sz w:val="20"/>
              </w:rPr>
              <w:t>In progress</w:t>
            </w:r>
          </w:p>
        </w:tc>
      </w:tr>
      <w:tr w:rsidR="00AA0B6D" w:rsidRPr="00350CE9" w14:paraId="6EFC8E26" w14:textId="77777777" w:rsidTr="00554841">
        <w:tc>
          <w:tcPr>
            <w:tcW w:w="1266" w:type="dxa"/>
            <w:shd w:val="clear" w:color="auto" w:fill="auto"/>
          </w:tcPr>
          <w:p w14:paraId="5043C7B8" w14:textId="77777777" w:rsidR="00AA0B6D" w:rsidRPr="00350CE9" w:rsidRDefault="00AA0B6D" w:rsidP="00554841">
            <w:pPr>
              <w:rPr>
                <w:rFonts w:ascii="Times" w:hAnsi="Times"/>
                <w:sz w:val="20"/>
              </w:rPr>
            </w:pPr>
            <w:r>
              <w:rPr>
                <w:rFonts w:ascii="Times New Roman" w:hAnsi="Times New Roman"/>
                <w:sz w:val="20"/>
              </w:rPr>
              <w:t>2020 (est)</w:t>
            </w:r>
          </w:p>
        </w:tc>
        <w:tc>
          <w:tcPr>
            <w:tcW w:w="2154" w:type="dxa"/>
            <w:shd w:val="clear" w:color="auto" w:fill="auto"/>
          </w:tcPr>
          <w:p w14:paraId="5351CC83" w14:textId="77777777" w:rsidR="00AA0B6D" w:rsidRPr="00350CE9" w:rsidRDefault="00AA0B6D" w:rsidP="00554841">
            <w:pPr>
              <w:rPr>
                <w:rFonts w:ascii="Times" w:hAnsi="Times"/>
                <w:sz w:val="20"/>
              </w:rPr>
            </w:pPr>
            <w:r>
              <w:rPr>
                <w:rFonts w:ascii="Times New Roman" w:hAnsi="Times New Roman"/>
                <w:sz w:val="20"/>
              </w:rPr>
              <w:t>Shuzo Oita</w:t>
            </w:r>
          </w:p>
        </w:tc>
        <w:tc>
          <w:tcPr>
            <w:tcW w:w="1440" w:type="dxa"/>
            <w:shd w:val="clear" w:color="auto" w:fill="auto"/>
          </w:tcPr>
          <w:p w14:paraId="041FA24C" w14:textId="77777777" w:rsidR="00AA0B6D" w:rsidRPr="00350CE9" w:rsidRDefault="00AA0B6D" w:rsidP="00554841">
            <w:pPr>
              <w:rPr>
                <w:rFonts w:ascii="Times" w:hAnsi="Times"/>
                <w:sz w:val="20"/>
              </w:rPr>
            </w:pPr>
            <w:r w:rsidRPr="00350CE9">
              <w:rPr>
                <w:rFonts w:ascii="Times New Roman" w:hAnsi="Times New Roman"/>
                <w:sz w:val="20"/>
              </w:rPr>
              <w:t>Plant Path</w:t>
            </w:r>
            <w:r>
              <w:rPr>
                <w:rFonts w:ascii="Times New Roman" w:hAnsi="Times New Roman"/>
                <w:sz w:val="20"/>
              </w:rPr>
              <w:t>.</w:t>
            </w:r>
          </w:p>
        </w:tc>
        <w:tc>
          <w:tcPr>
            <w:tcW w:w="2340" w:type="dxa"/>
            <w:gridSpan w:val="2"/>
          </w:tcPr>
          <w:p w14:paraId="4CA1F5E1" w14:textId="77777777" w:rsidR="00AA0B6D" w:rsidRPr="00350CE9" w:rsidRDefault="00AA0B6D" w:rsidP="00554841">
            <w:pPr>
              <w:ind w:left="-18"/>
              <w:rPr>
                <w:rFonts w:ascii="Times" w:hAnsi="Times"/>
                <w:sz w:val="20"/>
              </w:rPr>
            </w:pPr>
            <w:r>
              <w:rPr>
                <w:rFonts w:ascii="Times New Roman" w:hAnsi="Times New Roman"/>
                <w:sz w:val="20"/>
              </w:rPr>
              <w:t>Fungal ecology</w:t>
            </w:r>
          </w:p>
        </w:tc>
        <w:tc>
          <w:tcPr>
            <w:tcW w:w="2700" w:type="dxa"/>
            <w:shd w:val="clear" w:color="auto" w:fill="auto"/>
          </w:tcPr>
          <w:p w14:paraId="7C62A262" w14:textId="77777777" w:rsidR="00AA0B6D" w:rsidRPr="00350CE9" w:rsidRDefault="00AA0B6D" w:rsidP="00554841">
            <w:pPr>
              <w:ind w:left="-108"/>
              <w:rPr>
                <w:rFonts w:ascii="Times" w:hAnsi="Times"/>
                <w:sz w:val="20"/>
              </w:rPr>
            </w:pPr>
            <w:r>
              <w:rPr>
                <w:rFonts w:ascii="Times New Roman" w:hAnsi="Times New Roman"/>
                <w:sz w:val="20"/>
              </w:rPr>
              <w:t>In progress</w:t>
            </w:r>
          </w:p>
        </w:tc>
      </w:tr>
      <w:tr w:rsidR="001128C5" w:rsidRPr="00350CE9" w14:paraId="3868DFAB" w14:textId="77777777" w:rsidTr="00554841">
        <w:tc>
          <w:tcPr>
            <w:tcW w:w="1266" w:type="dxa"/>
            <w:tcBorders>
              <w:top w:val="nil"/>
              <w:left w:val="nil"/>
              <w:bottom w:val="nil"/>
              <w:right w:val="nil"/>
            </w:tcBorders>
            <w:shd w:val="clear" w:color="auto" w:fill="auto"/>
          </w:tcPr>
          <w:p w14:paraId="0D363DFC" w14:textId="77777777" w:rsidR="001128C5" w:rsidRPr="00350CE9" w:rsidRDefault="001128C5" w:rsidP="00554841">
            <w:pPr>
              <w:rPr>
                <w:rFonts w:ascii="Times New Roman" w:hAnsi="Times New Roman"/>
                <w:sz w:val="20"/>
              </w:rPr>
            </w:pPr>
            <w:r>
              <w:rPr>
                <w:rFonts w:ascii="Times New Roman" w:hAnsi="Times New Roman"/>
                <w:sz w:val="20"/>
              </w:rPr>
              <w:t>2020 (est)</w:t>
            </w:r>
          </w:p>
        </w:tc>
        <w:tc>
          <w:tcPr>
            <w:tcW w:w="2154" w:type="dxa"/>
            <w:tcBorders>
              <w:top w:val="nil"/>
              <w:left w:val="nil"/>
              <w:bottom w:val="nil"/>
              <w:right w:val="nil"/>
            </w:tcBorders>
            <w:shd w:val="clear" w:color="auto" w:fill="auto"/>
          </w:tcPr>
          <w:p w14:paraId="74F49C33" w14:textId="77777777" w:rsidR="001128C5" w:rsidRPr="00350CE9" w:rsidRDefault="001128C5" w:rsidP="00554841">
            <w:pPr>
              <w:rPr>
                <w:rFonts w:ascii="Times New Roman" w:hAnsi="Times New Roman"/>
                <w:sz w:val="20"/>
              </w:rPr>
            </w:pPr>
            <w:r>
              <w:rPr>
                <w:rFonts w:ascii="Times New Roman" w:hAnsi="Times New Roman"/>
                <w:sz w:val="20"/>
              </w:rPr>
              <w:t>Aasiya Hamzazai</w:t>
            </w:r>
          </w:p>
        </w:tc>
        <w:tc>
          <w:tcPr>
            <w:tcW w:w="1440" w:type="dxa"/>
            <w:tcBorders>
              <w:top w:val="nil"/>
              <w:left w:val="nil"/>
              <w:bottom w:val="nil"/>
              <w:right w:val="nil"/>
            </w:tcBorders>
            <w:shd w:val="clear" w:color="auto" w:fill="auto"/>
          </w:tcPr>
          <w:p w14:paraId="67193E72" w14:textId="77777777" w:rsidR="001128C5" w:rsidRPr="00350CE9" w:rsidRDefault="001128C5" w:rsidP="00554841">
            <w:pPr>
              <w:rPr>
                <w:rFonts w:ascii="Times New Roman" w:hAnsi="Times New Roman"/>
                <w:sz w:val="20"/>
              </w:rPr>
            </w:pPr>
            <w:r>
              <w:rPr>
                <w:rFonts w:ascii="Times New Roman" w:hAnsi="Times New Roman"/>
                <w:sz w:val="20"/>
              </w:rPr>
              <w:t>Plant Sci.</w:t>
            </w:r>
          </w:p>
        </w:tc>
        <w:tc>
          <w:tcPr>
            <w:tcW w:w="2340" w:type="dxa"/>
            <w:gridSpan w:val="2"/>
            <w:tcBorders>
              <w:top w:val="nil"/>
              <w:left w:val="nil"/>
              <w:bottom w:val="nil"/>
              <w:right w:val="nil"/>
            </w:tcBorders>
          </w:tcPr>
          <w:p w14:paraId="4E7D873C" w14:textId="77777777" w:rsidR="001128C5" w:rsidRPr="00350CE9" w:rsidRDefault="001128C5" w:rsidP="00554841">
            <w:pPr>
              <w:ind w:left="-18"/>
              <w:rPr>
                <w:rFonts w:ascii="Times New Roman" w:hAnsi="Times New Roman"/>
                <w:sz w:val="20"/>
              </w:rPr>
            </w:pPr>
            <w:r>
              <w:rPr>
                <w:rFonts w:ascii="Times New Roman" w:hAnsi="Times New Roman"/>
                <w:sz w:val="20"/>
              </w:rPr>
              <w:t>Fungal ecology</w:t>
            </w:r>
          </w:p>
        </w:tc>
        <w:tc>
          <w:tcPr>
            <w:tcW w:w="2700" w:type="dxa"/>
            <w:tcBorders>
              <w:top w:val="nil"/>
              <w:left w:val="nil"/>
              <w:bottom w:val="nil"/>
              <w:right w:val="nil"/>
            </w:tcBorders>
            <w:shd w:val="clear" w:color="auto" w:fill="auto"/>
          </w:tcPr>
          <w:p w14:paraId="40B9F13F" w14:textId="77777777" w:rsidR="001128C5" w:rsidRDefault="001128C5" w:rsidP="00554841">
            <w:pPr>
              <w:ind w:left="-108"/>
              <w:rPr>
                <w:rFonts w:ascii="Times New Roman" w:hAnsi="Times New Roman"/>
                <w:sz w:val="20"/>
              </w:rPr>
            </w:pPr>
            <w:r>
              <w:rPr>
                <w:rFonts w:ascii="Times New Roman" w:hAnsi="Times New Roman"/>
                <w:sz w:val="20"/>
              </w:rPr>
              <w:t>In progress</w:t>
            </w:r>
          </w:p>
        </w:tc>
      </w:tr>
      <w:tr w:rsidR="00C014AD" w:rsidRPr="00350CE9" w14:paraId="77CD7D4D" w14:textId="77777777" w:rsidTr="005629A6">
        <w:tc>
          <w:tcPr>
            <w:tcW w:w="1266" w:type="dxa"/>
            <w:tcBorders>
              <w:top w:val="nil"/>
              <w:left w:val="nil"/>
              <w:bottom w:val="nil"/>
              <w:right w:val="nil"/>
            </w:tcBorders>
            <w:shd w:val="clear" w:color="auto" w:fill="auto"/>
          </w:tcPr>
          <w:p w14:paraId="473FD03B" w14:textId="77777777" w:rsidR="00C014AD" w:rsidRPr="00350CE9" w:rsidRDefault="00C014AD" w:rsidP="005629A6">
            <w:pPr>
              <w:rPr>
                <w:rFonts w:ascii="Times New Roman" w:hAnsi="Times New Roman"/>
                <w:sz w:val="20"/>
              </w:rPr>
            </w:pPr>
            <w:r>
              <w:rPr>
                <w:rFonts w:ascii="Times New Roman" w:hAnsi="Times New Roman"/>
                <w:sz w:val="20"/>
              </w:rPr>
              <w:t>2020 (est)</w:t>
            </w:r>
          </w:p>
        </w:tc>
        <w:tc>
          <w:tcPr>
            <w:tcW w:w="2154" w:type="dxa"/>
            <w:tcBorders>
              <w:top w:val="nil"/>
              <w:left w:val="nil"/>
              <w:bottom w:val="nil"/>
              <w:right w:val="nil"/>
            </w:tcBorders>
            <w:shd w:val="clear" w:color="auto" w:fill="auto"/>
          </w:tcPr>
          <w:p w14:paraId="7624386E" w14:textId="2033B5DC" w:rsidR="00C014AD" w:rsidRPr="00350CE9" w:rsidRDefault="00C014AD" w:rsidP="005629A6">
            <w:pPr>
              <w:rPr>
                <w:rFonts w:ascii="Times New Roman" w:hAnsi="Times New Roman"/>
                <w:sz w:val="20"/>
              </w:rPr>
            </w:pPr>
            <w:r>
              <w:rPr>
                <w:rFonts w:ascii="Times New Roman" w:hAnsi="Times New Roman"/>
                <w:sz w:val="20"/>
              </w:rPr>
              <w:t>Emma Holland</w:t>
            </w:r>
          </w:p>
        </w:tc>
        <w:tc>
          <w:tcPr>
            <w:tcW w:w="1440" w:type="dxa"/>
            <w:tcBorders>
              <w:top w:val="nil"/>
              <w:left w:val="nil"/>
              <w:bottom w:val="nil"/>
              <w:right w:val="nil"/>
            </w:tcBorders>
            <w:shd w:val="clear" w:color="auto" w:fill="auto"/>
          </w:tcPr>
          <w:p w14:paraId="6695BB5C" w14:textId="426EF54E" w:rsidR="00C014AD" w:rsidRPr="00350CE9" w:rsidRDefault="00C014AD" w:rsidP="005629A6">
            <w:pPr>
              <w:rPr>
                <w:rFonts w:ascii="Times New Roman" w:hAnsi="Times New Roman"/>
                <w:sz w:val="20"/>
              </w:rPr>
            </w:pPr>
            <w:r>
              <w:rPr>
                <w:rFonts w:ascii="Times New Roman" w:hAnsi="Times New Roman"/>
                <w:sz w:val="20"/>
              </w:rPr>
              <w:t>Genetics GIDP</w:t>
            </w:r>
          </w:p>
        </w:tc>
        <w:tc>
          <w:tcPr>
            <w:tcW w:w="2340" w:type="dxa"/>
            <w:gridSpan w:val="2"/>
            <w:tcBorders>
              <w:top w:val="nil"/>
              <w:left w:val="nil"/>
              <w:bottom w:val="nil"/>
              <w:right w:val="nil"/>
            </w:tcBorders>
          </w:tcPr>
          <w:p w14:paraId="1941ABBD" w14:textId="77777777" w:rsidR="00C014AD" w:rsidRPr="00350CE9" w:rsidRDefault="00C014AD" w:rsidP="005629A6">
            <w:pPr>
              <w:ind w:left="-18"/>
              <w:rPr>
                <w:rFonts w:ascii="Times New Roman" w:hAnsi="Times New Roman"/>
                <w:sz w:val="20"/>
              </w:rPr>
            </w:pPr>
            <w:r>
              <w:rPr>
                <w:rFonts w:ascii="Times New Roman" w:hAnsi="Times New Roman"/>
                <w:sz w:val="20"/>
              </w:rPr>
              <w:t>Fungal ecology</w:t>
            </w:r>
          </w:p>
        </w:tc>
        <w:tc>
          <w:tcPr>
            <w:tcW w:w="2700" w:type="dxa"/>
            <w:tcBorders>
              <w:top w:val="nil"/>
              <w:left w:val="nil"/>
              <w:bottom w:val="nil"/>
              <w:right w:val="nil"/>
            </w:tcBorders>
            <w:shd w:val="clear" w:color="auto" w:fill="auto"/>
          </w:tcPr>
          <w:p w14:paraId="07663A0B" w14:textId="77777777" w:rsidR="00C014AD" w:rsidRDefault="00C014AD" w:rsidP="005629A6">
            <w:pPr>
              <w:ind w:left="-108"/>
              <w:rPr>
                <w:rFonts w:ascii="Times New Roman" w:hAnsi="Times New Roman"/>
                <w:sz w:val="20"/>
              </w:rPr>
            </w:pPr>
            <w:r>
              <w:rPr>
                <w:rFonts w:ascii="Times New Roman" w:hAnsi="Times New Roman"/>
                <w:sz w:val="20"/>
              </w:rPr>
              <w:t>In progress</w:t>
            </w:r>
          </w:p>
        </w:tc>
      </w:tr>
      <w:tr w:rsidR="0035053F" w:rsidRPr="00350CE9" w14:paraId="162E92FF" w14:textId="77777777" w:rsidTr="006A3B8A">
        <w:tc>
          <w:tcPr>
            <w:tcW w:w="1266" w:type="dxa"/>
            <w:tcBorders>
              <w:top w:val="nil"/>
              <w:left w:val="nil"/>
              <w:bottom w:val="nil"/>
              <w:right w:val="nil"/>
            </w:tcBorders>
            <w:shd w:val="clear" w:color="auto" w:fill="auto"/>
          </w:tcPr>
          <w:p w14:paraId="3C2BE532" w14:textId="77777777" w:rsidR="0035053F" w:rsidRPr="00350CE9" w:rsidRDefault="0035053F" w:rsidP="006A3B8A">
            <w:pPr>
              <w:rPr>
                <w:rFonts w:ascii="Times New Roman" w:hAnsi="Times New Roman"/>
                <w:sz w:val="20"/>
              </w:rPr>
            </w:pPr>
            <w:r>
              <w:rPr>
                <w:rFonts w:ascii="Times New Roman" w:hAnsi="Times New Roman"/>
                <w:sz w:val="20"/>
              </w:rPr>
              <w:t>2019 (est)</w:t>
            </w:r>
          </w:p>
        </w:tc>
        <w:tc>
          <w:tcPr>
            <w:tcW w:w="2154" w:type="dxa"/>
            <w:tcBorders>
              <w:top w:val="nil"/>
              <w:left w:val="nil"/>
              <w:bottom w:val="nil"/>
              <w:right w:val="nil"/>
            </w:tcBorders>
            <w:shd w:val="clear" w:color="auto" w:fill="auto"/>
          </w:tcPr>
          <w:p w14:paraId="7B0471FF" w14:textId="77777777" w:rsidR="0035053F" w:rsidRPr="00350CE9" w:rsidRDefault="0035053F" w:rsidP="006A3B8A">
            <w:pPr>
              <w:rPr>
                <w:rFonts w:ascii="Times New Roman" w:hAnsi="Times New Roman"/>
                <w:sz w:val="20"/>
              </w:rPr>
            </w:pPr>
            <w:r>
              <w:rPr>
                <w:rFonts w:ascii="Times New Roman" w:hAnsi="Times New Roman"/>
                <w:sz w:val="20"/>
              </w:rPr>
              <w:t>Liz Bowman</w:t>
            </w:r>
          </w:p>
        </w:tc>
        <w:tc>
          <w:tcPr>
            <w:tcW w:w="1440" w:type="dxa"/>
            <w:tcBorders>
              <w:top w:val="nil"/>
              <w:left w:val="nil"/>
              <w:bottom w:val="nil"/>
              <w:right w:val="nil"/>
            </w:tcBorders>
            <w:shd w:val="clear" w:color="auto" w:fill="auto"/>
          </w:tcPr>
          <w:p w14:paraId="749644BC" w14:textId="77777777" w:rsidR="0035053F" w:rsidRPr="00350CE9" w:rsidRDefault="0035053F" w:rsidP="006A3B8A">
            <w:pPr>
              <w:rPr>
                <w:rFonts w:ascii="Times New Roman" w:hAnsi="Times New Roman"/>
                <w:sz w:val="20"/>
              </w:rPr>
            </w:pPr>
            <w:r>
              <w:rPr>
                <w:rFonts w:ascii="Times New Roman" w:hAnsi="Times New Roman"/>
                <w:sz w:val="20"/>
              </w:rPr>
              <w:t>Plant Path.</w:t>
            </w:r>
          </w:p>
        </w:tc>
        <w:tc>
          <w:tcPr>
            <w:tcW w:w="2340" w:type="dxa"/>
            <w:gridSpan w:val="2"/>
            <w:tcBorders>
              <w:top w:val="nil"/>
              <w:left w:val="nil"/>
              <w:bottom w:val="nil"/>
              <w:right w:val="nil"/>
            </w:tcBorders>
          </w:tcPr>
          <w:p w14:paraId="43D7DF4D" w14:textId="77777777" w:rsidR="0035053F" w:rsidRPr="00350CE9" w:rsidRDefault="0035053F" w:rsidP="006A3B8A">
            <w:pPr>
              <w:ind w:left="-18"/>
              <w:rPr>
                <w:rFonts w:ascii="Times New Roman" w:hAnsi="Times New Roman"/>
                <w:sz w:val="20"/>
              </w:rPr>
            </w:pPr>
            <w:r>
              <w:rPr>
                <w:rFonts w:ascii="Times New Roman" w:hAnsi="Times New Roman"/>
                <w:sz w:val="20"/>
              </w:rPr>
              <w:t>Fungal ecology</w:t>
            </w:r>
          </w:p>
        </w:tc>
        <w:tc>
          <w:tcPr>
            <w:tcW w:w="2700" w:type="dxa"/>
            <w:tcBorders>
              <w:top w:val="nil"/>
              <w:left w:val="nil"/>
              <w:bottom w:val="nil"/>
              <w:right w:val="nil"/>
            </w:tcBorders>
            <w:shd w:val="clear" w:color="auto" w:fill="auto"/>
          </w:tcPr>
          <w:p w14:paraId="4B9E6251" w14:textId="77777777" w:rsidR="0035053F" w:rsidRDefault="0035053F" w:rsidP="006A3B8A">
            <w:pPr>
              <w:ind w:left="-108"/>
              <w:rPr>
                <w:rFonts w:ascii="Times New Roman" w:hAnsi="Times New Roman"/>
                <w:sz w:val="20"/>
              </w:rPr>
            </w:pPr>
            <w:r>
              <w:rPr>
                <w:rFonts w:ascii="Times New Roman" w:hAnsi="Times New Roman"/>
                <w:sz w:val="20"/>
              </w:rPr>
              <w:t>In progress</w:t>
            </w:r>
          </w:p>
        </w:tc>
      </w:tr>
      <w:tr w:rsidR="00AA0B6D" w:rsidRPr="00350CE9" w14:paraId="1F90C9C9" w14:textId="77777777" w:rsidTr="00554841">
        <w:tc>
          <w:tcPr>
            <w:tcW w:w="1266" w:type="dxa"/>
            <w:tcBorders>
              <w:top w:val="nil"/>
              <w:left w:val="nil"/>
              <w:bottom w:val="nil"/>
              <w:right w:val="nil"/>
            </w:tcBorders>
            <w:shd w:val="clear" w:color="auto" w:fill="auto"/>
          </w:tcPr>
          <w:p w14:paraId="2A597E89" w14:textId="5446C41E" w:rsidR="00AA0B6D" w:rsidRPr="00350CE9" w:rsidRDefault="0030660C" w:rsidP="00AB09DC">
            <w:pPr>
              <w:rPr>
                <w:rFonts w:ascii="Times" w:hAnsi="Times"/>
                <w:sz w:val="20"/>
              </w:rPr>
            </w:pPr>
            <w:r>
              <w:rPr>
                <w:rFonts w:ascii="Times New Roman" w:hAnsi="Times New Roman"/>
                <w:sz w:val="20"/>
              </w:rPr>
              <w:t>2017</w:t>
            </w:r>
            <w:r w:rsidR="00AA0B6D" w:rsidRPr="00350CE9">
              <w:rPr>
                <w:rFonts w:ascii="Times New Roman" w:hAnsi="Times New Roman"/>
                <w:sz w:val="20"/>
              </w:rPr>
              <w:t xml:space="preserve"> </w:t>
            </w:r>
          </w:p>
        </w:tc>
        <w:tc>
          <w:tcPr>
            <w:tcW w:w="2154" w:type="dxa"/>
            <w:tcBorders>
              <w:top w:val="nil"/>
              <w:left w:val="nil"/>
              <w:bottom w:val="nil"/>
              <w:right w:val="nil"/>
            </w:tcBorders>
            <w:shd w:val="clear" w:color="auto" w:fill="auto"/>
          </w:tcPr>
          <w:p w14:paraId="46581853" w14:textId="77777777" w:rsidR="00AA0B6D" w:rsidRPr="00350CE9" w:rsidRDefault="00AA0B6D" w:rsidP="00554841">
            <w:pPr>
              <w:rPr>
                <w:rFonts w:ascii="Times" w:hAnsi="Times"/>
                <w:sz w:val="20"/>
              </w:rPr>
            </w:pPr>
            <w:r w:rsidRPr="00350CE9">
              <w:rPr>
                <w:rFonts w:ascii="Times New Roman" w:hAnsi="Times New Roman"/>
                <w:sz w:val="20"/>
              </w:rPr>
              <w:t>Justin Shaffer</w:t>
            </w:r>
          </w:p>
        </w:tc>
        <w:tc>
          <w:tcPr>
            <w:tcW w:w="1440" w:type="dxa"/>
            <w:tcBorders>
              <w:top w:val="nil"/>
              <w:left w:val="nil"/>
              <w:bottom w:val="nil"/>
              <w:right w:val="nil"/>
            </w:tcBorders>
            <w:shd w:val="clear" w:color="auto" w:fill="auto"/>
          </w:tcPr>
          <w:p w14:paraId="3CA9F7BA" w14:textId="77777777" w:rsidR="00AA0B6D" w:rsidRPr="00350CE9" w:rsidRDefault="00AA0B6D" w:rsidP="00554841">
            <w:pPr>
              <w:rPr>
                <w:rFonts w:ascii="Times" w:hAnsi="Times"/>
                <w:sz w:val="20"/>
              </w:rPr>
            </w:pPr>
            <w:r w:rsidRPr="00350CE9">
              <w:rPr>
                <w:rFonts w:ascii="Times New Roman" w:hAnsi="Times New Roman"/>
                <w:sz w:val="20"/>
              </w:rPr>
              <w:t>Plant Path</w:t>
            </w:r>
            <w:r>
              <w:rPr>
                <w:rFonts w:ascii="Times New Roman" w:hAnsi="Times New Roman"/>
                <w:sz w:val="20"/>
              </w:rPr>
              <w:t>.</w:t>
            </w:r>
          </w:p>
        </w:tc>
        <w:tc>
          <w:tcPr>
            <w:tcW w:w="2340" w:type="dxa"/>
            <w:gridSpan w:val="2"/>
            <w:tcBorders>
              <w:top w:val="nil"/>
              <w:left w:val="nil"/>
              <w:bottom w:val="nil"/>
              <w:right w:val="nil"/>
            </w:tcBorders>
          </w:tcPr>
          <w:p w14:paraId="5F9170A9" w14:textId="77777777" w:rsidR="00AA0B6D" w:rsidRPr="00350CE9" w:rsidRDefault="00AA0B6D" w:rsidP="00554841">
            <w:pPr>
              <w:ind w:left="-18"/>
              <w:rPr>
                <w:rFonts w:ascii="Times" w:hAnsi="Times"/>
                <w:sz w:val="20"/>
              </w:rPr>
            </w:pPr>
            <w:r w:rsidRPr="00350CE9">
              <w:rPr>
                <w:rFonts w:ascii="Times New Roman" w:hAnsi="Times New Roman"/>
                <w:sz w:val="20"/>
              </w:rPr>
              <w:t>Endohyphal bacteria</w:t>
            </w:r>
          </w:p>
        </w:tc>
        <w:tc>
          <w:tcPr>
            <w:tcW w:w="2700" w:type="dxa"/>
            <w:tcBorders>
              <w:top w:val="nil"/>
              <w:left w:val="nil"/>
              <w:bottom w:val="nil"/>
              <w:right w:val="nil"/>
            </w:tcBorders>
            <w:shd w:val="clear" w:color="auto" w:fill="auto"/>
          </w:tcPr>
          <w:p w14:paraId="699BF848" w14:textId="73ABE697" w:rsidR="00AA0B6D" w:rsidRPr="00350CE9" w:rsidRDefault="00AB09DC" w:rsidP="00554841">
            <w:pPr>
              <w:ind w:left="-108"/>
              <w:rPr>
                <w:rFonts w:ascii="Times" w:hAnsi="Times"/>
                <w:sz w:val="20"/>
              </w:rPr>
            </w:pPr>
            <w:r>
              <w:rPr>
                <w:rFonts w:ascii="Times New Roman" w:hAnsi="Times New Roman"/>
                <w:sz w:val="20"/>
              </w:rPr>
              <w:t>Postdoc, UC San Diego</w:t>
            </w:r>
          </w:p>
        </w:tc>
      </w:tr>
      <w:tr w:rsidR="00AA0B6D" w:rsidRPr="00350CE9" w14:paraId="3019B092" w14:textId="77777777" w:rsidTr="00554841">
        <w:tc>
          <w:tcPr>
            <w:tcW w:w="1266" w:type="dxa"/>
            <w:tcBorders>
              <w:top w:val="nil"/>
            </w:tcBorders>
            <w:shd w:val="clear" w:color="auto" w:fill="auto"/>
          </w:tcPr>
          <w:p w14:paraId="1099DF84" w14:textId="2CA13F9D" w:rsidR="00AA0B6D" w:rsidRPr="00350CE9" w:rsidRDefault="0030660C" w:rsidP="00AB09DC">
            <w:pPr>
              <w:rPr>
                <w:rFonts w:ascii="Times" w:hAnsi="Times"/>
                <w:sz w:val="20"/>
              </w:rPr>
            </w:pPr>
            <w:r>
              <w:rPr>
                <w:rFonts w:ascii="Times New Roman" w:hAnsi="Times New Roman"/>
                <w:sz w:val="20"/>
              </w:rPr>
              <w:t>2017</w:t>
            </w:r>
            <w:r w:rsidR="00AA0B6D" w:rsidRPr="00350CE9">
              <w:rPr>
                <w:rFonts w:ascii="Times New Roman" w:hAnsi="Times New Roman"/>
                <w:sz w:val="20"/>
              </w:rPr>
              <w:t xml:space="preserve"> </w:t>
            </w:r>
          </w:p>
        </w:tc>
        <w:tc>
          <w:tcPr>
            <w:tcW w:w="2154" w:type="dxa"/>
            <w:tcBorders>
              <w:top w:val="nil"/>
            </w:tcBorders>
            <w:shd w:val="clear" w:color="auto" w:fill="auto"/>
          </w:tcPr>
          <w:p w14:paraId="7A2086F8" w14:textId="77777777" w:rsidR="00AA0B6D" w:rsidRPr="00350CE9" w:rsidRDefault="00AA0B6D" w:rsidP="00554841">
            <w:pPr>
              <w:rPr>
                <w:rFonts w:ascii="Times" w:hAnsi="Times"/>
                <w:sz w:val="20"/>
              </w:rPr>
            </w:pPr>
            <w:r w:rsidRPr="00350CE9">
              <w:rPr>
                <w:rFonts w:ascii="Times New Roman" w:hAnsi="Times New Roman"/>
                <w:sz w:val="20"/>
              </w:rPr>
              <w:t>Yu-Ling Huang</w:t>
            </w:r>
          </w:p>
        </w:tc>
        <w:tc>
          <w:tcPr>
            <w:tcW w:w="1440" w:type="dxa"/>
            <w:tcBorders>
              <w:top w:val="nil"/>
            </w:tcBorders>
            <w:shd w:val="clear" w:color="auto" w:fill="auto"/>
          </w:tcPr>
          <w:p w14:paraId="4CE6C4E4" w14:textId="77777777" w:rsidR="00AA0B6D" w:rsidRPr="00350CE9" w:rsidRDefault="00AA0B6D" w:rsidP="00554841">
            <w:pPr>
              <w:rPr>
                <w:rFonts w:ascii="Times" w:hAnsi="Times"/>
                <w:sz w:val="20"/>
              </w:rPr>
            </w:pPr>
            <w:r w:rsidRPr="00350CE9">
              <w:rPr>
                <w:rFonts w:ascii="Times New Roman" w:hAnsi="Times New Roman"/>
                <w:sz w:val="20"/>
              </w:rPr>
              <w:t>Plant Sci</w:t>
            </w:r>
            <w:r>
              <w:rPr>
                <w:rFonts w:ascii="Times New Roman" w:hAnsi="Times New Roman"/>
                <w:sz w:val="20"/>
              </w:rPr>
              <w:t>.</w:t>
            </w:r>
          </w:p>
        </w:tc>
        <w:tc>
          <w:tcPr>
            <w:tcW w:w="2340" w:type="dxa"/>
            <w:gridSpan w:val="2"/>
            <w:tcBorders>
              <w:top w:val="nil"/>
            </w:tcBorders>
          </w:tcPr>
          <w:p w14:paraId="4C1C2EC7" w14:textId="77777777" w:rsidR="00AA0B6D" w:rsidRPr="00350CE9" w:rsidRDefault="00AA0B6D" w:rsidP="00554841">
            <w:pPr>
              <w:ind w:left="-18"/>
              <w:rPr>
                <w:rFonts w:ascii="Times" w:hAnsi="Times"/>
                <w:sz w:val="20"/>
              </w:rPr>
            </w:pPr>
            <w:r w:rsidRPr="00350CE9">
              <w:rPr>
                <w:rFonts w:ascii="Times New Roman" w:hAnsi="Times New Roman"/>
                <w:sz w:val="20"/>
              </w:rPr>
              <w:t>Endophyte diversity</w:t>
            </w:r>
          </w:p>
        </w:tc>
        <w:tc>
          <w:tcPr>
            <w:tcW w:w="2700" w:type="dxa"/>
            <w:tcBorders>
              <w:top w:val="nil"/>
            </w:tcBorders>
            <w:shd w:val="clear" w:color="auto" w:fill="auto"/>
          </w:tcPr>
          <w:p w14:paraId="703B5ADD" w14:textId="71C7D7B8" w:rsidR="00AA0B6D" w:rsidRPr="00350CE9" w:rsidRDefault="003D7585" w:rsidP="003D7585">
            <w:pPr>
              <w:ind w:left="-108" w:right="-198"/>
              <w:rPr>
                <w:rFonts w:ascii="Times" w:hAnsi="Times"/>
                <w:sz w:val="20"/>
              </w:rPr>
            </w:pPr>
            <w:r>
              <w:rPr>
                <w:rFonts w:ascii="Times New Roman" w:hAnsi="Times New Roman"/>
                <w:sz w:val="20"/>
              </w:rPr>
              <w:t>Fungi curator, Nat. Mus. Taiwan</w:t>
            </w:r>
          </w:p>
        </w:tc>
      </w:tr>
      <w:tr w:rsidR="00AA0B6D" w:rsidRPr="00FC10FC" w14:paraId="3C8D7590" w14:textId="77777777" w:rsidTr="00554841">
        <w:tc>
          <w:tcPr>
            <w:tcW w:w="1266" w:type="dxa"/>
            <w:shd w:val="clear" w:color="auto" w:fill="auto"/>
          </w:tcPr>
          <w:p w14:paraId="6497943F" w14:textId="77777777" w:rsidR="00AA0B6D" w:rsidRPr="00FC10FC" w:rsidRDefault="00AA0B6D" w:rsidP="00554841">
            <w:pPr>
              <w:rPr>
                <w:rFonts w:ascii="Times" w:hAnsi="Times"/>
                <w:sz w:val="20"/>
              </w:rPr>
            </w:pPr>
            <w:r w:rsidRPr="00FC10FC">
              <w:rPr>
                <w:rFonts w:ascii="Times New Roman" w:hAnsi="Times New Roman"/>
                <w:sz w:val="20"/>
              </w:rPr>
              <w:t>2012</w:t>
            </w:r>
          </w:p>
        </w:tc>
        <w:tc>
          <w:tcPr>
            <w:tcW w:w="2154" w:type="dxa"/>
            <w:shd w:val="clear" w:color="auto" w:fill="auto"/>
          </w:tcPr>
          <w:p w14:paraId="261F3278" w14:textId="77777777" w:rsidR="00AA0B6D" w:rsidRPr="00FC10FC" w:rsidRDefault="00AA0B6D" w:rsidP="00554841">
            <w:pPr>
              <w:rPr>
                <w:rFonts w:ascii="Times" w:hAnsi="Times"/>
                <w:sz w:val="20"/>
              </w:rPr>
            </w:pPr>
            <w:r w:rsidRPr="00FC10FC">
              <w:rPr>
                <w:rFonts w:ascii="Times New Roman" w:hAnsi="Times New Roman"/>
                <w:sz w:val="20"/>
              </w:rPr>
              <w:t>Mary Jane Epps</w:t>
            </w:r>
          </w:p>
        </w:tc>
        <w:tc>
          <w:tcPr>
            <w:tcW w:w="1530" w:type="dxa"/>
            <w:gridSpan w:val="2"/>
            <w:shd w:val="clear" w:color="auto" w:fill="auto"/>
          </w:tcPr>
          <w:p w14:paraId="15DFE98E" w14:textId="77777777" w:rsidR="00AA0B6D" w:rsidRPr="00FC10FC" w:rsidRDefault="00AA0B6D" w:rsidP="00554841">
            <w:pPr>
              <w:rPr>
                <w:rFonts w:ascii="Times" w:hAnsi="Times"/>
                <w:sz w:val="20"/>
              </w:rPr>
            </w:pPr>
            <w:r w:rsidRPr="00FC10FC">
              <w:rPr>
                <w:rFonts w:ascii="Times New Roman" w:hAnsi="Times New Roman"/>
                <w:sz w:val="20"/>
              </w:rPr>
              <w:t>EEB</w:t>
            </w:r>
          </w:p>
        </w:tc>
        <w:tc>
          <w:tcPr>
            <w:tcW w:w="2250" w:type="dxa"/>
            <w:shd w:val="clear" w:color="auto" w:fill="auto"/>
          </w:tcPr>
          <w:p w14:paraId="4A0FBCC2" w14:textId="77777777" w:rsidR="00AA0B6D" w:rsidRPr="00FC10FC" w:rsidRDefault="00AA0B6D" w:rsidP="00554841">
            <w:pPr>
              <w:ind w:left="-108"/>
              <w:rPr>
                <w:rFonts w:ascii="Times" w:hAnsi="Times"/>
                <w:sz w:val="20"/>
              </w:rPr>
            </w:pPr>
            <w:r w:rsidRPr="00FC10FC">
              <w:rPr>
                <w:rFonts w:ascii="Times New Roman" w:hAnsi="Times New Roman"/>
                <w:sz w:val="20"/>
              </w:rPr>
              <w:t>Fungus-insect interactions</w:t>
            </w:r>
          </w:p>
        </w:tc>
        <w:tc>
          <w:tcPr>
            <w:tcW w:w="2700" w:type="dxa"/>
            <w:shd w:val="clear" w:color="auto" w:fill="auto"/>
          </w:tcPr>
          <w:p w14:paraId="58C945F4" w14:textId="77777777" w:rsidR="00AA0B6D" w:rsidRPr="00FC10FC" w:rsidRDefault="00AA0B6D" w:rsidP="00554841">
            <w:pPr>
              <w:ind w:left="-108"/>
              <w:rPr>
                <w:rFonts w:ascii="Times New Roman" w:hAnsi="Times New Roman"/>
                <w:sz w:val="20"/>
              </w:rPr>
            </w:pPr>
            <w:r>
              <w:rPr>
                <w:rFonts w:ascii="Times New Roman" w:hAnsi="Times New Roman"/>
                <w:sz w:val="20"/>
              </w:rPr>
              <w:t>Faculty, Mary Baldwin College</w:t>
            </w:r>
          </w:p>
        </w:tc>
      </w:tr>
      <w:tr w:rsidR="00AA0B6D" w:rsidRPr="00FC10FC" w14:paraId="3977BB0E" w14:textId="77777777" w:rsidTr="00554841">
        <w:tc>
          <w:tcPr>
            <w:tcW w:w="1266" w:type="dxa"/>
            <w:tcBorders>
              <w:bottom w:val="nil"/>
            </w:tcBorders>
            <w:shd w:val="clear" w:color="auto" w:fill="auto"/>
          </w:tcPr>
          <w:p w14:paraId="19E3D993" w14:textId="77777777" w:rsidR="00AA0B6D" w:rsidRPr="00FC10FC" w:rsidRDefault="00AA0B6D" w:rsidP="00554841">
            <w:pPr>
              <w:rPr>
                <w:rFonts w:ascii="Times" w:hAnsi="Times"/>
                <w:sz w:val="20"/>
              </w:rPr>
            </w:pPr>
            <w:r w:rsidRPr="00FC10FC">
              <w:rPr>
                <w:rFonts w:ascii="Times New Roman" w:hAnsi="Times New Roman"/>
                <w:sz w:val="20"/>
              </w:rPr>
              <w:t>2012</w:t>
            </w:r>
          </w:p>
        </w:tc>
        <w:tc>
          <w:tcPr>
            <w:tcW w:w="2154" w:type="dxa"/>
            <w:tcBorders>
              <w:bottom w:val="nil"/>
            </w:tcBorders>
            <w:shd w:val="clear" w:color="auto" w:fill="auto"/>
          </w:tcPr>
          <w:p w14:paraId="551EA216" w14:textId="7E03D066" w:rsidR="00AA0B6D" w:rsidRPr="00FC10FC" w:rsidRDefault="00AA0B6D" w:rsidP="00554841">
            <w:pPr>
              <w:rPr>
                <w:rFonts w:ascii="Times" w:hAnsi="Times"/>
                <w:sz w:val="20"/>
              </w:rPr>
            </w:pPr>
            <w:r w:rsidRPr="00FC10FC">
              <w:rPr>
                <w:rFonts w:ascii="Times New Roman" w:hAnsi="Times New Roman"/>
                <w:sz w:val="20"/>
              </w:rPr>
              <w:t>Mariana del Olmo</w:t>
            </w:r>
            <w:r w:rsidR="00653831">
              <w:rPr>
                <w:rFonts w:ascii="Times New Roman" w:hAnsi="Times New Roman"/>
                <w:sz w:val="20"/>
              </w:rPr>
              <w:t xml:space="preserve"> Ruiz</w:t>
            </w:r>
          </w:p>
        </w:tc>
        <w:tc>
          <w:tcPr>
            <w:tcW w:w="1530" w:type="dxa"/>
            <w:gridSpan w:val="2"/>
            <w:tcBorders>
              <w:bottom w:val="nil"/>
            </w:tcBorders>
            <w:shd w:val="clear" w:color="auto" w:fill="auto"/>
          </w:tcPr>
          <w:p w14:paraId="133CFCFD" w14:textId="77777777" w:rsidR="00AA0B6D" w:rsidRPr="00FC10FC" w:rsidRDefault="00AA0B6D" w:rsidP="00554841">
            <w:pPr>
              <w:rPr>
                <w:rFonts w:ascii="Times" w:hAnsi="Times"/>
                <w:sz w:val="20"/>
              </w:rPr>
            </w:pPr>
            <w:r w:rsidRPr="00FC10FC">
              <w:rPr>
                <w:rFonts w:ascii="Times New Roman" w:hAnsi="Times New Roman"/>
                <w:sz w:val="20"/>
              </w:rPr>
              <w:t>Plant Path.</w:t>
            </w:r>
          </w:p>
        </w:tc>
        <w:tc>
          <w:tcPr>
            <w:tcW w:w="2250" w:type="dxa"/>
            <w:tcBorders>
              <w:bottom w:val="nil"/>
            </w:tcBorders>
            <w:shd w:val="clear" w:color="auto" w:fill="auto"/>
          </w:tcPr>
          <w:p w14:paraId="25C224F8" w14:textId="77777777" w:rsidR="00AA0B6D" w:rsidRPr="00FC10FC" w:rsidRDefault="00AA0B6D" w:rsidP="00554841">
            <w:pPr>
              <w:ind w:left="-108"/>
              <w:rPr>
                <w:rFonts w:ascii="Times" w:hAnsi="Times"/>
                <w:sz w:val="20"/>
              </w:rPr>
            </w:pPr>
            <w:r w:rsidRPr="00FC10FC">
              <w:rPr>
                <w:rFonts w:ascii="Times New Roman" w:hAnsi="Times New Roman"/>
                <w:sz w:val="20"/>
              </w:rPr>
              <w:t>Tropical endophytes</w:t>
            </w:r>
          </w:p>
        </w:tc>
        <w:tc>
          <w:tcPr>
            <w:tcW w:w="2700" w:type="dxa"/>
            <w:tcBorders>
              <w:bottom w:val="nil"/>
            </w:tcBorders>
            <w:shd w:val="clear" w:color="auto" w:fill="auto"/>
          </w:tcPr>
          <w:p w14:paraId="2410F445" w14:textId="77777777" w:rsidR="00AA0B6D" w:rsidRPr="00FC10FC" w:rsidRDefault="00AA0B6D" w:rsidP="00554841">
            <w:pPr>
              <w:ind w:left="-108"/>
              <w:rPr>
                <w:rFonts w:ascii="Times New Roman" w:hAnsi="Times New Roman"/>
                <w:sz w:val="20"/>
              </w:rPr>
            </w:pPr>
            <w:r w:rsidRPr="00FC10FC">
              <w:rPr>
                <w:rFonts w:ascii="Times New Roman" w:hAnsi="Times New Roman"/>
                <w:sz w:val="20"/>
              </w:rPr>
              <w:t>Postdoc, UNAM - Mexico</w:t>
            </w:r>
          </w:p>
        </w:tc>
      </w:tr>
      <w:tr w:rsidR="00AA0B6D" w:rsidRPr="00FC10FC" w14:paraId="431A1D5B" w14:textId="77777777" w:rsidTr="00AA0B6D">
        <w:tc>
          <w:tcPr>
            <w:tcW w:w="1266" w:type="dxa"/>
            <w:tcBorders>
              <w:top w:val="nil"/>
              <w:left w:val="nil"/>
              <w:bottom w:val="nil"/>
              <w:right w:val="nil"/>
            </w:tcBorders>
            <w:shd w:val="clear" w:color="auto" w:fill="auto"/>
          </w:tcPr>
          <w:p w14:paraId="414FE692" w14:textId="77777777" w:rsidR="00AA0B6D" w:rsidRPr="00FC10FC" w:rsidRDefault="00AA0B6D" w:rsidP="00554841">
            <w:pPr>
              <w:rPr>
                <w:rFonts w:ascii="Times" w:hAnsi="Times"/>
                <w:sz w:val="20"/>
              </w:rPr>
            </w:pPr>
            <w:r w:rsidRPr="00FC10FC">
              <w:rPr>
                <w:rFonts w:ascii="Times New Roman" w:hAnsi="Times New Roman"/>
                <w:sz w:val="20"/>
              </w:rPr>
              <w:t>2012</w:t>
            </w:r>
          </w:p>
        </w:tc>
        <w:tc>
          <w:tcPr>
            <w:tcW w:w="2154" w:type="dxa"/>
            <w:tcBorders>
              <w:top w:val="nil"/>
              <w:left w:val="nil"/>
              <w:bottom w:val="nil"/>
              <w:right w:val="nil"/>
            </w:tcBorders>
            <w:shd w:val="clear" w:color="auto" w:fill="auto"/>
          </w:tcPr>
          <w:p w14:paraId="314D4AC1" w14:textId="1629C552" w:rsidR="00AA0B6D" w:rsidRPr="00FC10FC" w:rsidRDefault="00653831" w:rsidP="00554841">
            <w:pPr>
              <w:rPr>
                <w:rFonts w:ascii="Times" w:hAnsi="Times"/>
                <w:sz w:val="20"/>
              </w:rPr>
            </w:pPr>
            <w:r>
              <w:rPr>
                <w:rFonts w:ascii="Times New Roman" w:hAnsi="Times New Roman"/>
                <w:sz w:val="20"/>
              </w:rPr>
              <w:t>Ellen Martinson</w:t>
            </w:r>
          </w:p>
        </w:tc>
        <w:tc>
          <w:tcPr>
            <w:tcW w:w="1530" w:type="dxa"/>
            <w:gridSpan w:val="2"/>
            <w:tcBorders>
              <w:top w:val="nil"/>
              <w:left w:val="nil"/>
              <w:bottom w:val="nil"/>
              <w:right w:val="nil"/>
            </w:tcBorders>
            <w:shd w:val="clear" w:color="auto" w:fill="auto"/>
          </w:tcPr>
          <w:p w14:paraId="7D398E2C" w14:textId="77777777" w:rsidR="00AA0B6D" w:rsidRPr="00FC10FC" w:rsidRDefault="00AA0B6D" w:rsidP="00554841">
            <w:pPr>
              <w:rPr>
                <w:rFonts w:ascii="Times" w:hAnsi="Times"/>
                <w:sz w:val="20"/>
              </w:rPr>
            </w:pPr>
            <w:r w:rsidRPr="00FC10FC">
              <w:rPr>
                <w:rFonts w:ascii="Times New Roman" w:hAnsi="Times New Roman"/>
                <w:sz w:val="20"/>
              </w:rPr>
              <w:t>EEB</w:t>
            </w:r>
          </w:p>
        </w:tc>
        <w:tc>
          <w:tcPr>
            <w:tcW w:w="2250" w:type="dxa"/>
            <w:tcBorders>
              <w:top w:val="nil"/>
              <w:left w:val="nil"/>
              <w:bottom w:val="nil"/>
              <w:right w:val="nil"/>
            </w:tcBorders>
            <w:shd w:val="clear" w:color="auto" w:fill="auto"/>
          </w:tcPr>
          <w:p w14:paraId="241039CD" w14:textId="77777777" w:rsidR="00AA0B6D" w:rsidRPr="00FC10FC" w:rsidRDefault="00AA0B6D" w:rsidP="00554841">
            <w:pPr>
              <w:ind w:left="-108"/>
              <w:rPr>
                <w:rFonts w:ascii="Times" w:hAnsi="Times"/>
                <w:sz w:val="20"/>
              </w:rPr>
            </w:pPr>
            <w:r w:rsidRPr="00FC10FC">
              <w:rPr>
                <w:rFonts w:ascii="Times New Roman" w:hAnsi="Times New Roman"/>
                <w:sz w:val="20"/>
              </w:rPr>
              <w:t>Fig-fig wasp mutualism</w:t>
            </w:r>
          </w:p>
        </w:tc>
        <w:tc>
          <w:tcPr>
            <w:tcW w:w="2700" w:type="dxa"/>
            <w:tcBorders>
              <w:top w:val="nil"/>
              <w:left w:val="nil"/>
              <w:bottom w:val="nil"/>
              <w:right w:val="nil"/>
            </w:tcBorders>
            <w:shd w:val="clear" w:color="auto" w:fill="auto"/>
          </w:tcPr>
          <w:p w14:paraId="1D864537" w14:textId="12452B4F" w:rsidR="00AA0B6D" w:rsidRPr="00FC10FC" w:rsidRDefault="00AA0B6D" w:rsidP="00AB09DC">
            <w:pPr>
              <w:ind w:left="-108"/>
              <w:rPr>
                <w:rFonts w:ascii="Times New Roman" w:hAnsi="Times New Roman"/>
                <w:sz w:val="20"/>
              </w:rPr>
            </w:pPr>
            <w:r w:rsidRPr="00FC10FC">
              <w:rPr>
                <w:rFonts w:ascii="Times New Roman" w:hAnsi="Times New Roman"/>
                <w:sz w:val="20"/>
              </w:rPr>
              <w:t>Postdoc, U</w:t>
            </w:r>
            <w:r w:rsidR="00AB09DC">
              <w:rPr>
                <w:rFonts w:ascii="Times New Roman" w:hAnsi="Times New Roman"/>
                <w:sz w:val="20"/>
              </w:rPr>
              <w:t>niversity of Georgia</w:t>
            </w:r>
          </w:p>
        </w:tc>
      </w:tr>
      <w:tr w:rsidR="00AA0B6D" w:rsidRPr="00FC10FC" w14:paraId="66853703" w14:textId="77777777" w:rsidTr="00AA0B6D">
        <w:tc>
          <w:tcPr>
            <w:tcW w:w="1266" w:type="dxa"/>
            <w:tcBorders>
              <w:top w:val="nil"/>
              <w:left w:val="nil"/>
              <w:bottom w:val="nil"/>
              <w:right w:val="nil"/>
            </w:tcBorders>
            <w:shd w:val="clear" w:color="auto" w:fill="auto"/>
          </w:tcPr>
          <w:p w14:paraId="5BE505BF" w14:textId="77777777" w:rsidR="00AA0B6D" w:rsidRPr="00FC10FC" w:rsidRDefault="00AA0B6D" w:rsidP="00554841">
            <w:pPr>
              <w:rPr>
                <w:rFonts w:ascii="Times" w:hAnsi="Times"/>
                <w:sz w:val="20"/>
              </w:rPr>
            </w:pPr>
            <w:r w:rsidRPr="00FC10FC">
              <w:rPr>
                <w:rFonts w:ascii="Times New Roman" w:hAnsi="Times New Roman"/>
                <w:sz w:val="20"/>
              </w:rPr>
              <w:t>2011</w:t>
            </w:r>
          </w:p>
        </w:tc>
        <w:tc>
          <w:tcPr>
            <w:tcW w:w="2154" w:type="dxa"/>
            <w:tcBorders>
              <w:top w:val="nil"/>
              <w:left w:val="nil"/>
              <w:bottom w:val="nil"/>
              <w:right w:val="nil"/>
            </w:tcBorders>
            <w:shd w:val="clear" w:color="auto" w:fill="auto"/>
          </w:tcPr>
          <w:p w14:paraId="7C1A5A7B" w14:textId="77777777" w:rsidR="00AA0B6D" w:rsidRPr="00FC10FC" w:rsidRDefault="00AA0B6D" w:rsidP="00554841">
            <w:pPr>
              <w:rPr>
                <w:rFonts w:ascii="Times" w:hAnsi="Times"/>
                <w:sz w:val="20"/>
              </w:rPr>
            </w:pPr>
            <w:r w:rsidRPr="00FC10FC">
              <w:rPr>
                <w:rFonts w:ascii="Times New Roman" w:hAnsi="Times New Roman"/>
                <w:sz w:val="20"/>
              </w:rPr>
              <w:t>Jana U’Ren</w:t>
            </w:r>
          </w:p>
        </w:tc>
        <w:tc>
          <w:tcPr>
            <w:tcW w:w="1530" w:type="dxa"/>
            <w:gridSpan w:val="2"/>
            <w:tcBorders>
              <w:top w:val="nil"/>
              <w:left w:val="nil"/>
              <w:bottom w:val="nil"/>
              <w:right w:val="nil"/>
            </w:tcBorders>
            <w:shd w:val="clear" w:color="auto" w:fill="auto"/>
          </w:tcPr>
          <w:p w14:paraId="1A0E28AE" w14:textId="77777777" w:rsidR="00AA0B6D" w:rsidRPr="00FC10FC" w:rsidRDefault="00AA0B6D" w:rsidP="00554841">
            <w:pPr>
              <w:rPr>
                <w:rFonts w:ascii="Times" w:hAnsi="Times"/>
                <w:sz w:val="20"/>
              </w:rPr>
            </w:pPr>
            <w:r w:rsidRPr="00FC10FC">
              <w:rPr>
                <w:rFonts w:ascii="Times New Roman" w:hAnsi="Times New Roman"/>
                <w:sz w:val="20"/>
              </w:rPr>
              <w:t>Plant Path.</w:t>
            </w:r>
          </w:p>
        </w:tc>
        <w:tc>
          <w:tcPr>
            <w:tcW w:w="2250" w:type="dxa"/>
            <w:tcBorders>
              <w:top w:val="nil"/>
              <w:left w:val="nil"/>
              <w:bottom w:val="nil"/>
              <w:right w:val="nil"/>
            </w:tcBorders>
            <w:shd w:val="clear" w:color="auto" w:fill="auto"/>
          </w:tcPr>
          <w:p w14:paraId="2C3B68C3" w14:textId="77777777" w:rsidR="00AA0B6D" w:rsidRPr="00FC10FC" w:rsidRDefault="00AA0B6D" w:rsidP="00554841">
            <w:pPr>
              <w:ind w:left="-108"/>
              <w:rPr>
                <w:rFonts w:ascii="Times" w:hAnsi="Times"/>
                <w:sz w:val="20"/>
              </w:rPr>
            </w:pPr>
            <w:r w:rsidRPr="00FC10FC">
              <w:rPr>
                <w:rFonts w:ascii="Times New Roman" w:hAnsi="Times New Roman"/>
                <w:sz w:val="20"/>
              </w:rPr>
              <w:t>Endophyte diversity</w:t>
            </w:r>
          </w:p>
        </w:tc>
        <w:tc>
          <w:tcPr>
            <w:tcW w:w="2700" w:type="dxa"/>
            <w:tcBorders>
              <w:top w:val="nil"/>
              <w:left w:val="nil"/>
              <w:bottom w:val="nil"/>
              <w:right w:val="nil"/>
            </w:tcBorders>
            <w:shd w:val="clear" w:color="auto" w:fill="auto"/>
          </w:tcPr>
          <w:p w14:paraId="7E2EDA9A" w14:textId="3781513B" w:rsidR="00AA0B6D" w:rsidRPr="00FC10FC" w:rsidRDefault="003D7585" w:rsidP="00554841">
            <w:pPr>
              <w:ind w:left="-108"/>
              <w:rPr>
                <w:rFonts w:ascii="Times New Roman" w:hAnsi="Times New Roman"/>
                <w:sz w:val="20"/>
              </w:rPr>
            </w:pPr>
            <w:r>
              <w:rPr>
                <w:rFonts w:ascii="Times New Roman" w:hAnsi="Times New Roman"/>
                <w:sz w:val="20"/>
              </w:rPr>
              <w:t>Faculty, University of Arizona</w:t>
            </w:r>
          </w:p>
        </w:tc>
      </w:tr>
      <w:tr w:rsidR="00DF0A4F" w:rsidRPr="00FC10FC" w14:paraId="5B9A65A9" w14:textId="77777777" w:rsidTr="00AA0B6D">
        <w:tc>
          <w:tcPr>
            <w:tcW w:w="1266" w:type="dxa"/>
            <w:tcBorders>
              <w:top w:val="nil"/>
              <w:left w:val="nil"/>
              <w:bottom w:val="single" w:sz="4" w:space="0" w:color="auto"/>
              <w:right w:val="nil"/>
            </w:tcBorders>
            <w:shd w:val="clear" w:color="auto" w:fill="auto"/>
          </w:tcPr>
          <w:p w14:paraId="1F9C4BAD" w14:textId="77777777" w:rsidR="00DF0A4F" w:rsidRPr="00FC10FC" w:rsidRDefault="00DF0A4F" w:rsidP="00DF0A4F">
            <w:pPr>
              <w:rPr>
                <w:rFonts w:ascii="Times" w:hAnsi="Times"/>
                <w:sz w:val="20"/>
              </w:rPr>
            </w:pPr>
            <w:r w:rsidRPr="00FC10FC">
              <w:rPr>
                <w:rFonts w:ascii="Times New Roman" w:hAnsi="Times New Roman"/>
                <w:sz w:val="20"/>
              </w:rPr>
              <w:t>2010</w:t>
            </w:r>
          </w:p>
        </w:tc>
        <w:tc>
          <w:tcPr>
            <w:tcW w:w="2154" w:type="dxa"/>
            <w:tcBorders>
              <w:top w:val="nil"/>
              <w:left w:val="nil"/>
              <w:bottom w:val="single" w:sz="4" w:space="0" w:color="auto"/>
              <w:right w:val="nil"/>
            </w:tcBorders>
            <w:shd w:val="clear" w:color="auto" w:fill="auto"/>
          </w:tcPr>
          <w:p w14:paraId="4A1000AB" w14:textId="77777777" w:rsidR="00DF0A4F" w:rsidRPr="00FC10FC" w:rsidRDefault="00DF0A4F" w:rsidP="00DF0A4F">
            <w:pPr>
              <w:rPr>
                <w:rFonts w:ascii="Times" w:hAnsi="Times"/>
                <w:sz w:val="20"/>
              </w:rPr>
            </w:pPr>
            <w:r w:rsidRPr="00FC10FC">
              <w:rPr>
                <w:rFonts w:ascii="Times New Roman" w:hAnsi="Times New Roman"/>
                <w:sz w:val="20"/>
              </w:rPr>
              <w:t>Michele Hoffman</w:t>
            </w:r>
          </w:p>
        </w:tc>
        <w:tc>
          <w:tcPr>
            <w:tcW w:w="1530" w:type="dxa"/>
            <w:gridSpan w:val="2"/>
            <w:tcBorders>
              <w:top w:val="nil"/>
              <w:left w:val="nil"/>
              <w:bottom w:val="single" w:sz="4" w:space="0" w:color="auto"/>
              <w:right w:val="nil"/>
            </w:tcBorders>
            <w:shd w:val="clear" w:color="auto" w:fill="auto"/>
          </w:tcPr>
          <w:p w14:paraId="62F66B46" w14:textId="77777777" w:rsidR="00DF0A4F" w:rsidRPr="00FC10FC" w:rsidRDefault="00DF0A4F" w:rsidP="00DF0A4F">
            <w:pPr>
              <w:rPr>
                <w:rFonts w:ascii="Times" w:hAnsi="Times"/>
                <w:sz w:val="20"/>
              </w:rPr>
            </w:pPr>
            <w:r w:rsidRPr="00FC10FC">
              <w:rPr>
                <w:rFonts w:ascii="Times New Roman" w:hAnsi="Times New Roman"/>
                <w:sz w:val="20"/>
              </w:rPr>
              <w:t>Plant Path.</w:t>
            </w:r>
          </w:p>
        </w:tc>
        <w:tc>
          <w:tcPr>
            <w:tcW w:w="2250" w:type="dxa"/>
            <w:tcBorders>
              <w:top w:val="nil"/>
              <w:left w:val="nil"/>
              <w:bottom w:val="single" w:sz="4" w:space="0" w:color="auto"/>
              <w:right w:val="nil"/>
            </w:tcBorders>
            <w:shd w:val="clear" w:color="auto" w:fill="auto"/>
          </w:tcPr>
          <w:p w14:paraId="227E3D64" w14:textId="77777777" w:rsidR="00DF0A4F" w:rsidRPr="00FC10FC" w:rsidRDefault="00DF0A4F" w:rsidP="00DF0A4F">
            <w:pPr>
              <w:ind w:left="-108"/>
              <w:rPr>
                <w:rFonts w:ascii="Times" w:hAnsi="Times"/>
                <w:sz w:val="20"/>
              </w:rPr>
            </w:pPr>
            <w:r w:rsidRPr="00FC10FC">
              <w:rPr>
                <w:rFonts w:ascii="Times New Roman" w:hAnsi="Times New Roman"/>
                <w:sz w:val="20"/>
              </w:rPr>
              <w:t>Endohyphal bacteria</w:t>
            </w:r>
          </w:p>
        </w:tc>
        <w:tc>
          <w:tcPr>
            <w:tcW w:w="2700" w:type="dxa"/>
            <w:tcBorders>
              <w:top w:val="nil"/>
              <w:left w:val="nil"/>
              <w:bottom w:val="single" w:sz="4" w:space="0" w:color="auto"/>
              <w:right w:val="nil"/>
            </w:tcBorders>
            <w:shd w:val="clear" w:color="auto" w:fill="auto"/>
          </w:tcPr>
          <w:p w14:paraId="6005DA73" w14:textId="77777777" w:rsidR="00DF0A4F" w:rsidRPr="00FC10FC" w:rsidRDefault="00DF0A4F" w:rsidP="00DF0A4F">
            <w:pPr>
              <w:ind w:left="-108"/>
              <w:rPr>
                <w:rFonts w:ascii="Times New Roman" w:hAnsi="Times New Roman"/>
                <w:sz w:val="20"/>
              </w:rPr>
            </w:pPr>
            <w:r w:rsidRPr="00FC10FC">
              <w:rPr>
                <w:rFonts w:ascii="Times New Roman" w:hAnsi="Times New Roman"/>
                <w:sz w:val="20"/>
              </w:rPr>
              <w:t xml:space="preserve">US Government, permanent </w:t>
            </w:r>
          </w:p>
        </w:tc>
      </w:tr>
    </w:tbl>
    <w:p w14:paraId="46C628AF" w14:textId="77777777" w:rsidR="003E2313" w:rsidRDefault="003E2313" w:rsidP="00196458">
      <w:pPr>
        <w:pStyle w:val="Heading2"/>
        <w:tabs>
          <w:tab w:val="left" w:pos="720"/>
          <w:tab w:val="left" w:pos="1440"/>
          <w:tab w:val="left" w:pos="2160"/>
        </w:tabs>
        <w:spacing w:before="0" w:after="0"/>
        <w:ind w:right="270"/>
        <w:rPr>
          <w:rFonts w:ascii="Times New Roman" w:hAnsi="Times New Roman"/>
          <w:i w:val="0"/>
          <w:szCs w:val="21"/>
        </w:rPr>
      </w:pPr>
    </w:p>
    <w:p w14:paraId="53C96EEB" w14:textId="77777777" w:rsidR="00AF6BB4" w:rsidRDefault="00AF6BB4" w:rsidP="00196458">
      <w:pPr>
        <w:pStyle w:val="Heading2"/>
        <w:tabs>
          <w:tab w:val="left" w:pos="720"/>
          <w:tab w:val="left" w:pos="1440"/>
          <w:tab w:val="left" w:pos="2160"/>
        </w:tabs>
        <w:spacing w:before="0" w:after="0"/>
        <w:ind w:right="270"/>
        <w:rPr>
          <w:rFonts w:ascii="Times New Roman" w:hAnsi="Times New Roman"/>
          <w:i w:val="0"/>
          <w:sz w:val="21"/>
          <w:szCs w:val="21"/>
        </w:rPr>
      </w:pPr>
    </w:p>
    <w:p w14:paraId="6A044C15" w14:textId="0818C4C3" w:rsidR="00196458" w:rsidRDefault="006E4BE5" w:rsidP="00196458">
      <w:pPr>
        <w:pStyle w:val="Heading2"/>
        <w:tabs>
          <w:tab w:val="left" w:pos="720"/>
          <w:tab w:val="left" w:pos="1440"/>
          <w:tab w:val="left" w:pos="2160"/>
        </w:tabs>
        <w:spacing w:before="0" w:after="0"/>
        <w:ind w:right="270"/>
        <w:rPr>
          <w:rFonts w:ascii="Times New Roman" w:hAnsi="Times New Roman"/>
          <w:i w:val="0"/>
          <w:sz w:val="21"/>
          <w:szCs w:val="21"/>
        </w:rPr>
      </w:pPr>
      <w:r>
        <w:rPr>
          <w:rFonts w:ascii="Times New Roman" w:hAnsi="Times New Roman"/>
          <w:i w:val="0"/>
          <w:sz w:val="21"/>
          <w:szCs w:val="21"/>
        </w:rPr>
        <w:t xml:space="preserve">2. </w:t>
      </w:r>
      <w:r w:rsidR="00196458">
        <w:rPr>
          <w:rFonts w:ascii="Times New Roman" w:hAnsi="Times New Roman"/>
          <w:i w:val="0"/>
          <w:sz w:val="21"/>
          <w:szCs w:val="21"/>
        </w:rPr>
        <w:t xml:space="preserve">MS </w:t>
      </w:r>
      <w:r w:rsidR="000844D5">
        <w:rPr>
          <w:rFonts w:ascii="Times New Roman" w:hAnsi="Times New Roman"/>
          <w:i w:val="0"/>
          <w:sz w:val="21"/>
          <w:szCs w:val="21"/>
        </w:rPr>
        <w:t>students</w:t>
      </w:r>
      <w:r w:rsidR="00196458">
        <w:rPr>
          <w:rFonts w:ascii="Times New Roman" w:hAnsi="Times New Roman"/>
          <w:i w:val="0"/>
          <w:sz w:val="21"/>
          <w:szCs w:val="21"/>
        </w:rPr>
        <w:t xml:space="preserve"> (major advisor)</w:t>
      </w:r>
    </w:p>
    <w:p w14:paraId="49E1F7B5" w14:textId="77777777" w:rsidR="008B493A" w:rsidRPr="008B493A" w:rsidRDefault="008B493A" w:rsidP="008B493A">
      <w:pPr>
        <w:rPr>
          <w:sz w:val="8"/>
          <w:szCs w:val="8"/>
        </w:rPr>
      </w:pPr>
    </w:p>
    <w:tbl>
      <w:tblPr>
        <w:tblW w:w="9900" w:type="dxa"/>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1251"/>
        <w:gridCol w:w="2079"/>
        <w:gridCol w:w="1620"/>
        <w:gridCol w:w="2250"/>
        <w:gridCol w:w="2700"/>
      </w:tblGrid>
      <w:tr w:rsidR="00CA79F3" w:rsidRPr="00350CE9" w14:paraId="0B930005" w14:textId="77777777" w:rsidTr="00AB09DC">
        <w:tc>
          <w:tcPr>
            <w:tcW w:w="1251" w:type="dxa"/>
            <w:tcBorders>
              <w:bottom w:val="single" w:sz="6" w:space="0" w:color="808080"/>
            </w:tcBorders>
            <w:shd w:val="clear" w:color="auto" w:fill="auto"/>
          </w:tcPr>
          <w:p w14:paraId="0EF4FEF6" w14:textId="77777777" w:rsidR="00CA79F3" w:rsidRPr="00350CE9" w:rsidRDefault="00CA79F3" w:rsidP="00AB09DC">
            <w:pPr>
              <w:keepNext/>
              <w:rPr>
                <w:rFonts w:ascii="Times" w:hAnsi="Times"/>
                <w:b/>
                <w:sz w:val="20"/>
              </w:rPr>
            </w:pPr>
            <w:r w:rsidRPr="00350CE9">
              <w:rPr>
                <w:rFonts w:ascii="Times New Roman" w:hAnsi="Times New Roman"/>
                <w:b/>
                <w:sz w:val="20"/>
              </w:rPr>
              <w:t>Completion</w:t>
            </w:r>
          </w:p>
        </w:tc>
        <w:tc>
          <w:tcPr>
            <w:tcW w:w="2079" w:type="dxa"/>
            <w:tcBorders>
              <w:bottom w:val="single" w:sz="6" w:space="0" w:color="808080"/>
            </w:tcBorders>
            <w:shd w:val="clear" w:color="auto" w:fill="auto"/>
          </w:tcPr>
          <w:p w14:paraId="67E5EB5F" w14:textId="77777777" w:rsidR="00CA79F3" w:rsidRPr="00350CE9" w:rsidRDefault="00CA79F3" w:rsidP="00AB09DC">
            <w:pPr>
              <w:keepNext/>
              <w:rPr>
                <w:rFonts w:ascii="Times" w:hAnsi="Times"/>
                <w:b/>
                <w:sz w:val="20"/>
              </w:rPr>
            </w:pPr>
            <w:r w:rsidRPr="00350CE9">
              <w:rPr>
                <w:rFonts w:ascii="Times New Roman" w:hAnsi="Times New Roman"/>
                <w:b/>
                <w:sz w:val="20"/>
              </w:rPr>
              <w:t>Name</w:t>
            </w:r>
          </w:p>
        </w:tc>
        <w:tc>
          <w:tcPr>
            <w:tcW w:w="1620" w:type="dxa"/>
            <w:tcBorders>
              <w:bottom w:val="single" w:sz="6" w:space="0" w:color="808080"/>
            </w:tcBorders>
            <w:shd w:val="clear" w:color="auto" w:fill="auto"/>
          </w:tcPr>
          <w:p w14:paraId="7A838AB4" w14:textId="77777777" w:rsidR="00CA79F3" w:rsidRPr="00350CE9" w:rsidRDefault="00CA79F3" w:rsidP="00AB09DC">
            <w:pPr>
              <w:keepNext/>
              <w:rPr>
                <w:rFonts w:ascii="Times" w:hAnsi="Times"/>
                <w:b/>
                <w:sz w:val="20"/>
              </w:rPr>
            </w:pPr>
            <w:r w:rsidRPr="00350CE9">
              <w:rPr>
                <w:rFonts w:ascii="Times New Roman" w:hAnsi="Times New Roman"/>
                <w:b/>
                <w:sz w:val="20"/>
              </w:rPr>
              <w:t>UA Program</w:t>
            </w:r>
          </w:p>
        </w:tc>
        <w:tc>
          <w:tcPr>
            <w:tcW w:w="2250" w:type="dxa"/>
            <w:tcBorders>
              <w:bottom w:val="single" w:sz="6" w:space="0" w:color="808080"/>
            </w:tcBorders>
            <w:shd w:val="clear" w:color="auto" w:fill="auto"/>
          </w:tcPr>
          <w:p w14:paraId="236D0A83" w14:textId="77777777" w:rsidR="00CA79F3" w:rsidRPr="00350CE9" w:rsidRDefault="00CA79F3" w:rsidP="00AB09DC">
            <w:pPr>
              <w:keepNext/>
              <w:rPr>
                <w:rFonts w:ascii="Times" w:hAnsi="Times"/>
                <w:b/>
                <w:sz w:val="20"/>
              </w:rPr>
            </w:pPr>
            <w:r>
              <w:rPr>
                <w:rFonts w:ascii="Times New Roman" w:hAnsi="Times New Roman"/>
                <w:b/>
                <w:sz w:val="20"/>
              </w:rPr>
              <w:t>Thesis</w:t>
            </w:r>
            <w:r w:rsidRPr="00350CE9">
              <w:rPr>
                <w:rFonts w:ascii="Times New Roman" w:hAnsi="Times New Roman"/>
                <w:b/>
                <w:sz w:val="20"/>
              </w:rPr>
              <w:t xml:space="preserve"> topic</w:t>
            </w:r>
          </w:p>
        </w:tc>
        <w:tc>
          <w:tcPr>
            <w:tcW w:w="2700" w:type="dxa"/>
            <w:tcBorders>
              <w:bottom w:val="single" w:sz="6" w:space="0" w:color="808080"/>
            </w:tcBorders>
          </w:tcPr>
          <w:p w14:paraId="29390574" w14:textId="77777777" w:rsidR="00CA79F3" w:rsidRDefault="00CA79F3" w:rsidP="00AB09DC">
            <w:pPr>
              <w:keepNext/>
              <w:ind w:left="-108"/>
              <w:rPr>
                <w:rFonts w:ascii="Times New Roman" w:hAnsi="Times New Roman"/>
                <w:b/>
                <w:sz w:val="20"/>
              </w:rPr>
            </w:pPr>
            <w:r>
              <w:rPr>
                <w:rFonts w:ascii="Times New Roman" w:hAnsi="Times New Roman"/>
                <w:b/>
                <w:sz w:val="20"/>
              </w:rPr>
              <w:t>Current position</w:t>
            </w:r>
          </w:p>
        </w:tc>
      </w:tr>
      <w:tr w:rsidR="003C1955" w:rsidRPr="00350CE9" w14:paraId="190F1FD7" w14:textId="77777777" w:rsidTr="00AB09DC">
        <w:tc>
          <w:tcPr>
            <w:tcW w:w="1251" w:type="dxa"/>
            <w:tcBorders>
              <w:bottom w:val="nil"/>
            </w:tcBorders>
            <w:shd w:val="clear" w:color="auto" w:fill="auto"/>
          </w:tcPr>
          <w:p w14:paraId="697CE32D" w14:textId="7165F60A" w:rsidR="003C1955" w:rsidRPr="00350CE9" w:rsidRDefault="0035053F" w:rsidP="00AB09DC">
            <w:pPr>
              <w:keepNext/>
              <w:rPr>
                <w:rFonts w:ascii="Times" w:hAnsi="Times"/>
                <w:sz w:val="20"/>
              </w:rPr>
            </w:pPr>
            <w:r>
              <w:rPr>
                <w:rFonts w:ascii="Times New Roman" w:hAnsi="Times New Roman"/>
                <w:sz w:val="20"/>
              </w:rPr>
              <w:t>2019 (est)</w:t>
            </w:r>
          </w:p>
        </w:tc>
        <w:tc>
          <w:tcPr>
            <w:tcW w:w="2079" w:type="dxa"/>
            <w:tcBorders>
              <w:bottom w:val="nil"/>
            </w:tcBorders>
            <w:shd w:val="clear" w:color="auto" w:fill="auto"/>
          </w:tcPr>
          <w:p w14:paraId="77243459" w14:textId="1AF34C54" w:rsidR="003C1955" w:rsidRPr="00350CE9" w:rsidRDefault="003C1955" w:rsidP="00AB09DC">
            <w:pPr>
              <w:keepNext/>
              <w:rPr>
                <w:rFonts w:ascii="Times" w:hAnsi="Times"/>
                <w:sz w:val="20"/>
              </w:rPr>
            </w:pPr>
            <w:r>
              <w:rPr>
                <w:rFonts w:ascii="Times New Roman" w:hAnsi="Times New Roman"/>
                <w:sz w:val="20"/>
              </w:rPr>
              <w:t>Ashton Leo</w:t>
            </w:r>
          </w:p>
        </w:tc>
        <w:tc>
          <w:tcPr>
            <w:tcW w:w="1620" w:type="dxa"/>
            <w:tcBorders>
              <w:bottom w:val="nil"/>
            </w:tcBorders>
            <w:shd w:val="clear" w:color="auto" w:fill="auto"/>
          </w:tcPr>
          <w:p w14:paraId="42F935F7" w14:textId="32BC7788" w:rsidR="003C1955" w:rsidRPr="00350CE9" w:rsidRDefault="003C1955" w:rsidP="00AB09DC">
            <w:pPr>
              <w:keepNext/>
              <w:rPr>
                <w:rFonts w:ascii="Times" w:hAnsi="Times"/>
                <w:sz w:val="20"/>
              </w:rPr>
            </w:pPr>
            <w:r>
              <w:rPr>
                <w:rFonts w:ascii="Times New Roman" w:hAnsi="Times New Roman"/>
                <w:sz w:val="20"/>
              </w:rPr>
              <w:t>Plant Pathology</w:t>
            </w:r>
          </w:p>
        </w:tc>
        <w:tc>
          <w:tcPr>
            <w:tcW w:w="2250" w:type="dxa"/>
            <w:tcBorders>
              <w:bottom w:val="nil"/>
            </w:tcBorders>
            <w:shd w:val="clear" w:color="auto" w:fill="auto"/>
          </w:tcPr>
          <w:p w14:paraId="6D98137A" w14:textId="233BAB8D" w:rsidR="003C1955" w:rsidRPr="00350CE9" w:rsidRDefault="003C1955" w:rsidP="00AB09DC">
            <w:pPr>
              <w:keepNext/>
              <w:rPr>
                <w:rFonts w:ascii="Times" w:hAnsi="Times"/>
                <w:sz w:val="20"/>
              </w:rPr>
            </w:pPr>
            <w:r>
              <w:rPr>
                <w:rFonts w:ascii="Times New Roman" w:hAnsi="Times New Roman"/>
                <w:sz w:val="20"/>
              </w:rPr>
              <w:t>Seed microbiomes</w:t>
            </w:r>
          </w:p>
        </w:tc>
        <w:tc>
          <w:tcPr>
            <w:tcW w:w="2700" w:type="dxa"/>
            <w:tcBorders>
              <w:bottom w:val="nil"/>
            </w:tcBorders>
          </w:tcPr>
          <w:p w14:paraId="7E302BD9" w14:textId="4D62E4C1" w:rsidR="003C1955" w:rsidRPr="00350CE9" w:rsidRDefault="003C1955" w:rsidP="00AB09DC">
            <w:pPr>
              <w:keepNext/>
              <w:ind w:left="-108"/>
              <w:rPr>
                <w:rFonts w:ascii="Times New Roman" w:hAnsi="Times New Roman"/>
                <w:sz w:val="20"/>
              </w:rPr>
            </w:pPr>
            <w:r>
              <w:rPr>
                <w:rFonts w:ascii="Times New Roman" w:hAnsi="Times New Roman"/>
                <w:sz w:val="20"/>
              </w:rPr>
              <w:t>In progress</w:t>
            </w:r>
          </w:p>
        </w:tc>
      </w:tr>
      <w:tr w:rsidR="00CA79F3" w:rsidRPr="00350CE9" w14:paraId="5D1C6209" w14:textId="77777777" w:rsidTr="00AB09DC">
        <w:tc>
          <w:tcPr>
            <w:tcW w:w="1251" w:type="dxa"/>
            <w:tcBorders>
              <w:bottom w:val="nil"/>
            </w:tcBorders>
            <w:shd w:val="clear" w:color="auto" w:fill="auto"/>
          </w:tcPr>
          <w:p w14:paraId="2174813B" w14:textId="2953B1D7" w:rsidR="00CA79F3" w:rsidRPr="00350CE9" w:rsidRDefault="00CA79F3" w:rsidP="00AB09DC">
            <w:pPr>
              <w:keepNext/>
              <w:rPr>
                <w:rFonts w:ascii="Times" w:hAnsi="Times"/>
                <w:sz w:val="20"/>
              </w:rPr>
            </w:pPr>
            <w:r w:rsidRPr="00350CE9">
              <w:rPr>
                <w:rFonts w:ascii="Times New Roman" w:hAnsi="Times New Roman"/>
                <w:sz w:val="20"/>
              </w:rPr>
              <w:t>201</w:t>
            </w:r>
            <w:r w:rsidR="0035053F">
              <w:rPr>
                <w:rFonts w:ascii="Times New Roman" w:hAnsi="Times New Roman"/>
                <w:sz w:val="20"/>
              </w:rPr>
              <w:t xml:space="preserve">8 </w:t>
            </w:r>
          </w:p>
        </w:tc>
        <w:tc>
          <w:tcPr>
            <w:tcW w:w="2079" w:type="dxa"/>
            <w:tcBorders>
              <w:bottom w:val="nil"/>
            </w:tcBorders>
            <w:shd w:val="clear" w:color="auto" w:fill="auto"/>
          </w:tcPr>
          <w:p w14:paraId="0D8E7DDE" w14:textId="77777777" w:rsidR="00CA79F3" w:rsidRPr="00350CE9" w:rsidRDefault="00CA79F3" w:rsidP="00AB09DC">
            <w:pPr>
              <w:keepNext/>
              <w:rPr>
                <w:rFonts w:ascii="Times" w:hAnsi="Times"/>
                <w:sz w:val="20"/>
              </w:rPr>
            </w:pPr>
            <w:r w:rsidRPr="00350CE9">
              <w:rPr>
                <w:rFonts w:ascii="Times New Roman" w:hAnsi="Times New Roman"/>
                <w:sz w:val="20"/>
              </w:rPr>
              <w:t>Gavin Lehr</w:t>
            </w:r>
          </w:p>
        </w:tc>
        <w:tc>
          <w:tcPr>
            <w:tcW w:w="1620" w:type="dxa"/>
            <w:tcBorders>
              <w:bottom w:val="nil"/>
            </w:tcBorders>
            <w:shd w:val="clear" w:color="auto" w:fill="auto"/>
          </w:tcPr>
          <w:p w14:paraId="2E7F616D" w14:textId="77777777" w:rsidR="00CA79F3" w:rsidRPr="00350CE9" w:rsidRDefault="00CA79F3" w:rsidP="00AB09DC">
            <w:pPr>
              <w:keepNext/>
              <w:rPr>
                <w:rFonts w:ascii="Times" w:hAnsi="Times"/>
                <w:sz w:val="20"/>
              </w:rPr>
            </w:pPr>
            <w:r w:rsidRPr="00350CE9">
              <w:rPr>
                <w:rFonts w:ascii="Times New Roman" w:hAnsi="Times New Roman"/>
                <w:sz w:val="20"/>
              </w:rPr>
              <w:t>General Biology</w:t>
            </w:r>
          </w:p>
        </w:tc>
        <w:tc>
          <w:tcPr>
            <w:tcW w:w="2250" w:type="dxa"/>
            <w:tcBorders>
              <w:bottom w:val="nil"/>
            </w:tcBorders>
            <w:shd w:val="clear" w:color="auto" w:fill="auto"/>
          </w:tcPr>
          <w:p w14:paraId="67C959C7" w14:textId="77777777" w:rsidR="00CA79F3" w:rsidRPr="00350CE9" w:rsidRDefault="00CA79F3" w:rsidP="00AB09DC">
            <w:pPr>
              <w:keepNext/>
              <w:rPr>
                <w:rFonts w:ascii="Times" w:hAnsi="Times"/>
                <w:sz w:val="20"/>
              </w:rPr>
            </w:pPr>
            <w:r w:rsidRPr="00350CE9">
              <w:rPr>
                <w:rFonts w:ascii="Times New Roman" w:hAnsi="Times New Roman"/>
                <w:sz w:val="20"/>
              </w:rPr>
              <w:t xml:space="preserve">Endophyte </w:t>
            </w:r>
            <w:r>
              <w:rPr>
                <w:rFonts w:ascii="Times New Roman" w:hAnsi="Times New Roman"/>
                <w:sz w:val="20"/>
              </w:rPr>
              <w:t>ecology</w:t>
            </w:r>
          </w:p>
        </w:tc>
        <w:tc>
          <w:tcPr>
            <w:tcW w:w="2700" w:type="dxa"/>
            <w:tcBorders>
              <w:bottom w:val="nil"/>
            </w:tcBorders>
          </w:tcPr>
          <w:p w14:paraId="32861690" w14:textId="77777777" w:rsidR="00CA79F3" w:rsidRPr="00350CE9" w:rsidRDefault="00CA79F3" w:rsidP="00AB09DC">
            <w:pPr>
              <w:keepNext/>
              <w:ind w:left="-108"/>
              <w:rPr>
                <w:rFonts w:ascii="Times New Roman" w:hAnsi="Times New Roman"/>
                <w:sz w:val="20"/>
              </w:rPr>
            </w:pPr>
            <w:r>
              <w:rPr>
                <w:rFonts w:ascii="Times New Roman" w:hAnsi="Times New Roman"/>
                <w:sz w:val="20"/>
              </w:rPr>
              <w:t>In progress/High school teacher</w:t>
            </w:r>
          </w:p>
        </w:tc>
      </w:tr>
      <w:tr w:rsidR="00CA79F3" w:rsidRPr="00350CE9" w14:paraId="37CAF334" w14:textId="77777777" w:rsidTr="00AB09DC">
        <w:tc>
          <w:tcPr>
            <w:tcW w:w="1251" w:type="dxa"/>
            <w:shd w:val="clear" w:color="auto" w:fill="auto"/>
          </w:tcPr>
          <w:p w14:paraId="24E9D74D" w14:textId="77777777" w:rsidR="00CA79F3" w:rsidRPr="00350CE9" w:rsidRDefault="00CA79F3" w:rsidP="00AB09DC">
            <w:pPr>
              <w:keepNext/>
              <w:rPr>
                <w:rFonts w:ascii="Times" w:hAnsi="Times"/>
                <w:sz w:val="20"/>
              </w:rPr>
            </w:pPr>
            <w:r w:rsidRPr="00350CE9">
              <w:rPr>
                <w:rFonts w:ascii="Times New Roman" w:hAnsi="Times New Roman"/>
                <w:sz w:val="20"/>
              </w:rPr>
              <w:t xml:space="preserve">2016 </w:t>
            </w:r>
          </w:p>
        </w:tc>
        <w:tc>
          <w:tcPr>
            <w:tcW w:w="2079" w:type="dxa"/>
            <w:shd w:val="clear" w:color="auto" w:fill="auto"/>
          </w:tcPr>
          <w:p w14:paraId="39F56B42" w14:textId="77777777" w:rsidR="00CA79F3" w:rsidRPr="00350CE9" w:rsidRDefault="00CA79F3" w:rsidP="00AB09DC">
            <w:pPr>
              <w:keepNext/>
              <w:rPr>
                <w:rFonts w:ascii="Times" w:hAnsi="Times"/>
                <w:sz w:val="20"/>
              </w:rPr>
            </w:pPr>
            <w:r>
              <w:rPr>
                <w:rFonts w:ascii="Times New Roman" w:hAnsi="Times New Roman"/>
                <w:sz w:val="20"/>
              </w:rPr>
              <w:t>Sarah Araldi-Brondolo</w:t>
            </w:r>
          </w:p>
        </w:tc>
        <w:tc>
          <w:tcPr>
            <w:tcW w:w="1620" w:type="dxa"/>
            <w:shd w:val="clear" w:color="auto" w:fill="auto"/>
          </w:tcPr>
          <w:p w14:paraId="172084FE" w14:textId="77777777" w:rsidR="00CA79F3" w:rsidRPr="00350CE9" w:rsidRDefault="00CA79F3" w:rsidP="00AB09DC">
            <w:pPr>
              <w:keepNext/>
              <w:rPr>
                <w:rFonts w:ascii="Times" w:hAnsi="Times"/>
                <w:sz w:val="20"/>
              </w:rPr>
            </w:pPr>
            <w:r w:rsidRPr="00350CE9">
              <w:rPr>
                <w:rFonts w:ascii="Times New Roman" w:hAnsi="Times New Roman"/>
                <w:sz w:val="20"/>
              </w:rPr>
              <w:t>Plant Pathology</w:t>
            </w:r>
          </w:p>
        </w:tc>
        <w:tc>
          <w:tcPr>
            <w:tcW w:w="2250" w:type="dxa"/>
            <w:shd w:val="clear" w:color="auto" w:fill="auto"/>
          </w:tcPr>
          <w:p w14:paraId="559AB8B9" w14:textId="77777777" w:rsidR="00CA79F3" w:rsidRPr="00350CE9" w:rsidRDefault="00CA79F3" w:rsidP="00AB09DC">
            <w:pPr>
              <w:keepNext/>
              <w:rPr>
                <w:rFonts w:ascii="Times" w:hAnsi="Times"/>
                <w:sz w:val="20"/>
              </w:rPr>
            </w:pPr>
            <w:r>
              <w:rPr>
                <w:rFonts w:ascii="Times New Roman" w:hAnsi="Times New Roman"/>
                <w:sz w:val="20"/>
              </w:rPr>
              <w:t>Endohyphal bacteria</w:t>
            </w:r>
          </w:p>
        </w:tc>
        <w:tc>
          <w:tcPr>
            <w:tcW w:w="2700" w:type="dxa"/>
          </w:tcPr>
          <w:p w14:paraId="2BAD70BE" w14:textId="77777777" w:rsidR="00CA79F3" w:rsidRDefault="00CA79F3" w:rsidP="00AB09DC">
            <w:pPr>
              <w:keepNext/>
              <w:ind w:left="-108"/>
              <w:rPr>
                <w:rFonts w:ascii="Times New Roman" w:hAnsi="Times New Roman"/>
                <w:sz w:val="20"/>
              </w:rPr>
            </w:pPr>
            <w:r>
              <w:rPr>
                <w:rFonts w:ascii="Times New Roman" w:hAnsi="Times New Roman"/>
                <w:sz w:val="20"/>
              </w:rPr>
              <w:t>Scientist, Indigo Agriculture</w:t>
            </w:r>
          </w:p>
        </w:tc>
      </w:tr>
      <w:tr w:rsidR="00CA79F3" w:rsidRPr="00350CE9" w14:paraId="1C206997" w14:textId="77777777" w:rsidTr="00AB09DC">
        <w:tc>
          <w:tcPr>
            <w:tcW w:w="1251" w:type="dxa"/>
            <w:shd w:val="clear" w:color="auto" w:fill="auto"/>
          </w:tcPr>
          <w:p w14:paraId="7FE0E4FC" w14:textId="77777777" w:rsidR="00CA79F3" w:rsidRPr="00350CE9" w:rsidRDefault="00CA79F3" w:rsidP="00AB09DC">
            <w:pPr>
              <w:keepNext/>
              <w:rPr>
                <w:rFonts w:ascii="Times" w:hAnsi="Times"/>
                <w:sz w:val="20"/>
              </w:rPr>
            </w:pPr>
            <w:r w:rsidRPr="00350CE9">
              <w:rPr>
                <w:rFonts w:ascii="Times New Roman" w:hAnsi="Times New Roman"/>
                <w:sz w:val="20"/>
              </w:rPr>
              <w:t xml:space="preserve">2016 </w:t>
            </w:r>
          </w:p>
        </w:tc>
        <w:tc>
          <w:tcPr>
            <w:tcW w:w="2079" w:type="dxa"/>
            <w:shd w:val="clear" w:color="auto" w:fill="auto"/>
          </w:tcPr>
          <w:p w14:paraId="71BD823E" w14:textId="77777777" w:rsidR="00CA79F3" w:rsidRPr="00350CE9" w:rsidRDefault="00CA79F3" w:rsidP="00AB09DC">
            <w:pPr>
              <w:keepNext/>
              <w:rPr>
                <w:rFonts w:ascii="Times" w:hAnsi="Times"/>
                <w:sz w:val="20"/>
              </w:rPr>
            </w:pPr>
            <w:r w:rsidRPr="00350CE9">
              <w:rPr>
                <w:rFonts w:ascii="Times New Roman" w:hAnsi="Times New Roman"/>
                <w:sz w:val="20"/>
              </w:rPr>
              <w:t>Liz Bowman</w:t>
            </w:r>
          </w:p>
        </w:tc>
        <w:tc>
          <w:tcPr>
            <w:tcW w:w="1620" w:type="dxa"/>
            <w:shd w:val="clear" w:color="auto" w:fill="auto"/>
          </w:tcPr>
          <w:p w14:paraId="0E3A778B" w14:textId="77777777" w:rsidR="00CA79F3" w:rsidRPr="00350CE9" w:rsidRDefault="00CA79F3" w:rsidP="00AB09DC">
            <w:pPr>
              <w:keepNext/>
              <w:rPr>
                <w:rFonts w:ascii="Times" w:hAnsi="Times"/>
                <w:sz w:val="20"/>
              </w:rPr>
            </w:pPr>
            <w:r w:rsidRPr="00350CE9">
              <w:rPr>
                <w:rFonts w:ascii="Times New Roman" w:hAnsi="Times New Roman"/>
                <w:sz w:val="20"/>
              </w:rPr>
              <w:t>Plant Pathology</w:t>
            </w:r>
          </w:p>
        </w:tc>
        <w:tc>
          <w:tcPr>
            <w:tcW w:w="2250" w:type="dxa"/>
            <w:shd w:val="clear" w:color="auto" w:fill="auto"/>
          </w:tcPr>
          <w:p w14:paraId="7408BC13" w14:textId="77777777" w:rsidR="00CA79F3" w:rsidRPr="00350CE9" w:rsidRDefault="00CA79F3" w:rsidP="00AB09DC">
            <w:pPr>
              <w:keepNext/>
              <w:rPr>
                <w:rFonts w:ascii="Times" w:hAnsi="Times"/>
                <w:sz w:val="20"/>
              </w:rPr>
            </w:pPr>
            <w:r>
              <w:rPr>
                <w:rFonts w:ascii="Times New Roman" w:hAnsi="Times New Roman"/>
                <w:sz w:val="20"/>
              </w:rPr>
              <w:t>Endophyte ecology</w:t>
            </w:r>
          </w:p>
        </w:tc>
        <w:tc>
          <w:tcPr>
            <w:tcW w:w="2700" w:type="dxa"/>
          </w:tcPr>
          <w:p w14:paraId="0E242808" w14:textId="77777777" w:rsidR="00CA79F3" w:rsidRDefault="00CA79F3" w:rsidP="00AB09DC">
            <w:pPr>
              <w:keepNext/>
              <w:ind w:left="-108"/>
              <w:rPr>
                <w:rFonts w:ascii="Times New Roman" w:hAnsi="Times New Roman"/>
                <w:sz w:val="20"/>
              </w:rPr>
            </w:pPr>
            <w:r>
              <w:rPr>
                <w:rFonts w:ascii="Times New Roman" w:hAnsi="Times New Roman"/>
                <w:sz w:val="20"/>
              </w:rPr>
              <w:t>PhD student, UA</w:t>
            </w:r>
          </w:p>
        </w:tc>
      </w:tr>
      <w:tr w:rsidR="00CA79F3" w:rsidRPr="00350CE9" w14:paraId="706A45CC" w14:textId="77777777" w:rsidTr="00AB09DC">
        <w:tc>
          <w:tcPr>
            <w:tcW w:w="1251" w:type="dxa"/>
            <w:tcBorders>
              <w:top w:val="nil"/>
              <w:left w:val="nil"/>
              <w:bottom w:val="nil"/>
              <w:right w:val="nil"/>
            </w:tcBorders>
            <w:shd w:val="clear" w:color="auto" w:fill="auto"/>
          </w:tcPr>
          <w:p w14:paraId="227F7F8D" w14:textId="77777777" w:rsidR="00CA79F3" w:rsidRPr="00350CE9" w:rsidRDefault="00CA79F3" w:rsidP="00AB09DC">
            <w:pPr>
              <w:keepNext/>
              <w:rPr>
                <w:rFonts w:ascii="Times New Roman" w:hAnsi="Times New Roman"/>
                <w:sz w:val="20"/>
              </w:rPr>
            </w:pPr>
            <w:r>
              <w:rPr>
                <w:rFonts w:ascii="Times New Roman" w:hAnsi="Times New Roman"/>
                <w:sz w:val="20"/>
              </w:rPr>
              <w:t xml:space="preserve">2015 </w:t>
            </w:r>
          </w:p>
        </w:tc>
        <w:tc>
          <w:tcPr>
            <w:tcW w:w="2079" w:type="dxa"/>
            <w:tcBorders>
              <w:top w:val="nil"/>
              <w:left w:val="nil"/>
              <w:bottom w:val="nil"/>
              <w:right w:val="nil"/>
            </w:tcBorders>
            <w:shd w:val="clear" w:color="auto" w:fill="auto"/>
          </w:tcPr>
          <w:p w14:paraId="104D18D2" w14:textId="77777777" w:rsidR="00CA79F3" w:rsidRPr="00350CE9" w:rsidRDefault="00CA79F3" w:rsidP="00AB09DC">
            <w:pPr>
              <w:keepNext/>
              <w:rPr>
                <w:rFonts w:ascii="Times New Roman" w:hAnsi="Times New Roman"/>
                <w:sz w:val="20"/>
              </w:rPr>
            </w:pPr>
            <w:r>
              <w:rPr>
                <w:rFonts w:ascii="Times New Roman" w:hAnsi="Times New Roman"/>
                <w:sz w:val="20"/>
              </w:rPr>
              <w:t>Kayla Arendt</w:t>
            </w:r>
          </w:p>
        </w:tc>
        <w:tc>
          <w:tcPr>
            <w:tcW w:w="1620" w:type="dxa"/>
            <w:tcBorders>
              <w:top w:val="nil"/>
              <w:left w:val="nil"/>
              <w:bottom w:val="nil"/>
              <w:right w:val="nil"/>
            </w:tcBorders>
            <w:shd w:val="clear" w:color="auto" w:fill="auto"/>
          </w:tcPr>
          <w:p w14:paraId="78BDE689" w14:textId="77777777" w:rsidR="00CA79F3" w:rsidRPr="00350CE9" w:rsidRDefault="00CA79F3" w:rsidP="00AB09DC">
            <w:pPr>
              <w:keepNext/>
              <w:rPr>
                <w:rFonts w:ascii="Times New Roman" w:hAnsi="Times New Roman"/>
                <w:sz w:val="20"/>
              </w:rPr>
            </w:pPr>
            <w:r>
              <w:rPr>
                <w:rFonts w:ascii="Times New Roman" w:hAnsi="Times New Roman"/>
                <w:sz w:val="20"/>
              </w:rPr>
              <w:t>Plant Pathology</w:t>
            </w:r>
          </w:p>
        </w:tc>
        <w:tc>
          <w:tcPr>
            <w:tcW w:w="2250" w:type="dxa"/>
            <w:tcBorders>
              <w:top w:val="nil"/>
              <w:left w:val="nil"/>
              <w:bottom w:val="nil"/>
              <w:right w:val="nil"/>
            </w:tcBorders>
            <w:shd w:val="clear" w:color="auto" w:fill="auto"/>
          </w:tcPr>
          <w:p w14:paraId="28420317" w14:textId="77777777" w:rsidR="00CA79F3" w:rsidRPr="00350CE9" w:rsidRDefault="00CA79F3" w:rsidP="00AB09DC">
            <w:pPr>
              <w:keepNext/>
              <w:rPr>
                <w:rFonts w:ascii="Times New Roman" w:hAnsi="Times New Roman"/>
                <w:sz w:val="20"/>
              </w:rPr>
            </w:pPr>
            <w:r>
              <w:rPr>
                <w:rFonts w:ascii="Times New Roman" w:hAnsi="Times New Roman"/>
                <w:sz w:val="20"/>
              </w:rPr>
              <w:t>Endohyphal bacteria</w:t>
            </w:r>
          </w:p>
        </w:tc>
        <w:tc>
          <w:tcPr>
            <w:tcW w:w="2700" w:type="dxa"/>
            <w:tcBorders>
              <w:top w:val="nil"/>
              <w:left w:val="nil"/>
              <w:bottom w:val="nil"/>
              <w:right w:val="nil"/>
            </w:tcBorders>
          </w:tcPr>
          <w:p w14:paraId="077D63CC" w14:textId="77777777" w:rsidR="00CA79F3" w:rsidRPr="00350CE9" w:rsidRDefault="00CA79F3" w:rsidP="00AB09DC">
            <w:pPr>
              <w:keepNext/>
              <w:ind w:left="-108"/>
              <w:rPr>
                <w:rFonts w:ascii="Times New Roman" w:hAnsi="Times New Roman"/>
                <w:sz w:val="20"/>
              </w:rPr>
            </w:pPr>
            <w:r>
              <w:rPr>
                <w:rFonts w:ascii="Times New Roman" w:hAnsi="Times New Roman"/>
                <w:sz w:val="20"/>
              </w:rPr>
              <w:t>Environmental consulting</w:t>
            </w:r>
          </w:p>
        </w:tc>
      </w:tr>
      <w:tr w:rsidR="00CA79F3" w:rsidRPr="00350CE9" w14:paraId="22F3FD43" w14:textId="77777777" w:rsidTr="00AB09DC">
        <w:tc>
          <w:tcPr>
            <w:tcW w:w="1251" w:type="dxa"/>
            <w:tcBorders>
              <w:top w:val="nil"/>
              <w:bottom w:val="nil"/>
            </w:tcBorders>
            <w:shd w:val="clear" w:color="auto" w:fill="auto"/>
          </w:tcPr>
          <w:p w14:paraId="3804A842" w14:textId="77777777" w:rsidR="00CA79F3" w:rsidRPr="00350CE9" w:rsidRDefault="00CA79F3" w:rsidP="00AB09DC">
            <w:pPr>
              <w:keepNext/>
              <w:rPr>
                <w:rFonts w:ascii="Times New Roman" w:hAnsi="Times New Roman"/>
                <w:sz w:val="20"/>
              </w:rPr>
            </w:pPr>
            <w:r>
              <w:rPr>
                <w:rFonts w:ascii="Times New Roman" w:hAnsi="Times New Roman"/>
                <w:sz w:val="20"/>
              </w:rPr>
              <w:t xml:space="preserve">2015 </w:t>
            </w:r>
          </w:p>
        </w:tc>
        <w:tc>
          <w:tcPr>
            <w:tcW w:w="2079" w:type="dxa"/>
            <w:tcBorders>
              <w:top w:val="nil"/>
              <w:bottom w:val="nil"/>
            </w:tcBorders>
            <w:shd w:val="clear" w:color="auto" w:fill="auto"/>
          </w:tcPr>
          <w:p w14:paraId="25B7BD47" w14:textId="77777777" w:rsidR="00CA79F3" w:rsidRPr="00350CE9" w:rsidRDefault="00CA79F3" w:rsidP="00AB09DC">
            <w:pPr>
              <w:keepNext/>
              <w:rPr>
                <w:rFonts w:ascii="Times New Roman" w:hAnsi="Times New Roman"/>
                <w:sz w:val="20"/>
              </w:rPr>
            </w:pPr>
            <w:r>
              <w:rPr>
                <w:rFonts w:ascii="Times New Roman" w:hAnsi="Times New Roman"/>
                <w:sz w:val="20"/>
              </w:rPr>
              <w:t>Chantelle Khambholja</w:t>
            </w:r>
          </w:p>
        </w:tc>
        <w:tc>
          <w:tcPr>
            <w:tcW w:w="1620" w:type="dxa"/>
            <w:tcBorders>
              <w:top w:val="nil"/>
              <w:bottom w:val="nil"/>
            </w:tcBorders>
            <w:shd w:val="clear" w:color="auto" w:fill="auto"/>
          </w:tcPr>
          <w:p w14:paraId="14E50358" w14:textId="77777777" w:rsidR="00CA79F3" w:rsidRPr="00350CE9" w:rsidRDefault="00CA79F3" w:rsidP="00AB09DC">
            <w:pPr>
              <w:keepNext/>
              <w:rPr>
                <w:rFonts w:ascii="Times New Roman" w:hAnsi="Times New Roman"/>
                <w:sz w:val="20"/>
              </w:rPr>
            </w:pPr>
            <w:r>
              <w:rPr>
                <w:rFonts w:ascii="Times New Roman" w:hAnsi="Times New Roman"/>
                <w:sz w:val="20"/>
              </w:rPr>
              <w:t>Plant Pathology</w:t>
            </w:r>
          </w:p>
        </w:tc>
        <w:tc>
          <w:tcPr>
            <w:tcW w:w="2250" w:type="dxa"/>
            <w:tcBorders>
              <w:top w:val="nil"/>
              <w:bottom w:val="nil"/>
            </w:tcBorders>
            <w:shd w:val="clear" w:color="auto" w:fill="auto"/>
          </w:tcPr>
          <w:p w14:paraId="30BE0370" w14:textId="77777777" w:rsidR="00CA79F3" w:rsidRPr="00350CE9" w:rsidRDefault="00CA79F3" w:rsidP="00AB09DC">
            <w:pPr>
              <w:keepNext/>
              <w:rPr>
                <w:rFonts w:ascii="Times New Roman" w:hAnsi="Times New Roman"/>
                <w:sz w:val="20"/>
              </w:rPr>
            </w:pPr>
            <w:r>
              <w:rPr>
                <w:rFonts w:ascii="Times New Roman" w:hAnsi="Times New Roman"/>
                <w:sz w:val="20"/>
              </w:rPr>
              <w:t>Non-thesis MS</w:t>
            </w:r>
          </w:p>
        </w:tc>
        <w:tc>
          <w:tcPr>
            <w:tcW w:w="2700" w:type="dxa"/>
            <w:tcBorders>
              <w:top w:val="nil"/>
              <w:bottom w:val="nil"/>
            </w:tcBorders>
          </w:tcPr>
          <w:p w14:paraId="0496A992" w14:textId="77777777" w:rsidR="00CA79F3" w:rsidRPr="00350CE9" w:rsidRDefault="00CA79F3" w:rsidP="00AB09DC">
            <w:pPr>
              <w:keepNext/>
              <w:ind w:left="-108"/>
              <w:rPr>
                <w:rFonts w:ascii="Times New Roman" w:hAnsi="Times New Roman"/>
                <w:sz w:val="20"/>
              </w:rPr>
            </w:pPr>
            <w:r>
              <w:rPr>
                <w:rFonts w:ascii="Times New Roman" w:hAnsi="Times New Roman"/>
                <w:sz w:val="20"/>
              </w:rPr>
              <w:t>Veterinary school</w:t>
            </w:r>
          </w:p>
        </w:tc>
      </w:tr>
      <w:tr w:rsidR="00CA79F3" w:rsidRPr="00350CE9" w14:paraId="2C032DDC" w14:textId="77777777" w:rsidTr="00AB09DC">
        <w:tc>
          <w:tcPr>
            <w:tcW w:w="1251" w:type="dxa"/>
            <w:tcBorders>
              <w:top w:val="nil"/>
              <w:left w:val="nil"/>
              <w:bottom w:val="single" w:sz="4" w:space="0" w:color="auto"/>
              <w:right w:val="nil"/>
            </w:tcBorders>
            <w:shd w:val="clear" w:color="auto" w:fill="auto"/>
          </w:tcPr>
          <w:p w14:paraId="0547C82A" w14:textId="77777777" w:rsidR="00CA79F3" w:rsidRPr="00B44B5C" w:rsidRDefault="00CA79F3" w:rsidP="00AB09DC">
            <w:pPr>
              <w:keepNext/>
              <w:rPr>
                <w:rFonts w:ascii="Times New Roman" w:hAnsi="Times New Roman"/>
                <w:sz w:val="20"/>
              </w:rPr>
            </w:pPr>
            <w:r>
              <w:rPr>
                <w:rFonts w:ascii="Times New Roman" w:hAnsi="Times New Roman"/>
                <w:sz w:val="20"/>
              </w:rPr>
              <w:t>2013</w:t>
            </w:r>
          </w:p>
        </w:tc>
        <w:tc>
          <w:tcPr>
            <w:tcW w:w="2079" w:type="dxa"/>
            <w:tcBorders>
              <w:top w:val="nil"/>
              <w:left w:val="nil"/>
              <w:bottom w:val="single" w:sz="4" w:space="0" w:color="auto"/>
              <w:right w:val="nil"/>
            </w:tcBorders>
            <w:shd w:val="clear" w:color="auto" w:fill="auto"/>
          </w:tcPr>
          <w:p w14:paraId="2DD6980D" w14:textId="77777777" w:rsidR="00CA79F3" w:rsidRPr="00B44B5C" w:rsidRDefault="00CA79F3" w:rsidP="00AB09DC">
            <w:pPr>
              <w:keepNext/>
              <w:rPr>
                <w:rFonts w:ascii="Times New Roman" w:hAnsi="Times New Roman"/>
                <w:sz w:val="20"/>
              </w:rPr>
            </w:pPr>
            <w:r>
              <w:rPr>
                <w:rFonts w:ascii="Times New Roman" w:hAnsi="Times New Roman"/>
                <w:sz w:val="20"/>
              </w:rPr>
              <w:t>Dustin Sandberg</w:t>
            </w:r>
          </w:p>
        </w:tc>
        <w:tc>
          <w:tcPr>
            <w:tcW w:w="1620" w:type="dxa"/>
            <w:tcBorders>
              <w:top w:val="nil"/>
              <w:left w:val="nil"/>
              <w:bottom w:val="single" w:sz="4" w:space="0" w:color="auto"/>
              <w:right w:val="nil"/>
            </w:tcBorders>
            <w:shd w:val="clear" w:color="auto" w:fill="auto"/>
          </w:tcPr>
          <w:p w14:paraId="1C93E552" w14:textId="77777777" w:rsidR="00CA79F3" w:rsidRPr="00B44B5C" w:rsidRDefault="00CA79F3" w:rsidP="00AB09DC">
            <w:pPr>
              <w:keepNext/>
              <w:rPr>
                <w:rFonts w:ascii="Times New Roman" w:hAnsi="Times New Roman"/>
                <w:sz w:val="20"/>
              </w:rPr>
            </w:pPr>
            <w:r>
              <w:rPr>
                <w:rFonts w:ascii="Times New Roman" w:hAnsi="Times New Roman"/>
                <w:sz w:val="20"/>
              </w:rPr>
              <w:t>Plant Pathology</w:t>
            </w:r>
          </w:p>
        </w:tc>
        <w:tc>
          <w:tcPr>
            <w:tcW w:w="2250" w:type="dxa"/>
            <w:tcBorders>
              <w:top w:val="nil"/>
              <w:left w:val="nil"/>
              <w:bottom w:val="single" w:sz="4" w:space="0" w:color="auto"/>
              <w:right w:val="nil"/>
            </w:tcBorders>
            <w:shd w:val="clear" w:color="auto" w:fill="auto"/>
          </w:tcPr>
          <w:p w14:paraId="70D12FE9" w14:textId="77777777" w:rsidR="00CA79F3" w:rsidRPr="00B44B5C" w:rsidRDefault="00CA79F3" w:rsidP="00AB09DC">
            <w:pPr>
              <w:keepNext/>
              <w:rPr>
                <w:rFonts w:ascii="Times New Roman" w:hAnsi="Times New Roman"/>
                <w:sz w:val="20"/>
              </w:rPr>
            </w:pPr>
            <w:r>
              <w:rPr>
                <w:rFonts w:ascii="Times New Roman" w:hAnsi="Times New Roman"/>
                <w:sz w:val="20"/>
              </w:rPr>
              <w:t>Aquatic endophytes</w:t>
            </w:r>
          </w:p>
        </w:tc>
        <w:tc>
          <w:tcPr>
            <w:tcW w:w="2700" w:type="dxa"/>
            <w:tcBorders>
              <w:top w:val="nil"/>
              <w:left w:val="nil"/>
              <w:bottom w:val="single" w:sz="4" w:space="0" w:color="auto"/>
              <w:right w:val="nil"/>
            </w:tcBorders>
          </w:tcPr>
          <w:p w14:paraId="2427F588" w14:textId="77777777" w:rsidR="00CA79F3" w:rsidRDefault="00CA79F3" w:rsidP="00AB09DC">
            <w:pPr>
              <w:keepNext/>
              <w:ind w:left="-108"/>
              <w:rPr>
                <w:rFonts w:ascii="Times New Roman" w:hAnsi="Times New Roman"/>
                <w:sz w:val="20"/>
              </w:rPr>
            </w:pPr>
            <w:r>
              <w:rPr>
                <w:rFonts w:ascii="Times New Roman" w:hAnsi="Times New Roman"/>
                <w:sz w:val="20"/>
              </w:rPr>
              <w:t>USDA Plant Pathologist</w:t>
            </w:r>
          </w:p>
        </w:tc>
      </w:tr>
    </w:tbl>
    <w:p w14:paraId="0485B420" w14:textId="77777777" w:rsidR="00E87AB7" w:rsidRPr="00E87AB7" w:rsidRDefault="00E87AB7" w:rsidP="00E87AB7">
      <w:pPr>
        <w:overflowPunct/>
        <w:autoSpaceDE/>
        <w:autoSpaceDN/>
        <w:adjustRightInd/>
        <w:textAlignment w:val="auto"/>
        <w:rPr>
          <w:rFonts w:ascii="Times New Roman" w:hAnsi="Times New Roman"/>
          <w:i/>
          <w:sz w:val="28"/>
          <w:szCs w:val="28"/>
        </w:rPr>
      </w:pPr>
    </w:p>
    <w:p w14:paraId="3AB5AD03" w14:textId="6C9E007D" w:rsidR="00471733" w:rsidRDefault="006E4BE5" w:rsidP="00E87AB7">
      <w:pPr>
        <w:overflowPunct/>
        <w:autoSpaceDE/>
        <w:autoSpaceDN/>
        <w:adjustRightInd/>
        <w:textAlignment w:val="auto"/>
        <w:rPr>
          <w:rFonts w:ascii="Times New Roman" w:hAnsi="Times New Roman"/>
          <w:b/>
          <w:sz w:val="21"/>
          <w:szCs w:val="21"/>
        </w:rPr>
      </w:pPr>
      <w:r w:rsidRPr="00E87AB7">
        <w:rPr>
          <w:rFonts w:ascii="Times New Roman" w:hAnsi="Times New Roman"/>
          <w:b/>
          <w:sz w:val="21"/>
          <w:szCs w:val="21"/>
        </w:rPr>
        <w:t xml:space="preserve">3. </w:t>
      </w:r>
      <w:r w:rsidR="00471733" w:rsidRPr="00E87AB7">
        <w:rPr>
          <w:rFonts w:ascii="Times New Roman" w:hAnsi="Times New Roman"/>
          <w:b/>
          <w:sz w:val="21"/>
          <w:szCs w:val="21"/>
        </w:rPr>
        <w:t xml:space="preserve">Service on </w:t>
      </w:r>
      <w:r w:rsidR="000844D5" w:rsidRPr="00E87AB7">
        <w:rPr>
          <w:rFonts w:ascii="Times New Roman" w:hAnsi="Times New Roman"/>
          <w:b/>
          <w:sz w:val="21"/>
          <w:szCs w:val="21"/>
        </w:rPr>
        <w:t xml:space="preserve">doctoral dissertation </w:t>
      </w:r>
      <w:r w:rsidR="00471733" w:rsidRPr="00E87AB7">
        <w:rPr>
          <w:rFonts w:ascii="Times New Roman" w:hAnsi="Times New Roman"/>
          <w:b/>
          <w:sz w:val="21"/>
          <w:szCs w:val="21"/>
        </w:rPr>
        <w:t>committees other than as advisor</w:t>
      </w:r>
    </w:p>
    <w:p w14:paraId="090B5E60" w14:textId="77777777" w:rsidR="008B493A" w:rsidRPr="008B493A" w:rsidRDefault="008B493A" w:rsidP="00E87AB7">
      <w:pPr>
        <w:overflowPunct/>
        <w:autoSpaceDE/>
        <w:autoSpaceDN/>
        <w:adjustRightInd/>
        <w:textAlignment w:val="auto"/>
        <w:rPr>
          <w:rFonts w:ascii="Times New Roman" w:hAnsi="Times New Roman"/>
          <w:b/>
          <w:sz w:val="8"/>
          <w:szCs w:val="8"/>
        </w:rPr>
      </w:pPr>
    </w:p>
    <w:tbl>
      <w:tblPr>
        <w:tblW w:w="9900" w:type="dxa"/>
        <w:tblInd w:w="108"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1216"/>
        <w:gridCol w:w="1934"/>
        <w:gridCol w:w="2700"/>
        <w:gridCol w:w="4050"/>
      </w:tblGrid>
      <w:tr w:rsidR="00471733" w:rsidRPr="00FC10FC" w14:paraId="0994A152" w14:textId="77777777" w:rsidTr="00241885">
        <w:tc>
          <w:tcPr>
            <w:tcW w:w="1216" w:type="dxa"/>
            <w:tcBorders>
              <w:bottom w:val="single" w:sz="6" w:space="0" w:color="808080"/>
            </w:tcBorders>
            <w:shd w:val="clear" w:color="auto" w:fill="auto"/>
          </w:tcPr>
          <w:p w14:paraId="66BB10DF" w14:textId="77777777" w:rsidR="00471733" w:rsidRPr="00FC10FC" w:rsidRDefault="00471733" w:rsidP="00662CB7">
            <w:pPr>
              <w:rPr>
                <w:rFonts w:ascii="Times" w:hAnsi="Times"/>
                <w:b/>
                <w:sz w:val="20"/>
              </w:rPr>
            </w:pPr>
            <w:r w:rsidRPr="00FC10FC">
              <w:rPr>
                <w:rFonts w:ascii="Times New Roman" w:hAnsi="Times New Roman"/>
                <w:b/>
                <w:sz w:val="20"/>
              </w:rPr>
              <w:t>Completion</w:t>
            </w:r>
          </w:p>
        </w:tc>
        <w:tc>
          <w:tcPr>
            <w:tcW w:w="1934" w:type="dxa"/>
            <w:tcBorders>
              <w:bottom w:val="single" w:sz="6" w:space="0" w:color="808080"/>
            </w:tcBorders>
            <w:shd w:val="clear" w:color="auto" w:fill="auto"/>
          </w:tcPr>
          <w:p w14:paraId="31833179" w14:textId="77777777" w:rsidR="00471733" w:rsidRPr="00FC10FC" w:rsidRDefault="00471733" w:rsidP="00662CB7">
            <w:pPr>
              <w:rPr>
                <w:rFonts w:ascii="Times" w:hAnsi="Times"/>
                <w:b/>
                <w:sz w:val="20"/>
              </w:rPr>
            </w:pPr>
            <w:r w:rsidRPr="00FC10FC">
              <w:rPr>
                <w:rFonts w:ascii="Times New Roman" w:hAnsi="Times New Roman"/>
                <w:b/>
                <w:sz w:val="20"/>
              </w:rPr>
              <w:t>Name</w:t>
            </w:r>
          </w:p>
        </w:tc>
        <w:tc>
          <w:tcPr>
            <w:tcW w:w="2700" w:type="dxa"/>
            <w:tcBorders>
              <w:bottom w:val="single" w:sz="6" w:space="0" w:color="808080"/>
            </w:tcBorders>
            <w:shd w:val="clear" w:color="auto" w:fill="auto"/>
          </w:tcPr>
          <w:p w14:paraId="110DCF78" w14:textId="77777777" w:rsidR="00471733" w:rsidRPr="00FC10FC" w:rsidRDefault="00471733" w:rsidP="00662CB7">
            <w:pPr>
              <w:rPr>
                <w:rFonts w:ascii="Times" w:hAnsi="Times"/>
                <w:b/>
                <w:sz w:val="20"/>
              </w:rPr>
            </w:pPr>
            <w:r w:rsidRPr="00FC10FC">
              <w:rPr>
                <w:rFonts w:ascii="Times New Roman" w:hAnsi="Times New Roman"/>
                <w:b/>
                <w:sz w:val="20"/>
              </w:rPr>
              <w:t>Program</w:t>
            </w:r>
          </w:p>
        </w:tc>
        <w:tc>
          <w:tcPr>
            <w:tcW w:w="4050" w:type="dxa"/>
            <w:tcBorders>
              <w:bottom w:val="single" w:sz="6" w:space="0" w:color="808080"/>
            </w:tcBorders>
            <w:shd w:val="clear" w:color="auto" w:fill="auto"/>
          </w:tcPr>
          <w:p w14:paraId="59DCE045" w14:textId="77777777" w:rsidR="00471733" w:rsidRPr="00FC10FC" w:rsidRDefault="00471733" w:rsidP="00662CB7">
            <w:pPr>
              <w:rPr>
                <w:rFonts w:ascii="Times" w:hAnsi="Times"/>
                <w:b/>
                <w:sz w:val="20"/>
              </w:rPr>
            </w:pPr>
            <w:r w:rsidRPr="00FC10FC">
              <w:rPr>
                <w:rFonts w:ascii="Times New Roman" w:hAnsi="Times New Roman"/>
                <w:b/>
                <w:sz w:val="20"/>
              </w:rPr>
              <w:t>Dissertation topic</w:t>
            </w:r>
          </w:p>
        </w:tc>
      </w:tr>
      <w:tr w:rsidR="00B3690A" w:rsidRPr="00FC10FC" w14:paraId="3BC610CD" w14:textId="77777777" w:rsidTr="00241885">
        <w:tc>
          <w:tcPr>
            <w:tcW w:w="1216" w:type="dxa"/>
            <w:tcBorders>
              <w:bottom w:val="nil"/>
            </w:tcBorders>
            <w:shd w:val="clear" w:color="auto" w:fill="auto"/>
          </w:tcPr>
          <w:p w14:paraId="3248B12B" w14:textId="77777777" w:rsidR="00B3690A" w:rsidRPr="00FC10FC" w:rsidRDefault="00B3690A" w:rsidP="00653831">
            <w:pPr>
              <w:rPr>
                <w:rFonts w:ascii="Times" w:hAnsi="Times"/>
                <w:sz w:val="20"/>
              </w:rPr>
            </w:pPr>
            <w:r w:rsidRPr="00FC10FC">
              <w:rPr>
                <w:rFonts w:ascii="Times New Roman" w:hAnsi="Times New Roman"/>
                <w:sz w:val="20"/>
              </w:rPr>
              <w:t>In progress</w:t>
            </w:r>
          </w:p>
        </w:tc>
        <w:tc>
          <w:tcPr>
            <w:tcW w:w="1934" w:type="dxa"/>
            <w:tcBorders>
              <w:bottom w:val="nil"/>
            </w:tcBorders>
            <w:shd w:val="clear" w:color="auto" w:fill="auto"/>
          </w:tcPr>
          <w:p w14:paraId="29C18AC0" w14:textId="085EBA96" w:rsidR="00B3690A" w:rsidRPr="00FC10FC" w:rsidRDefault="00B3690A" w:rsidP="00653831">
            <w:pPr>
              <w:rPr>
                <w:rFonts w:ascii="Times" w:hAnsi="Times"/>
                <w:sz w:val="20"/>
              </w:rPr>
            </w:pPr>
            <w:r>
              <w:rPr>
                <w:rFonts w:ascii="Times New Roman" w:hAnsi="Times New Roman"/>
                <w:sz w:val="20"/>
              </w:rPr>
              <w:t>Lourena Arone</w:t>
            </w:r>
          </w:p>
        </w:tc>
        <w:tc>
          <w:tcPr>
            <w:tcW w:w="2700" w:type="dxa"/>
            <w:tcBorders>
              <w:bottom w:val="nil"/>
            </w:tcBorders>
            <w:shd w:val="clear" w:color="auto" w:fill="auto"/>
          </w:tcPr>
          <w:p w14:paraId="00F4B036" w14:textId="76456B2E" w:rsidR="00B3690A" w:rsidRPr="00FC10FC" w:rsidRDefault="00B3690A" w:rsidP="00653831">
            <w:pPr>
              <w:rPr>
                <w:rFonts w:ascii="Times" w:hAnsi="Times"/>
                <w:sz w:val="20"/>
              </w:rPr>
            </w:pPr>
            <w:r>
              <w:rPr>
                <w:rFonts w:ascii="Times New Roman" w:hAnsi="Times New Roman"/>
                <w:sz w:val="20"/>
              </w:rPr>
              <w:t>Plant Pathology, UA</w:t>
            </w:r>
          </w:p>
        </w:tc>
        <w:tc>
          <w:tcPr>
            <w:tcW w:w="4050" w:type="dxa"/>
            <w:tcBorders>
              <w:bottom w:val="nil"/>
            </w:tcBorders>
            <w:shd w:val="clear" w:color="auto" w:fill="auto"/>
          </w:tcPr>
          <w:p w14:paraId="4618AD88" w14:textId="2A87EC9E" w:rsidR="00B3690A" w:rsidRPr="00B3690A" w:rsidRDefault="00B3690A" w:rsidP="00653831">
            <w:pPr>
              <w:rPr>
                <w:rFonts w:ascii="Times" w:hAnsi="Times"/>
                <w:i/>
                <w:sz w:val="20"/>
              </w:rPr>
            </w:pPr>
            <w:r>
              <w:rPr>
                <w:rFonts w:ascii="Times New Roman" w:hAnsi="Times New Roman"/>
                <w:i/>
                <w:sz w:val="20"/>
              </w:rPr>
              <w:t xml:space="preserve">Aspergillus </w:t>
            </w:r>
            <w:r>
              <w:rPr>
                <w:rFonts w:ascii="Times New Roman" w:hAnsi="Times New Roman"/>
                <w:sz w:val="20"/>
              </w:rPr>
              <w:t>and aflatoxins in crops</w:t>
            </w:r>
            <w:r w:rsidRPr="00B3690A">
              <w:rPr>
                <w:rFonts w:ascii="Times New Roman" w:hAnsi="Times New Roman"/>
                <w:i/>
                <w:sz w:val="20"/>
              </w:rPr>
              <w:t xml:space="preserve"> </w:t>
            </w:r>
          </w:p>
        </w:tc>
      </w:tr>
      <w:tr w:rsidR="00AA0B6D" w:rsidRPr="00FC10FC" w14:paraId="509F23AE" w14:textId="77777777" w:rsidTr="00241885">
        <w:tc>
          <w:tcPr>
            <w:tcW w:w="1216" w:type="dxa"/>
            <w:tcBorders>
              <w:top w:val="nil"/>
              <w:left w:val="nil"/>
              <w:bottom w:val="nil"/>
              <w:right w:val="nil"/>
            </w:tcBorders>
            <w:shd w:val="clear" w:color="auto" w:fill="auto"/>
          </w:tcPr>
          <w:p w14:paraId="3CD6CAF3" w14:textId="77777777" w:rsidR="00AA0B6D" w:rsidRPr="00FC10FC" w:rsidRDefault="00AA0B6D" w:rsidP="00554841">
            <w:pPr>
              <w:rPr>
                <w:rFonts w:ascii="Times" w:hAnsi="Times"/>
                <w:sz w:val="20"/>
              </w:rPr>
            </w:pPr>
            <w:r w:rsidRPr="00FC10FC">
              <w:rPr>
                <w:rFonts w:ascii="Times New Roman" w:hAnsi="Times New Roman"/>
                <w:sz w:val="20"/>
              </w:rPr>
              <w:t>In progress</w:t>
            </w:r>
          </w:p>
        </w:tc>
        <w:tc>
          <w:tcPr>
            <w:tcW w:w="1934" w:type="dxa"/>
            <w:tcBorders>
              <w:top w:val="nil"/>
              <w:left w:val="nil"/>
              <w:bottom w:val="nil"/>
              <w:right w:val="nil"/>
            </w:tcBorders>
            <w:shd w:val="clear" w:color="auto" w:fill="auto"/>
          </w:tcPr>
          <w:p w14:paraId="17349DCD" w14:textId="77777777" w:rsidR="00AA0B6D" w:rsidRPr="00FC10FC" w:rsidRDefault="00AA0B6D" w:rsidP="00554841">
            <w:pPr>
              <w:rPr>
                <w:rFonts w:ascii="Times" w:hAnsi="Times"/>
                <w:sz w:val="20"/>
              </w:rPr>
            </w:pPr>
            <w:r>
              <w:rPr>
                <w:rFonts w:ascii="Times New Roman" w:hAnsi="Times New Roman"/>
                <w:sz w:val="20"/>
              </w:rPr>
              <w:t>Julia Hull</w:t>
            </w:r>
          </w:p>
        </w:tc>
        <w:tc>
          <w:tcPr>
            <w:tcW w:w="2700" w:type="dxa"/>
            <w:tcBorders>
              <w:left w:val="nil"/>
            </w:tcBorders>
            <w:shd w:val="clear" w:color="auto" w:fill="auto"/>
          </w:tcPr>
          <w:p w14:paraId="58968CED" w14:textId="77777777" w:rsidR="00AA0B6D" w:rsidRPr="00FC10FC" w:rsidRDefault="00AA0B6D" w:rsidP="00554841">
            <w:pPr>
              <w:rPr>
                <w:rFonts w:ascii="Times" w:hAnsi="Times"/>
                <w:sz w:val="20"/>
              </w:rPr>
            </w:pPr>
            <w:r>
              <w:rPr>
                <w:rFonts w:ascii="Times New Roman" w:hAnsi="Times New Roman"/>
                <w:sz w:val="20"/>
              </w:rPr>
              <w:t>Bio.</w:t>
            </w:r>
            <w:r w:rsidRPr="00FC10FC">
              <w:rPr>
                <w:rFonts w:ascii="Times New Roman" w:hAnsi="Times New Roman"/>
                <w:sz w:val="20"/>
              </w:rPr>
              <w:t>, Northern</w:t>
            </w:r>
            <w:r>
              <w:rPr>
                <w:rFonts w:ascii="Times New Roman" w:hAnsi="Times New Roman"/>
                <w:sz w:val="20"/>
              </w:rPr>
              <w:t xml:space="preserve"> AZ Univ.</w:t>
            </w:r>
          </w:p>
        </w:tc>
        <w:tc>
          <w:tcPr>
            <w:tcW w:w="4050" w:type="dxa"/>
            <w:shd w:val="clear" w:color="auto" w:fill="auto"/>
          </w:tcPr>
          <w:p w14:paraId="22A93691" w14:textId="77777777" w:rsidR="00AA0B6D" w:rsidRPr="00FC10FC" w:rsidRDefault="00AA0B6D" w:rsidP="00554841">
            <w:pPr>
              <w:rPr>
                <w:rFonts w:ascii="Times" w:hAnsi="Times"/>
                <w:sz w:val="20"/>
              </w:rPr>
            </w:pPr>
            <w:r w:rsidRPr="00FC10FC">
              <w:rPr>
                <w:rFonts w:ascii="Times New Roman" w:hAnsi="Times New Roman"/>
                <w:sz w:val="20"/>
              </w:rPr>
              <w:t xml:space="preserve">Plant-herbivore-endophyte interactions </w:t>
            </w:r>
          </w:p>
        </w:tc>
      </w:tr>
      <w:tr w:rsidR="00AA0B6D" w:rsidRPr="00FC10FC" w14:paraId="4476E9BC" w14:textId="77777777" w:rsidTr="00241885">
        <w:tc>
          <w:tcPr>
            <w:tcW w:w="1216" w:type="dxa"/>
            <w:tcBorders>
              <w:top w:val="nil"/>
              <w:left w:val="nil"/>
              <w:bottom w:val="nil"/>
              <w:right w:val="nil"/>
            </w:tcBorders>
            <w:shd w:val="clear" w:color="auto" w:fill="auto"/>
          </w:tcPr>
          <w:p w14:paraId="04289D3C" w14:textId="77777777" w:rsidR="00AA0B6D" w:rsidRPr="00FC10FC" w:rsidRDefault="00AA0B6D" w:rsidP="00554841">
            <w:pPr>
              <w:rPr>
                <w:rFonts w:ascii="Times" w:hAnsi="Times"/>
                <w:sz w:val="20"/>
              </w:rPr>
            </w:pPr>
            <w:r w:rsidRPr="00FC10FC">
              <w:rPr>
                <w:rFonts w:ascii="Times New Roman" w:hAnsi="Times New Roman"/>
                <w:sz w:val="20"/>
              </w:rPr>
              <w:t>In progress</w:t>
            </w:r>
          </w:p>
        </w:tc>
        <w:tc>
          <w:tcPr>
            <w:tcW w:w="1934" w:type="dxa"/>
            <w:tcBorders>
              <w:top w:val="nil"/>
              <w:left w:val="nil"/>
              <w:bottom w:val="nil"/>
              <w:right w:val="nil"/>
            </w:tcBorders>
            <w:shd w:val="clear" w:color="auto" w:fill="auto"/>
          </w:tcPr>
          <w:p w14:paraId="2524C42A" w14:textId="77777777" w:rsidR="00AA0B6D" w:rsidRPr="00FC10FC" w:rsidRDefault="00AA0B6D" w:rsidP="00554841">
            <w:pPr>
              <w:rPr>
                <w:rFonts w:ascii="Times" w:hAnsi="Times"/>
                <w:sz w:val="20"/>
              </w:rPr>
            </w:pPr>
            <w:r>
              <w:rPr>
                <w:rFonts w:ascii="Times New Roman" w:hAnsi="Times New Roman"/>
                <w:sz w:val="20"/>
              </w:rPr>
              <w:t>Peter Tellez</w:t>
            </w:r>
          </w:p>
        </w:tc>
        <w:tc>
          <w:tcPr>
            <w:tcW w:w="2700" w:type="dxa"/>
            <w:tcBorders>
              <w:left w:val="nil"/>
            </w:tcBorders>
            <w:shd w:val="clear" w:color="auto" w:fill="auto"/>
          </w:tcPr>
          <w:p w14:paraId="0E865009" w14:textId="77777777" w:rsidR="00AA0B6D" w:rsidRPr="00FC10FC" w:rsidRDefault="00AA0B6D" w:rsidP="00554841">
            <w:pPr>
              <w:rPr>
                <w:rFonts w:ascii="Times" w:hAnsi="Times"/>
                <w:sz w:val="20"/>
              </w:rPr>
            </w:pPr>
            <w:r>
              <w:rPr>
                <w:rFonts w:ascii="Times New Roman" w:hAnsi="Times New Roman"/>
                <w:sz w:val="20"/>
              </w:rPr>
              <w:t>Ecol/Evol Biology, Tulane</w:t>
            </w:r>
          </w:p>
        </w:tc>
        <w:tc>
          <w:tcPr>
            <w:tcW w:w="4050" w:type="dxa"/>
            <w:shd w:val="clear" w:color="auto" w:fill="auto"/>
          </w:tcPr>
          <w:p w14:paraId="51B91567" w14:textId="77777777" w:rsidR="00AA0B6D" w:rsidRPr="00FC10FC" w:rsidRDefault="00AA0B6D" w:rsidP="00554841">
            <w:pPr>
              <w:rPr>
                <w:rFonts w:ascii="Times" w:hAnsi="Times"/>
                <w:sz w:val="20"/>
              </w:rPr>
            </w:pPr>
            <w:r w:rsidRPr="00FC10FC">
              <w:rPr>
                <w:rFonts w:ascii="Times New Roman" w:hAnsi="Times New Roman"/>
                <w:sz w:val="20"/>
              </w:rPr>
              <w:t xml:space="preserve">Plant-endophyte interactions </w:t>
            </w:r>
          </w:p>
        </w:tc>
      </w:tr>
      <w:tr w:rsidR="00791EC1" w:rsidRPr="00FC10FC" w14:paraId="741389D4" w14:textId="77777777" w:rsidTr="0040274E">
        <w:tc>
          <w:tcPr>
            <w:tcW w:w="1216" w:type="dxa"/>
            <w:tcBorders>
              <w:bottom w:val="nil"/>
            </w:tcBorders>
            <w:shd w:val="clear" w:color="auto" w:fill="auto"/>
          </w:tcPr>
          <w:p w14:paraId="585E1689" w14:textId="64E7658A" w:rsidR="00791EC1" w:rsidRPr="00FC10FC" w:rsidRDefault="00791EC1" w:rsidP="0040274E">
            <w:pPr>
              <w:rPr>
                <w:rFonts w:ascii="Times" w:hAnsi="Times"/>
                <w:sz w:val="20"/>
              </w:rPr>
            </w:pPr>
            <w:r>
              <w:rPr>
                <w:rFonts w:ascii="Times New Roman" w:hAnsi="Times New Roman"/>
                <w:sz w:val="20"/>
              </w:rPr>
              <w:t>2017</w:t>
            </w:r>
          </w:p>
        </w:tc>
        <w:tc>
          <w:tcPr>
            <w:tcW w:w="1934" w:type="dxa"/>
            <w:tcBorders>
              <w:bottom w:val="nil"/>
            </w:tcBorders>
            <w:shd w:val="clear" w:color="auto" w:fill="auto"/>
          </w:tcPr>
          <w:p w14:paraId="2C9359C4" w14:textId="77777777" w:rsidR="00791EC1" w:rsidRPr="00FC10FC" w:rsidRDefault="00791EC1" w:rsidP="0040274E">
            <w:pPr>
              <w:rPr>
                <w:rFonts w:ascii="Times" w:hAnsi="Times"/>
                <w:sz w:val="20"/>
              </w:rPr>
            </w:pPr>
            <w:r w:rsidRPr="00FC10FC">
              <w:rPr>
                <w:rFonts w:ascii="Times New Roman" w:hAnsi="Times New Roman"/>
                <w:sz w:val="20"/>
              </w:rPr>
              <w:t>Ko-Hsuan Chen</w:t>
            </w:r>
          </w:p>
        </w:tc>
        <w:tc>
          <w:tcPr>
            <w:tcW w:w="2700" w:type="dxa"/>
            <w:tcBorders>
              <w:bottom w:val="nil"/>
            </w:tcBorders>
            <w:shd w:val="clear" w:color="auto" w:fill="auto"/>
          </w:tcPr>
          <w:p w14:paraId="2BE77F6F" w14:textId="77777777" w:rsidR="00791EC1" w:rsidRPr="00FC10FC" w:rsidRDefault="00791EC1" w:rsidP="0040274E">
            <w:pPr>
              <w:rPr>
                <w:rFonts w:ascii="Times" w:hAnsi="Times"/>
                <w:sz w:val="20"/>
              </w:rPr>
            </w:pPr>
            <w:r>
              <w:rPr>
                <w:rFonts w:ascii="Times New Roman" w:hAnsi="Times New Roman"/>
                <w:sz w:val="20"/>
              </w:rPr>
              <w:t>Biology,</w:t>
            </w:r>
            <w:r w:rsidRPr="00FC10FC">
              <w:rPr>
                <w:rFonts w:ascii="Times New Roman" w:hAnsi="Times New Roman"/>
                <w:sz w:val="20"/>
              </w:rPr>
              <w:t xml:space="preserve"> </w:t>
            </w:r>
            <w:r>
              <w:rPr>
                <w:rFonts w:ascii="Times New Roman" w:hAnsi="Times New Roman"/>
                <w:sz w:val="20"/>
              </w:rPr>
              <w:t>Duke Univ.</w:t>
            </w:r>
          </w:p>
        </w:tc>
        <w:tc>
          <w:tcPr>
            <w:tcW w:w="4050" w:type="dxa"/>
            <w:tcBorders>
              <w:bottom w:val="nil"/>
            </w:tcBorders>
            <w:shd w:val="clear" w:color="auto" w:fill="auto"/>
          </w:tcPr>
          <w:p w14:paraId="6B1086E2" w14:textId="77777777" w:rsidR="00791EC1" w:rsidRPr="00FC10FC" w:rsidRDefault="00791EC1" w:rsidP="0040274E">
            <w:pPr>
              <w:rPr>
                <w:rFonts w:ascii="Times" w:hAnsi="Times"/>
                <w:sz w:val="20"/>
              </w:rPr>
            </w:pPr>
            <w:r w:rsidRPr="00FC10FC">
              <w:rPr>
                <w:rFonts w:ascii="Times New Roman" w:hAnsi="Times New Roman"/>
                <w:sz w:val="20"/>
              </w:rPr>
              <w:t xml:space="preserve">Fungal endophyte biology; Eurotiomycetes </w:t>
            </w:r>
          </w:p>
        </w:tc>
      </w:tr>
      <w:tr w:rsidR="00791EC1" w:rsidRPr="00FC10FC" w14:paraId="236BAA2A" w14:textId="77777777" w:rsidTr="0040274E">
        <w:tc>
          <w:tcPr>
            <w:tcW w:w="1216" w:type="dxa"/>
            <w:tcBorders>
              <w:top w:val="nil"/>
              <w:left w:val="nil"/>
              <w:bottom w:val="nil"/>
              <w:right w:val="nil"/>
            </w:tcBorders>
            <w:shd w:val="clear" w:color="auto" w:fill="auto"/>
          </w:tcPr>
          <w:p w14:paraId="0AC4079C" w14:textId="77777777" w:rsidR="00791EC1" w:rsidRPr="00FC10FC" w:rsidRDefault="00791EC1" w:rsidP="0040274E">
            <w:pPr>
              <w:rPr>
                <w:rFonts w:ascii="Times" w:hAnsi="Times"/>
                <w:sz w:val="20"/>
              </w:rPr>
            </w:pPr>
            <w:r>
              <w:rPr>
                <w:rFonts w:ascii="Times New Roman" w:hAnsi="Times New Roman"/>
                <w:sz w:val="20"/>
              </w:rPr>
              <w:t>2017</w:t>
            </w:r>
          </w:p>
        </w:tc>
        <w:tc>
          <w:tcPr>
            <w:tcW w:w="1934" w:type="dxa"/>
            <w:tcBorders>
              <w:top w:val="nil"/>
              <w:left w:val="nil"/>
              <w:bottom w:val="nil"/>
              <w:right w:val="nil"/>
            </w:tcBorders>
            <w:shd w:val="clear" w:color="auto" w:fill="auto"/>
          </w:tcPr>
          <w:p w14:paraId="1D649A48" w14:textId="77777777" w:rsidR="00791EC1" w:rsidRPr="00FC10FC" w:rsidRDefault="00791EC1" w:rsidP="0040274E">
            <w:pPr>
              <w:rPr>
                <w:rFonts w:ascii="Times" w:hAnsi="Times"/>
                <w:sz w:val="20"/>
              </w:rPr>
            </w:pPr>
            <w:r w:rsidRPr="00FC10FC">
              <w:rPr>
                <w:rFonts w:ascii="Times New Roman" w:hAnsi="Times New Roman"/>
                <w:sz w:val="20"/>
              </w:rPr>
              <w:t>Josh Harrison</w:t>
            </w:r>
          </w:p>
        </w:tc>
        <w:tc>
          <w:tcPr>
            <w:tcW w:w="2700" w:type="dxa"/>
            <w:tcBorders>
              <w:left w:val="nil"/>
            </w:tcBorders>
            <w:shd w:val="clear" w:color="auto" w:fill="auto"/>
          </w:tcPr>
          <w:p w14:paraId="377F6EE2" w14:textId="77777777" w:rsidR="00791EC1" w:rsidRPr="00FC10FC" w:rsidRDefault="00791EC1" w:rsidP="0040274E">
            <w:pPr>
              <w:rPr>
                <w:rFonts w:ascii="Times" w:hAnsi="Times"/>
                <w:sz w:val="20"/>
              </w:rPr>
            </w:pPr>
            <w:r>
              <w:rPr>
                <w:rFonts w:ascii="Times New Roman" w:hAnsi="Times New Roman"/>
                <w:sz w:val="20"/>
              </w:rPr>
              <w:t xml:space="preserve">Ecol. / Evol. Bio., </w:t>
            </w:r>
            <w:r w:rsidRPr="00FC10FC">
              <w:rPr>
                <w:rFonts w:ascii="Times New Roman" w:hAnsi="Times New Roman"/>
                <w:sz w:val="20"/>
              </w:rPr>
              <w:t>UN - Reno</w:t>
            </w:r>
          </w:p>
        </w:tc>
        <w:tc>
          <w:tcPr>
            <w:tcW w:w="4050" w:type="dxa"/>
            <w:shd w:val="clear" w:color="auto" w:fill="auto"/>
          </w:tcPr>
          <w:p w14:paraId="2ECDACD1" w14:textId="77777777" w:rsidR="00791EC1" w:rsidRPr="00FC10FC" w:rsidRDefault="00791EC1" w:rsidP="0040274E">
            <w:pPr>
              <w:rPr>
                <w:rFonts w:ascii="Times" w:hAnsi="Times"/>
                <w:sz w:val="20"/>
              </w:rPr>
            </w:pPr>
            <w:r w:rsidRPr="00FC10FC">
              <w:rPr>
                <w:rFonts w:ascii="Times New Roman" w:hAnsi="Times New Roman"/>
                <w:sz w:val="20"/>
              </w:rPr>
              <w:t xml:space="preserve">Plant-herbivore-endophyte interactions </w:t>
            </w:r>
          </w:p>
        </w:tc>
      </w:tr>
      <w:tr w:rsidR="006335C0" w:rsidRPr="00FC10FC" w14:paraId="73B2C8B2" w14:textId="77777777" w:rsidTr="00241885">
        <w:tc>
          <w:tcPr>
            <w:tcW w:w="1216" w:type="dxa"/>
            <w:tcBorders>
              <w:top w:val="nil"/>
              <w:left w:val="nil"/>
              <w:bottom w:val="nil"/>
              <w:right w:val="nil"/>
            </w:tcBorders>
            <w:shd w:val="clear" w:color="auto" w:fill="auto"/>
          </w:tcPr>
          <w:p w14:paraId="438AE295" w14:textId="6643DBB4" w:rsidR="006335C0" w:rsidRPr="00FC10FC" w:rsidRDefault="006335C0" w:rsidP="00653831">
            <w:pPr>
              <w:rPr>
                <w:rFonts w:ascii="Times" w:hAnsi="Times"/>
                <w:sz w:val="20"/>
              </w:rPr>
            </w:pPr>
            <w:r>
              <w:rPr>
                <w:rFonts w:ascii="Times New Roman" w:hAnsi="Times New Roman"/>
                <w:sz w:val="20"/>
              </w:rPr>
              <w:t>2016</w:t>
            </w:r>
          </w:p>
        </w:tc>
        <w:tc>
          <w:tcPr>
            <w:tcW w:w="1934" w:type="dxa"/>
            <w:tcBorders>
              <w:top w:val="nil"/>
              <w:left w:val="nil"/>
              <w:bottom w:val="nil"/>
              <w:right w:val="nil"/>
            </w:tcBorders>
            <w:shd w:val="clear" w:color="auto" w:fill="auto"/>
          </w:tcPr>
          <w:p w14:paraId="422343FF" w14:textId="77777777" w:rsidR="006335C0" w:rsidRPr="00FC10FC" w:rsidRDefault="006335C0" w:rsidP="00653831">
            <w:pPr>
              <w:rPr>
                <w:rFonts w:ascii="Times" w:hAnsi="Times"/>
                <w:sz w:val="20"/>
              </w:rPr>
            </w:pPr>
            <w:r w:rsidRPr="00FC10FC">
              <w:rPr>
                <w:rFonts w:ascii="Times New Roman" w:hAnsi="Times New Roman"/>
                <w:sz w:val="20"/>
              </w:rPr>
              <w:t>Tim O’Connor</w:t>
            </w:r>
          </w:p>
        </w:tc>
        <w:tc>
          <w:tcPr>
            <w:tcW w:w="2700" w:type="dxa"/>
            <w:tcBorders>
              <w:top w:val="nil"/>
              <w:left w:val="nil"/>
              <w:bottom w:val="nil"/>
              <w:right w:val="nil"/>
            </w:tcBorders>
            <w:shd w:val="clear" w:color="auto" w:fill="auto"/>
          </w:tcPr>
          <w:p w14:paraId="5DF46D9E" w14:textId="77777777" w:rsidR="006335C0" w:rsidRPr="00FC10FC" w:rsidRDefault="006335C0" w:rsidP="00653831">
            <w:pPr>
              <w:rPr>
                <w:rFonts w:ascii="Times" w:hAnsi="Times"/>
                <w:sz w:val="20"/>
              </w:rPr>
            </w:pPr>
            <w:r>
              <w:rPr>
                <w:rFonts w:ascii="Times New Roman" w:hAnsi="Times New Roman"/>
                <w:sz w:val="20"/>
              </w:rPr>
              <w:t>Ecol. and Evol. Bio., UA</w:t>
            </w:r>
          </w:p>
        </w:tc>
        <w:tc>
          <w:tcPr>
            <w:tcW w:w="4050" w:type="dxa"/>
            <w:tcBorders>
              <w:top w:val="nil"/>
              <w:left w:val="nil"/>
              <w:bottom w:val="nil"/>
              <w:right w:val="nil"/>
            </w:tcBorders>
            <w:shd w:val="clear" w:color="auto" w:fill="auto"/>
          </w:tcPr>
          <w:p w14:paraId="051E3A64" w14:textId="77777777" w:rsidR="006335C0" w:rsidRPr="00FC10FC" w:rsidRDefault="006335C0" w:rsidP="00653831">
            <w:pPr>
              <w:rPr>
                <w:rFonts w:ascii="Times New Roman" w:hAnsi="Times New Roman"/>
                <w:sz w:val="20"/>
              </w:rPr>
            </w:pPr>
            <w:r>
              <w:rPr>
                <w:rFonts w:ascii="Times New Roman" w:hAnsi="Times New Roman"/>
                <w:sz w:val="20"/>
              </w:rPr>
              <w:t>Insect-plant-fungal genomics</w:t>
            </w:r>
          </w:p>
        </w:tc>
      </w:tr>
      <w:tr w:rsidR="0030660C" w:rsidRPr="00FC10FC" w14:paraId="744F9CEC" w14:textId="77777777" w:rsidTr="00241885">
        <w:tc>
          <w:tcPr>
            <w:tcW w:w="1216" w:type="dxa"/>
            <w:tcBorders>
              <w:top w:val="nil"/>
              <w:left w:val="nil"/>
              <w:bottom w:val="nil"/>
              <w:right w:val="nil"/>
            </w:tcBorders>
            <w:shd w:val="clear" w:color="auto" w:fill="auto"/>
          </w:tcPr>
          <w:p w14:paraId="3E1BDAD0" w14:textId="270A24D4" w:rsidR="0030660C" w:rsidRPr="00FC10FC" w:rsidRDefault="0030660C" w:rsidP="005629A6">
            <w:pPr>
              <w:rPr>
                <w:rFonts w:ascii="Times" w:hAnsi="Times"/>
                <w:sz w:val="20"/>
              </w:rPr>
            </w:pPr>
            <w:r>
              <w:rPr>
                <w:rFonts w:ascii="Times New Roman" w:hAnsi="Times New Roman"/>
                <w:sz w:val="20"/>
              </w:rPr>
              <w:t>2016</w:t>
            </w:r>
          </w:p>
        </w:tc>
        <w:tc>
          <w:tcPr>
            <w:tcW w:w="1934" w:type="dxa"/>
            <w:tcBorders>
              <w:top w:val="nil"/>
              <w:left w:val="nil"/>
              <w:bottom w:val="nil"/>
              <w:right w:val="nil"/>
            </w:tcBorders>
            <w:shd w:val="clear" w:color="auto" w:fill="auto"/>
          </w:tcPr>
          <w:p w14:paraId="4DA6330E" w14:textId="77777777" w:rsidR="0030660C" w:rsidRPr="00FC10FC" w:rsidRDefault="0030660C" w:rsidP="005629A6">
            <w:pPr>
              <w:rPr>
                <w:rFonts w:ascii="Times" w:hAnsi="Times"/>
                <w:sz w:val="20"/>
              </w:rPr>
            </w:pPr>
            <w:r w:rsidRPr="00FC10FC">
              <w:rPr>
                <w:rFonts w:ascii="Times New Roman" w:hAnsi="Times New Roman"/>
                <w:sz w:val="20"/>
              </w:rPr>
              <w:t>Tim Vandervoet</w:t>
            </w:r>
          </w:p>
        </w:tc>
        <w:tc>
          <w:tcPr>
            <w:tcW w:w="2700" w:type="dxa"/>
            <w:tcBorders>
              <w:top w:val="nil"/>
              <w:left w:val="nil"/>
            </w:tcBorders>
            <w:shd w:val="clear" w:color="auto" w:fill="auto"/>
          </w:tcPr>
          <w:p w14:paraId="7C018396" w14:textId="77777777" w:rsidR="0030660C" w:rsidRPr="00FC10FC" w:rsidRDefault="0030660C" w:rsidP="005629A6">
            <w:pPr>
              <w:rPr>
                <w:rFonts w:ascii="Times" w:hAnsi="Times"/>
                <w:sz w:val="20"/>
              </w:rPr>
            </w:pPr>
            <w:r>
              <w:rPr>
                <w:rFonts w:ascii="Times New Roman" w:hAnsi="Times New Roman"/>
                <w:sz w:val="20"/>
              </w:rPr>
              <w:t>GIDP</w:t>
            </w:r>
            <w:r w:rsidRPr="00FC10FC">
              <w:rPr>
                <w:rFonts w:ascii="Times New Roman" w:hAnsi="Times New Roman"/>
                <w:sz w:val="20"/>
              </w:rPr>
              <w:t xml:space="preserve"> Insect Science, UA</w:t>
            </w:r>
          </w:p>
        </w:tc>
        <w:tc>
          <w:tcPr>
            <w:tcW w:w="4050" w:type="dxa"/>
            <w:tcBorders>
              <w:top w:val="nil"/>
            </w:tcBorders>
            <w:shd w:val="clear" w:color="auto" w:fill="auto"/>
          </w:tcPr>
          <w:p w14:paraId="61221A16" w14:textId="77777777" w:rsidR="0030660C" w:rsidRPr="00FC10FC" w:rsidRDefault="0030660C" w:rsidP="005629A6">
            <w:pPr>
              <w:rPr>
                <w:rFonts w:ascii="Times New Roman" w:hAnsi="Times New Roman"/>
                <w:sz w:val="20"/>
              </w:rPr>
            </w:pPr>
            <w:r w:rsidRPr="00FC10FC">
              <w:rPr>
                <w:rFonts w:ascii="Times New Roman" w:hAnsi="Times New Roman"/>
                <w:sz w:val="20"/>
              </w:rPr>
              <w:t>Cotton-insect</w:t>
            </w:r>
            <w:r>
              <w:rPr>
                <w:rFonts w:ascii="Times New Roman" w:hAnsi="Times New Roman"/>
                <w:sz w:val="20"/>
              </w:rPr>
              <w:t xml:space="preserve">-fungus interactions </w:t>
            </w:r>
          </w:p>
        </w:tc>
      </w:tr>
      <w:tr w:rsidR="001128C5" w:rsidRPr="00FC10FC" w14:paraId="138E57A3" w14:textId="77777777" w:rsidTr="00241885">
        <w:tc>
          <w:tcPr>
            <w:tcW w:w="1216" w:type="dxa"/>
            <w:tcBorders>
              <w:top w:val="nil"/>
              <w:left w:val="nil"/>
              <w:bottom w:val="nil"/>
              <w:right w:val="nil"/>
            </w:tcBorders>
            <w:shd w:val="clear" w:color="auto" w:fill="auto"/>
          </w:tcPr>
          <w:p w14:paraId="20F1988E" w14:textId="77777777" w:rsidR="001128C5" w:rsidRPr="00FC10FC" w:rsidRDefault="001128C5" w:rsidP="001128C5">
            <w:pPr>
              <w:rPr>
                <w:rFonts w:ascii="Times" w:hAnsi="Times"/>
                <w:sz w:val="20"/>
              </w:rPr>
            </w:pPr>
            <w:r>
              <w:rPr>
                <w:rFonts w:ascii="Times New Roman" w:hAnsi="Times New Roman"/>
                <w:sz w:val="20"/>
              </w:rPr>
              <w:t>2016</w:t>
            </w:r>
          </w:p>
        </w:tc>
        <w:tc>
          <w:tcPr>
            <w:tcW w:w="1934" w:type="dxa"/>
            <w:tcBorders>
              <w:top w:val="nil"/>
              <w:left w:val="nil"/>
              <w:bottom w:val="nil"/>
              <w:right w:val="nil"/>
            </w:tcBorders>
            <w:shd w:val="clear" w:color="auto" w:fill="auto"/>
          </w:tcPr>
          <w:p w14:paraId="6F764F75" w14:textId="77777777" w:rsidR="001128C5" w:rsidRPr="00FC10FC" w:rsidRDefault="001128C5" w:rsidP="001128C5">
            <w:pPr>
              <w:rPr>
                <w:rFonts w:ascii="Times" w:hAnsi="Times"/>
                <w:sz w:val="20"/>
              </w:rPr>
            </w:pPr>
            <w:r w:rsidRPr="00FC10FC">
              <w:rPr>
                <w:rFonts w:ascii="Times New Roman" w:hAnsi="Times New Roman"/>
                <w:sz w:val="20"/>
              </w:rPr>
              <w:t>Eric Griffin</w:t>
            </w:r>
          </w:p>
        </w:tc>
        <w:tc>
          <w:tcPr>
            <w:tcW w:w="2700" w:type="dxa"/>
            <w:tcBorders>
              <w:left w:val="nil"/>
              <w:bottom w:val="nil"/>
            </w:tcBorders>
            <w:shd w:val="clear" w:color="auto" w:fill="auto"/>
          </w:tcPr>
          <w:p w14:paraId="28D32D79" w14:textId="77777777" w:rsidR="001128C5" w:rsidRPr="00FC10FC" w:rsidRDefault="001128C5" w:rsidP="001128C5">
            <w:pPr>
              <w:rPr>
                <w:rFonts w:ascii="Times" w:hAnsi="Times"/>
                <w:sz w:val="20"/>
              </w:rPr>
            </w:pPr>
            <w:r w:rsidRPr="00FC10FC">
              <w:rPr>
                <w:rFonts w:ascii="Times New Roman" w:hAnsi="Times New Roman"/>
                <w:sz w:val="20"/>
              </w:rPr>
              <w:t xml:space="preserve">Biology, </w:t>
            </w:r>
            <w:r>
              <w:rPr>
                <w:rFonts w:ascii="Times New Roman" w:hAnsi="Times New Roman"/>
                <w:sz w:val="20"/>
              </w:rPr>
              <w:t>Univ.</w:t>
            </w:r>
            <w:r w:rsidRPr="00FC10FC">
              <w:rPr>
                <w:rFonts w:ascii="Times New Roman" w:hAnsi="Times New Roman"/>
                <w:sz w:val="20"/>
              </w:rPr>
              <w:t xml:space="preserve"> Pittsburgh</w:t>
            </w:r>
          </w:p>
        </w:tc>
        <w:tc>
          <w:tcPr>
            <w:tcW w:w="4050" w:type="dxa"/>
            <w:tcBorders>
              <w:bottom w:val="nil"/>
            </w:tcBorders>
            <w:shd w:val="clear" w:color="auto" w:fill="auto"/>
          </w:tcPr>
          <w:p w14:paraId="48843913" w14:textId="77777777" w:rsidR="001128C5" w:rsidRPr="00FC10FC" w:rsidRDefault="001128C5" w:rsidP="001128C5">
            <w:pPr>
              <w:rPr>
                <w:rFonts w:ascii="Times New Roman" w:hAnsi="Times New Roman"/>
                <w:sz w:val="20"/>
              </w:rPr>
            </w:pPr>
            <w:r w:rsidRPr="00FC10FC">
              <w:rPr>
                <w:rFonts w:ascii="Times New Roman" w:hAnsi="Times New Roman"/>
                <w:sz w:val="20"/>
              </w:rPr>
              <w:t>Tro</w:t>
            </w:r>
            <w:r>
              <w:rPr>
                <w:rFonts w:ascii="Times New Roman" w:hAnsi="Times New Roman"/>
                <w:sz w:val="20"/>
              </w:rPr>
              <w:t>pical leaf-associated bacteria</w:t>
            </w:r>
          </w:p>
        </w:tc>
      </w:tr>
      <w:tr w:rsidR="00AA0B6D" w:rsidRPr="00FC10FC" w14:paraId="7FA35704" w14:textId="77777777" w:rsidTr="00241885">
        <w:tc>
          <w:tcPr>
            <w:tcW w:w="1216" w:type="dxa"/>
            <w:tcBorders>
              <w:top w:val="nil"/>
              <w:left w:val="nil"/>
              <w:bottom w:val="nil"/>
              <w:right w:val="nil"/>
            </w:tcBorders>
            <w:shd w:val="clear" w:color="auto" w:fill="auto"/>
          </w:tcPr>
          <w:p w14:paraId="56C4B180" w14:textId="77777777" w:rsidR="00AA0B6D" w:rsidRPr="00FC10FC" w:rsidRDefault="00AA0B6D" w:rsidP="00554841">
            <w:pPr>
              <w:rPr>
                <w:rFonts w:ascii="Times" w:hAnsi="Times"/>
                <w:sz w:val="20"/>
              </w:rPr>
            </w:pPr>
            <w:r>
              <w:rPr>
                <w:rFonts w:ascii="Times New Roman" w:hAnsi="Times New Roman"/>
                <w:sz w:val="20"/>
              </w:rPr>
              <w:t>2015</w:t>
            </w:r>
          </w:p>
        </w:tc>
        <w:tc>
          <w:tcPr>
            <w:tcW w:w="1934" w:type="dxa"/>
            <w:tcBorders>
              <w:top w:val="nil"/>
              <w:left w:val="nil"/>
              <w:bottom w:val="nil"/>
              <w:right w:val="nil"/>
            </w:tcBorders>
            <w:shd w:val="clear" w:color="auto" w:fill="auto"/>
          </w:tcPr>
          <w:p w14:paraId="52DA588F" w14:textId="77777777" w:rsidR="00AA0B6D" w:rsidRPr="00FC10FC" w:rsidRDefault="00AA0B6D" w:rsidP="00554841">
            <w:pPr>
              <w:rPr>
                <w:rFonts w:ascii="Times" w:hAnsi="Times"/>
                <w:sz w:val="20"/>
              </w:rPr>
            </w:pPr>
            <w:r w:rsidRPr="00FC10FC">
              <w:rPr>
                <w:rFonts w:ascii="Times New Roman" w:hAnsi="Times New Roman"/>
                <w:sz w:val="20"/>
              </w:rPr>
              <w:t>Simon Stump</w:t>
            </w:r>
          </w:p>
        </w:tc>
        <w:tc>
          <w:tcPr>
            <w:tcW w:w="2700" w:type="dxa"/>
            <w:tcBorders>
              <w:top w:val="nil"/>
              <w:left w:val="nil"/>
              <w:bottom w:val="nil"/>
              <w:right w:val="nil"/>
            </w:tcBorders>
            <w:shd w:val="clear" w:color="auto" w:fill="auto"/>
          </w:tcPr>
          <w:p w14:paraId="1D8456B8" w14:textId="77777777" w:rsidR="00AA0B6D" w:rsidRPr="00FC10FC" w:rsidRDefault="00AA0B6D" w:rsidP="00554841">
            <w:pPr>
              <w:rPr>
                <w:rFonts w:ascii="Times" w:hAnsi="Times"/>
                <w:sz w:val="20"/>
              </w:rPr>
            </w:pPr>
            <w:r>
              <w:rPr>
                <w:rFonts w:ascii="Times New Roman" w:hAnsi="Times New Roman"/>
                <w:sz w:val="20"/>
              </w:rPr>
              <w:t>Ecol. and Evol. Bio., UA</w:t>
            </w:r>
          </w:p>
        </w:tc>
        <w:tc>
          <w:tcPr>
            <w:tcW w:w="4050" w:type="dxa"/>
            <w:tcBorders>
              <w:top w:val="nil"/>
              <w:left w:val="nil"/>
              <w:bottom w:val="nil"/>
              <w:right w:val="nil"/>
            </w:tcBorders>
            <w:shd w:val="clear" w:color="auto" w:fill="auto"/>
          </w:tcPr>
          <w:p w14:paraId="78FF927A" w14:textId="77777777" w:rsidR="00AA0B6D" w:rsidRPr="00FC10FC" w:rsidRDefault="00AA0B6D" w:rsidP="00554841">
            <w:pPr>
              <w:rPr>
                <w:rFonts w:ascii="Times New Roman" w:hAnsi="Times New Roman"/>
                <w:sz w:val="20"/>
              </w:rPr>
            </w:pPr>
            <w:r>
              <w:rPr>
                <w:rFonts w:ascii="Times New Roman" w:hAnsi="Times New Roman"/>
                <w:sz w:val="20"/>
              </w:rPr>
              <w:t>T</w:t>
            </w:r>
            <w:r w:rsidRPr="00FC10FC">
              <w:rPr>
                <w:rFonts w:ascii="Times New Roman" w:hAnsi="Times New Roman"/>
                <w:sz w:val="20"/>
              </w:rPr>
              <w:t>heoretical ecology</w:t>
            </w:r>
          </w:p>
        </w:tc>
      </w:tr>
      <w:tr w:rsidR="00AA0B6D" w:rsidRPr="00FC10FC" w14:paraId="17229918" w14:textId="77777777" w:rsidTr="00241885">
        <w:tc>
          <w:tcPr>
            <w:tcW w:w="1216" w:type="dxa"/>
            <w:tcBorders>
              <w:top w:val="nil"/>
              <w:left w:val="nil"/>
              <w:bottom w:val="nil"/>
              <w:right w:val="nil"/>
            </w:tcBorders>
            <w:shd w:val="clear" w:color="auto" w:fill="auto"/>
          </w:tcPr>
          <w:p w14:paraId="384E28AB" w14:textId="77777777" w:rsidR="00AA0B6D" w:rsidRPr="00FC10FC" w:rsidRDefault="00AA0B6D" w:rsidP="00554841">
            <w:pPr>
              <w:rPr>
                <w:rFonts w:ascii="Times" w:hAnsi="Times"/>
                <w:sz w:val="20"/>
              </w:rPr>
            </w:pPr>
            <w:r w:rsidRPr="00FC10FC">
              <w:rPr>
                <w:rFonts w:ascii="Times New Roman" w:hAnsi="Times New Roman"/>
                <w:sz w:val="20"/>
              </w:rPr>
              <w:t>2012</w:t>
            </w:r>
          </w:p>
        </w:tc>
        <w:tc>
          <w:tcPr>
            <w:tcW w:w="1934" w:type="dxa"/>
            <w:tcBorders>
              <w:top w:val="nil"/>
              <w:left w:val="nil"/>
              <w:bottom w:val="nil"/>
              <w:right w:val="nil"/>
            </w:tcBorders>
            <w:shd w:val="clear" w:color="auto" w:fill="auto"/>
          </w:tcPr>
          <w:p w14:paraId="297AF779" w14:textId="77777777" w:rsidR="00AA0B6D" w:rsidRPr="00FC10FC" w:rsidRDefault="00AA0B6D" w:rsidP="00554841">
            <w:pPr>
              <w:rPr>
                <w:rFonts w:ascii="Times" w:hAnsi="Times"/>
                <w:sz w:val="20"/>
              </w:rPr>
            </w:pPr>
            <w:r w:rsidRPr="00FC10FC">
              <w:rPr>
                <w:rFonts w:ascii="Times New Roman" w:hAnsi="Times New Roman"/>
                <w:sz w:val="20"/>
              </w:rPr>
              <w:t>Jen Hughes</w:t>
            </w:r>
          </w:p>
        </w:tc>
        <w:tc>
          <w:tcPr>
            <w:tcW w:w="2700" w:type="dxa"/>
            <w:tcBorders>
              <w:top w:val="nil"/>
              <w:left w:val="nil"/>
              <w:bottom w:val="nil"/>
              <w:right w:val="nil"/>
            </w:tcBorders>
            <w:shd w:val="clear" w:color="auto" w:fill="auto"/>
          </w:tcPr>
          <w:p w14:paraId="6D749E24" w14:textId="77777777" w:rsidR="00AA0B6D" w:rsidRPr="00FC10FC" w:rsidRDefault="00AA0B6D" w:rsidP="00554841">
            <w:pPr>
              <w:rPr>
                <w:rFonts w:ascii="Times" w:hAnsi="Times"/>
                <w:sz w:val="20"/>
              </w:rPr>
            </w:pPr>
            <w:r>
              <w:rPr>
                <w:rFonts w:ascii="Times New Roman" w:hAnsi="Times New Roman"/>
                <w:sz w:val="20"/>
              </w:rPr>
              <w:t>Ecol. and Evol. Bio., UA</w:t>
            </w:r>
          </w:p>
        </w:tc>
        <w:tc>
          <w:tcPr>
            <w:tcW w:w="4050" w:type="dxa"/>
            <w:tcBorders>
              <w:top w:val="nil"/>
              <w:left w:val="nil"/>
              <w:bottom w:val="nil"/>
              <w:right w:val="nil"/>
            </w:tcBorders>
            <w:shd w:val="clear" w:color="auto" w:fill="auto"/>
          </w:tcPr>
          <w:p w14:paraId="2DE3CC55" w14:textId="77777777" w:rsidR="00AA0B6D" w:rsidRPr="00FC10FC" w:rsidRDefault="00AA0B6D" w:rsidP="00554841">
            <w:pPr>
              <w:rPr>
                <w:rFonts w:ascii="Times" w:hAnsi="Times"/>
                <w:sz w:val="20"/>
              </w:rPr>
            </w:pPr>
            <w:r w:rsidRPr="00FC10FC">
              <w:rPr>
                <w:rFonts w:ascii="Times New Roman" w:hAnsi="Times New Roman"/>
                <w:sz w:val="20"/>
              </w:rPr>
              <w:t xml:space="preserve">Plastid evolution in dinoflagellates </w:t>
            </w:r>
          </w:p>
        </w:tc>
      </w:tr>
      <w:tr w:rsidR="00AA0B6D" w:rsidRPr="00FC10FC" w14:paraId="3C2D276C" w14:textId="77777777" w:rsidTr="00241885">
        <w:tc>
          <w:tcPr>
            <w:tcW w:w="1216" w:type="dxa"/>
            <w:tcBorders>
              <w:top w:val="nil"/>
              <w:left w:val="nil"/>
              <w:bottom w:val="nil"/>
              <w:right w:val="nil"/>
            </w:tcBorders>
            <w:shd w:val="clear" w:color="auto" w:fill="auto"/>
          </w:tcPr>
          <w:p w14:paraId="2557FABF" w14:textId="77777777" w:rsidR="00AA0B6D" w:rsidRPr="00FC10FC" w:rsidRDefault="00AA0B6D" w:rsidP="00554841">
            <w:pPr>
              <w:rPr>
                <w:rFonts w:ascii="Times" w:hAnsi="Times"/>
                <w:sz w:val="20"/>
              </w:rPr>
            </w:pPr>
            <w:r w:rsidRPr="00FC10FC">
              <w:rPr>
                <w:rFonts w:ascii="Times New Roman" w:hAnsi="Times New Roman"/>
                <w:sz w:val="20"/>
              </w:rPr>
              <w:t>2012</w:t>
            </w:r>
          </w:p>
        </w:tc>
        <w:tc>
          <w:tcPr>
            <w:tcW w:w="1934" w:type="dxa"/>
            <w:tcBorders>
              <w:top w:val="nil"/>
              <w:left w:val="nil"/>
              <w:bottom w:val="nil"/>
              <w:right w:val="nil"/>
            </w:tcBorders>
            <w:shd w:val="clear" w:color="auto" w:fill="auto"/>
          </w:tcPr>
          <w:p w14:paraId="3B3B40BD" w14:textId="77777777" w:rsidR="00AA0B6D" w:rsidRPr="00FC10FC" w:rsidRDefault="00AA0B6D" w:rsidP="00554841">
            <w:pPr>
              <w:rPr>
                <w:rFonts w:ascii="Times" w:hAnsi="Times"/>
                <w:sz w:val="20"/>
              </w:rPr>
            </w:pPr>
            <w:r w:rsidRPr="00FC10FC">
              <w:rPr>
                <w:rFonts w:ascii="Times New Roman" w:hAnsi="Times New Roman"/>
                <w:sz w:val="20"/>
              </w:rPr>
              <w:t>Daniel Lawrence</w:t>
            </w:r>
          </w:p>
        </w:tc>
        <w:tc>
          <w:tcPr>
            <w:tcW w:w="2700" w:type="dxa"/>
            <w:tcBorders>
              <w:top w:val="nil"/>
              <w:left w:val="nil"/>
              <w:bottom w:val="nil"/>
              <w:right w:val="nil"/>
            </w:tcBorders>
            <w:shd w:val="clear" w:color="auto" w:fill="auto"/>
          </w:tcPr>
          <w:p w14:paraId="6B2F53D8" w14:textId="77777777" w:rsidR="00AA0B6D" w:rsidRPr="00FC10FC" w:rsidRDefault="00AA0B6D" w:rsidP="00554841">
            <w:pPr>
              <w:rPr>
                <w:rFonts w:ascii="Times" w:hAnsi="Times"/>
                <w:sz w:val="20"/>
              </w:rPr>
            </w:pPr>
            <w:r w:rsidRPr="00FC10FC">
              <w:rPr>
                <w:rFonts w:ascii="Times New Roman" w:hAnsi="Times New Roman"/>
                <w:sz w:val="20"/>
              </w:rPr>
              <w:t>Plant Pathology</w:t>
            </w:r>
            <w:r>
              <w:rPr>
                <w:rFonts w:ascii="Times New Roman" w:hAnsi="Times New Roman"/>
                <w:sz w:val="20"/>
              </w:rPr>
              <w:t>, UA</w:t>
            </w:r>
          </w:p>
        </w:tc>
        <w:tc>
          <w:tcPr>
            <w:tcW w:w="4050" w:type="dxa"/>
            <w:tcBorders>
              <w:top w:val="nil"/>
              <w:left w:val="nil"/>
              <w:bottom w:val="nil"/>
              <w:right w:val="nil"/>
            </w:tcBorders>
            <w:shd w:val="clear" w:color="auto" w:fill="auto"/>
          </w:tcPr>
          <w:p w14:paraId="11B086B9" w14:textId="77777777" w:rsidR="00AA0B6D" w:rsidRPr="00FC10FC" w:rsidRDefault="00AA0B6D" w:rsidP="00554841">
            <w:pPr>
              <w:rPr>
                <w:rFonts w:ascii="Times" w:hAnsi="Times"/>
                <w:sz w:val="20"/>
              </w:rPr>
            </w:pPr>
            <w:r w:rsidRPr="00FC10FC">
              <w:rPr>
                <w:rFonts w:ascii="Times New Roman" w:hAnsi="Times New Roman"/>
                <w:sz w:val="20"/>
              </w:rPr>
              <w:t xml:space="preserve">Evolution of PKS and NRPS in fungi </w:t>
            </w:r>
          </w:p>
        </w:tc>
      </w:tr>
      <w:tr w:rsidR="00AA0B6D" w:rsidRPr="00FC10FC" w14:paraId="58965ADA" w14:textId="77777777" w:rsidTr="00241885">
        <w:tc>
          <w:tcPr>
            <w:tcW w:w="1216" w:type="dxa"/>
            <w:tcBorders>
              <w:top w:val="nil"/>
              <w:left w:val="nil"/>
              <w:bottom w:val="nil"/>
              <w:right w:val="nil"/>
            </w:tcBorders>
            <w:shd w:val="clear" w:color="auto" w:fill="auto"/>
          </w:tcPr>
          <w:p w14:paraId="2B4E2743" w14:textId="77777777" w:rsidR="00AA0B6D" w:rsidRPr="00FC10FC" w:rsidRDefault="00AA0B6D" w:rsidP="00554841">
            <w:pPr>
              <w:rPr>
                <w:rFonts w:ascii="Times" w:hAnsi="Times"/>
                <w:sz w:val="20"/>
              </w:rPr>
            </w:pPr>
            <w:r w:rsidRPr="00FC10FC">
              <w:rPr>
                <w:rFonts w:ascii="Times New Roman" w:hAnsi="Times New Roman"/>
                <w:sz w:val="20"/>
              </w:rPr>
              <w:t>2012</w:t>
            </w:r>
          </w:p>
        </w:tc>
        <w:tc>
          <w:tcPr>
            <w:tcW w:w="1934" w:type="dxa"/>
            <w:tcBorders>
              <w:top w:val="nil"/>
              <w:left w:val="nil"/>
              <w:bottom w:val="nil"/>
              <w:right w:val="nil"/>
            </w:tcBorders>
            <w:shd w:val="clear" w:color="auto" w:fill="auto"/>
          </w:tcPr>
          <w:p w14:paraId="704504B0" w14:textId="77777777" w:rsidR="00AA0B6D" w:rsidRPr="00FC10FC" w:rsidRDefault="00AA0B6D" w:rsidP="00554841">
            <w:pPr>
              <w:rPr>
                <w:rFonts w:ascii="Times" w:hAnsi="Times"/>
                <w:sz w:val="20"/>
              </w:rPr>
            </w:pPr>
            <w:r w:rsidRPr="00FC10FC">
              <w:rPr>
                <w:rFonts w:ascii="Times New Roman" w:hAnsi="Times New Roman"/>
                <w:sz w:val="20"/>
              </w:rPr>
              <w:t>Julia Nielson</w:t>
            </w:r>
          </w:p>
        </w:tc>
        <w:tc>
          <w:tcPr>
            <w:tcW w:w="2700" w:type="dxa"/>
            <w:tcBorders>
              <w:top w:val="nil"/>
              <w:left w:val="nil"/>
            </w:tcBorders>
            <w:shd w:val="clear" w:color="auto" w:fill="auto"/>
          </w:tcPr>
          <w:p w14:paraId="22D1BB7E" w14:textId="77777777" w:rsidR="00AA0B6D" w:rsidRPr="00FC10FC" w:rsidRDefault="00AA0B6D" w:rsidP="00554841">
            <w:pPr>
              <w:rPr>
                <w:rFonts w:ascii="Times" w:hAnsi="Times"/>
                <w:sz w:val="20"/>
              </w:rPr>
            </w:pPr>
            <w:r>
              <w:rPr>
                <w:rFonts w:ascii="Times New Roman" w:hAnsi="Times New Roman"/>
                <w:sz w:val="20"/>
              </w:rPr>
              <w:t xml:space="preserve">Soil, Water, Environ. Sci, UA </w:t>
            </w:r>
          </w:p>
        </w:tc>
        <w:tc>
          <w:tcPr>
            <w:tcW w:w="4050" w:type="dxa"/>
            <w:tcBorders>
              <w:top w:val="nil"/>
            </w:tcBorders>
            <w:shd w:val="clear" w:color="auto" w:fill="auto"/>
          </w:tcPr>
          <w:p w14:paraId="63128572" w14:textId="77777777" w:rsidR="00AA0B6D" w:rsidRPr="00FC10FC" w:rsidRDefault="00AA0B6D" w:rsidP="00554841">
            <w:pPr>
              <w:rPr>
                <w:rFonts w:ascii="Times" w:hAnsi="Times"/>
                <w:sz w:val="20"/>
              </w:rPr>
            </w:pPr>
            <w:r w:rsidRPr="00FC10FC">
              <w:rPr>
                <w:rFonts w:ascii="Times New Roman" w:hAnsi="Times New Roman"/>
                <w:sz w:val="20"/>
              </w:rPr>
              <w:t>Extremophile microbes</w:t>
            </w:r>
          </w:p>
        </w:tc>
      </w:tr>
      <w:tr w:rsidR="00AA0B6D" w:rsidRPr="00FC10FC" w14:paraId="4AA4D4D6" w14:textId="77777777" w:rsidTr="00241885">
        <w:tc>
          <w:tcPr>
            <w:tcW w:w="1216" w:type="dxa"/>
            <w:tcBorders>
              <w:top w:val="nil"/>
              <w:left w:val="nil"/>
              <w:bottom w:val="nil"/>
              <w:right w:val="nil"/>
            </w:tcBorders>
            <w:shd w:val="clear" w:color="auto" w:fill="auto"/>
          </w:tcPr>
          <w:p w14:paraId="1B284161" w14:textId="77777777" w:rsidR="00AA0B6D" w:rsidRPr="00FC10FC" w:rsidRDefault="00AA0B6D" w:rsidP="00554841">
            <w:pPr>
              <w:rPr>
                <w:rFonts w:ascii="Times" w:hAnsi="Times"/>
                <w:sz w:val="20"/>
              </w:rPr>
            </w:pPr>
            <w:r w:rsidRPr="00FC10FC">
              <w:rPr>
                <w:rFonts w:ascii="Times New Roman" w:hAnsi="Times New Roman"/>
                <w:sz w:val="20"/>
              </w:rPr>
              <w:t>2012</w:t>
            </w:r>
          </w:p>
        </w:tc>
        <w:tc>
          <w:tcPr>
            <w:tcW w:w="1934" w:type="dxa"/>
            <w:tcBorders>
              <w:top w:val="nil"/>
              <w:left w:val="nil"/>
              <w:bottom w:val="nil"/>
              <w:right w:val="nil"/>
            </w:tcBorders>
            <w:shd w:val="clear" w:color="auto" w:fill="auto"/>
          </w:tcPr>
          <w:p w14:paraId="7260D417" w14:textId="77777777" w:rsidR="00AA0B6D" w:rsidRPr="00FC10FC" w:rsidRDefault="00AA0B6D" w:rsidP="00554841">
            <w:pPr>
              <w:rPr>
                <w:rFonts w:ascii="Times" w:hAnsi="Times"/>
                <w:sz w:val="20"/>
              </w:rPr>
            </w:pPr>
            <w:r w:rsidRPr="00FC10FC">
              <w:rPr>
                <w:rFonts w:ascii="Times New Roman" w:hAnsi="Times New Roman"/>
                <w:sz w:val="20"/>
              </w:rPr>
              <w:t>M. Joe Vaughan</w:t>
            </w:r>
          </w:p>
        </w:tc>
        <w:tc>
          <w:tcPr>
            <w:tcW w:w="2700" w:type="dxa"/>
            <w:tcBorders>
              <w:left w:val="nil"/>
            </w:tcBorders>
            <w:shd w:val="clear" w:color="auto" w:fill="auto"/>
          </w:tcPr>
          <w:p w14:paraId="07B57CDB" w14:textId="77777777" w:rsidR="00AA0B6D" w:rsidRPr="00FC10FC" w:rsidRDefault="00AA0B6D" w:rsidP="00554841">
            <w:pPr>
              <w:rPr>
                <w:rFonts w:ascii="Times" w:hAnsi="Times"/>
                <w:sz w:val="20"/>
              </w:rPr>
            </w:pPr>
            <w:r w:rsidRPr="00FC10FC">
              <w:rPr>
                <w:rFonts w:ascii="Times New Roman" w:hAnsi="Times New Roman"/>
                <w:sz w:val="20"/>
              </w:rPr>
              <w:t>Plant Pathology</w:t>
            </w:r>
            <w:r>
              <w:rPr>
                <w:rFonts w:ascii="Times New Roman" w:hAnsi="Times New Roman"/>
                <w:sz w:val="20"/>
              </w:rPr>
              <w:t>, UA</w:t>
            </w:r>
          </w:p>
        </w:tc>
        <w:tc>
          <w:tcPr>
            <w:tcW w:w="4050" w:type="dxa"/>
            <w:shd w:val="clear" w:color="auto" w:fill="auto"/>
          </w:tcPr>
          <w:p w14:paraId="588392D5" w14:textId="77777777" w:rsidR="00AA0B6D" w:rsidRPr="00FC10FC" w:rsidRDefault="00AA0B6D" w:rsidP="00554841">
            <w:pPr>
              <w:rPr>
                <w:rFonts w:ascii="Times" w:hAnsi="Times"/>
                <w:sz w:val="20"/>
              </w:rPr>
            </w:pPr>
            <w:r w:rsidRPr="00FC10FC">
              <w:rPr>
                <w:rFonts w:ascii="Times New Roman" w:hAnsi="Times New Roman"/>
                <w:sz w:val="20"/>
              </w:rPr>
              <w:t xml:space="preserve">Fungal diversity and function </w:t>
            </w:r>
            <w:r>
              <w:rPr>
                <w:rFonts w:ascii="Times New Roman" w:hAnsi="Times New Roman"/>
                <w:sz w:val="20"/>
              </w:rPr>
              <w:t>in caves</w:t>
            </w:r>
          </w:p>
        </w:tc>
      </w:tr>
      <w:tr w:rsidR="00AA0B6D" w:rsidRPr="00FC10FC" w14:paraId="462285FB" w14:textId="77777777" w:rsidTr="00241885">
        <w:tc>
          <w:tcPr>
            <w:tcW w:w="1216" w:type="dxa"/>
            <w:tcBorders>
              <w:top w:val="nil"/>
              <w:left w:val="nil"/>
              <w:bottom w:val="nil"/>
              <w:right w:val="nil"/>
            </w:tcBorders>
            <w:shd w:val="clear" w:color="auto" w:fill="auto"/>
          </w:tcPr>
          <w:p w14:paraId="3085FF51" w14:textId="77777777" w:rsidR="00AA0B6D" w:rsidRPr="00FC10FC" w:rsidRDefault="00AA0B6D" w:rsidP="00554841">
            <w:pPr>
              <w:rPr>
                <w:rFonts w:ascii="Times New Roman" w:hAnsi="Times New Roman"/>
                <w:sz w:val="20"/>
              </w:rPr>
            </w:pPr>
            <w:r w:rsidRPr="00FC10FC">
              <w:rPr>
                <w:rFonts w:ascii="Times New Roman" w:hAnsi="Times New Roman"/>
                <w:sz w:val="20"/>
              </w:rPr>
              <w:t>2011</w:t>
            </w:r>
          </w:p>
        </w:tc>
        <w:tc>
          <w:tcPr>
            <w:tcW w:w="1934" w:type="dxa"/>
            <w:tcBorders>
              <w:top w:val="nil"/>
              <w:left w:val="nil"/>
              <w:bottom w:val="nil"/>
              <w:right w:val="nil"/>
            </w:tcBorders>
            <w:shd w:val="clear" w:color="auto" w:fill="auto"/>
          </w:tcPr>
          <w:p w14:paraId="1FA09DA5" w14:textId="77777777" w:rsidR="00AA0B6D" w:rsidRPr="00FC10FC" w:rsidRDefault="00AA0B6D" w:rsidP="00554841">
            <w:pPr>
              <w:rPr>
                <w:rFonts w:ascii="Times New Roman" w:hAnsi="Times New Roman"/>
                <w:sz w:val="20"/>
              </w:rPr>
            </w:pPr>
            <w:r w:rsidRPr="00FC10FC">
              <w:rPr>
                <w:rFonts w:ascii="Times New Roman" w:hAnsi="Times New Roman"/>
                <w:sz w:val="20"/>
              </w:rPr>
              <w:t>Demetra Kandalepas</w:t>
            </w:r>
          </w:p>
        </w:tc>
        <w:tc>
          <w:tcPr>
            <w:tcW w:w="2700" w:type="dxa"/>
            <w:tcBorders>
              <w:top w:val="nil"/>
              <w:left w:val="nil"/>
            </w:tcBorders>
            <w:shd w:val="clear" w:color="auto" w:fill="auto"/>
          </w:tcPr>
          <w:p w14:paraId="6FCC86E6" w14:textId="77777777" w:rsidR="00AA0B6D" w:rsidRPr="00FC10FC" w:rsidRDefault="00AA0B6D" w:rsidP="00554841">
            <w:pPr>
              <w:rPr>
                <w:rFonts w:ascii="Times New Roman" w:hAnsi="Times New Roman"/>
                <w:sz w:val="20"/>
              </w:rPr>
            </w:pPr>
            <w:r>
              <w:rPr>
                <w:rFonts w:ascii="Times New Roman" w:hAnsi="Times New Roman"/>
                <w:sz w:val="20"/>
              </w:rPr>
              <w:t>Bio.</w:t>
            </w:r>
            <w:r w:rsidRPr="00FC10FC">
              <w:rPr>
                <w:rFonts w:ascii="Times New Roman" w:hAnsi="Times New Roman"/>
                <w:sz w:val="20"/>
              </w:rPr>
              <w:t xml:space="preserve">, Louisiana State </w:t>
            </w:r>
            <w:r>
              <w:rPr>
                <w:rFonts w:ascii="Times New Roman" w:hAnsi="Times New Roman"/>
                <w:sz w:val="20"/>
              </w:rPr>
              <w:t>Univ.</w:t>
            </w:r>
          </w:p>
        </w:tc>
        <w:tc>
          <w:tcPr>
            <w:tcW w:w="4050" w:type="dxa"/>
            <w:tcBorders>
              <w:top w:val="nil"/>
            </w:tcBorders>
            <w:shd w:val="clear" w:color="auto" w:fill="auto"/>
          </w:tcPr>
          <w:p w14:paraId="14601C18" w14:textId="77777777" w:rsidR="00AA0B6D" w:rsidRPr="00FC10FC" w:rsidRDefault="00AA0B6D" w:rsidP="00554841">
            <w:pPr>
              <w:rPr>
                <w:rFonts w:ascii="Times New Roman" w:hAnsi="Times New Roman"/>
                <w:sz w:val="20"/>
              </w:rPr>
            </w:pPr>
            <w:r w:rsidRPr="00FC10FC">
              <w:rPr>
                <w:rFonts w:ascii="Times New Roman" w:hAnsi="Times New Roman"/>
                <w:sz w:val="20"/>
              </w:rPr>
              <w:t xml:space="preserve">Coastal wetland dynamics and </w:t>
            </w:r>
            <w:r>
              <w:rPr>
                <w:rFonts w:ascii="Times New Roman" w:hAnsi="Times New Roman"/>
                <w:sz w:val="20"/>
              </w:rPr>
              <w:t>endophytes</w:t>
            </w:r>
          </w:p>
        </w:tc>
      </w:tr>
      <w:tr w:rsidR="00AA0B6D" w:rsidRPr="00FC10FC" w14:paraId="09060A28" w14:textId="77777777" w:rsidTr="00241885">
        <w:tc>
          <w:tcPr>
            <w:tcW w:w="1216" w:type="dxa"/>
            <w:tcBorders>
              <w:top w:val="nil"/>
              <w:left w:val="nil"/>
              <w:bottom w:val="nil"/>
              <w:right w:val="nil"/>
            </w:tcBorders>
            <w:shd w:val="clear" w:color="auto" w:fill="auto"/>
          </w:tcPr>
          <w:p w14:paraId="357AD00A" w14:textId="77777777" w:rsidR="00AA0B6D" w:rsidRPr="00FC10FC" w:rsidRDefault="00AA0B6D" w:rsidP="00554841">
            <w:pPr>
              <w:rPr>
                <w:rFonts w:ascii="Times New Roman" w:hAnsi="Times New Roman"/>
                <w:sz w:val="20"/>
              </w:rPr>
            </w:pPr>
            <w:r w:rsidRPr="00FC10FC">
              <w:rPr>
                <w:rFonts w:ascii="Times New Roman" w:hAnsi="Times New Roman"/>
                <w:sz w:val="20"/>
              </w:rPr>
              <w:t>2011</w:t>
            </w:r>
          </w:p>
        </w:tc>
        <w:tc>
          <w:tcPr>
            <w:tcW w:w="1934" w:type="dxa"/>
            <w:tcBorders>
              <w:top w:val="nil"/>
              <w:left w:val="nil"/>
              <w:bottom w:val="nil"/>
              <w:right w:val="nil"/>
            </w:tcBorders>
            <w:shd w:val="clear" w:color="auto" w:fill="auto"/>
          </w:tcPr>
          <w:p w14:paraId="438BF204" w14:textId="77777777" w:rsidR="00AA0B6D" w:rsidRPr="00FC10FC" w:rsidRDefault="00AA0B6D" w:rsidP="00554841">
            <w:pPr>
              <w:rPr>
                <w:rFonts w:ascii="Times New Roman" w:hAnsi="Times New Roman"/>
                <w:sz w:val="20"/>
              </w:rPr>
            </w:pPr>
            <w:r w:rsidRPr="00FC10FC">
              <w:rPr>
                <w:rFonts w:ascii="Times New Roman" w:hAnsi="Times New Roman"/>
                <w:sz w:val="20"/>
              </w:rPr>
              <w:t>Claudia Probst</w:t>
            </w:r>
          </w:p>
        </w:tc>
        <w:tc>
          <w:tcPr>
            <w:tcW w:w="2700" w:type="dxa"/>
            <w:tcBorders>
              <w:left w:val="nil"/>
            </w:tcBorders>
            <w:shd w:val="clear" w:color="auto" w:fill="auto"/>
          </w:tcPr>
          <w:p w14:paraId="6AD049E2" w14:textId="77777777" w:rsidR="00AA0B6D" w:rsidRPr="00FC10FC" w:rsidRDefault="00AA0B6D" w:rsidP="00554841">
            <w:pPr>
              <w:rPr>
                <w:rFonts w:ascii="Times New Roman" w:hAnsi="Times New Roman"/>
                <w:sz w:val="20"/>
              </w:rPr>
            </w:pPr>
            <w:r w:rsidRPr="00FC10FC">
              <w:rPr>
                <w:rFonts w:ascii="Times New Roman" w:hAnsi="Times New Roman"/>
                <w:sz w:val="20"/>
              </w:rPr>
              <w:t>Plant Pathology</w:t>
            </w:r>
            <w:r>
              <w:rPr>
                <w:rFonts w:ascii="Times New Roman" w:hAnsi="Times New Roman"/>
                <w:sz w:val="20"/>
              </w:rPr>
              <w:t>, UA</w:t>
            </w:r>
          </w:p>
        </w:tc>
        <w:tc>
          <w:tcPr>
            <w:tcW w:w="4050" w:type="dxa"/>
            <w:shd w:val="clear" w:color="auto" w:fill="auto"/>
          </w:tcPr>
          <w:p w14:paraId="53AF596A" w14:textId="77777777" w:rsidR="00AA0B6D" w:rsidRPr="00FC10FC" w:rsidRDefault="00AA0B6D" w:rsidP="00554841">
            <w:pPr>
              <w:rPr>
                <w:rFonts w:ascii="Times New Roman" w:hAnsi="Times New Roman"/>
                <w:sz w:val="20"/>
              </w:rPr>
            </w:pPr>
            <w:r w:rsidRPr="00FC10FC">
              <w:rPr>
                <w:rFonts w:ascii="Times New Roman" w:hAnsi="Times New Roman"/>
                <w:i/>
                <w:sz w:val="20"/>
              </w:rPr>
              <w:t xml:space="preserve">Aspergillus </w:t>
            </w:r>
            <w:r w:rsidRPr="00FC10FC">
              <w:rPr>
                <w:rFonts w:ascii="Times New Roman" w:hAnsi="Times New Roman"/>
                <w:sz w:val="20"/>
              </w:rPr>
              <w:t xml:space="preserve">and aflatoxin contamination </w:t>
            </w:r>
          </w:p>
        </w:tc>
      </w:tr>
      <w:tr w:rsidR="00AA0B6D" w:rsidRPr="00FC10FC" w14:paraId="69DC4974" w14:textId="77777777" w:rsidTr="00241885">
        <w:tc>
          <w:tcPr>
            <w:tcW w:w="1216" w:type="dxa"/>
            <w:tcBorders>
              <w:top w:val="nil"/>
              <w:left w:val="nil"/>
              <w:bottom w:val="nil"/>
              <w:right w:val="nil"/>
            </w:tcBorders>
            <w:shd w:val="clear" w:color="auto" w:fill="auto"/>
          </w:tcPr>
          <w:p w14:paraId="47C0616B" w14:textId="77777777" w:rsidR="00AA0B6D" w:rsidRPr="00FC10FC" w:rsidRDefault="00AA0B6D" w:rsidP="00554841">
            <w:pPr>
              <w:rPr>
                <w:rFonts w:ascii="Times New Roman" w:hAnsi="Times New Roman"/>
                <w:sz w:val="20"/>
              </w:rPr>
            </w:pPr>
            <w:r w:rsidRPr="00FC10FC">
              <w:rPr>
                <w:rFonts w:ascii="Times New Roman" w:hAnsi="Times New Roman"/>
                <w:sz w:val="20"/>
              </w:rPr>
              <w:t>2011</w:t>
            </w:r>
          </w:p>
        </w:tc>
        <w:tc>
          <w:tcPr>
            <w:tcW w:w="1934" w:type="dxa"/>
            <w:tcBorders>
              <w:top w:val="nil"/>
              <w:left w:val="nil"/>
              <w:bottom w:val="nil"/>
              <w:right w:val="nil"/>
            </w:tcBorders>
            <w:shd w:val="clear" w:color="auto" w:fill="auto"/>
          </w:tcPr>
          <w:p w14:paraId="3A662B40" w14:textId="77777777" w:rsidR="00AA0B6D" w:rsidRPr="00FC10FC" w:rsidRDefault="00AA0B6D" w:rsidP="00554841">
            <w:pPr>
              <w:rPr>
                <w:rFonts w:ascii="Times New Roman" w:hAnsi="Times New Roman"/>
                <w:sz w:val="20"/>
              </w:rPr>
            </w:pPr>
            <w:r w:rsidRPr="00FC10FC">
              <w:rPr>
                <w:rFonts w:ascii="Times New Roman" w:hAnsi="Times New Roman"/>
                <w:sz w:val="20"/>
              </w:rPr>
              <w:t>Kali Lader</w:t>
            </w:r>
          </w:p>
        </w:tc>
        <w:tc>
          <w:tcPr>
            <w:tcW w:w="2700" w:type="dxa"/>
            <w:tcBorders>
              <w:left w:val="nil"/>
            </w:tcBorders>
            <w:shd w:val="clear" w:color="auto" w:fill="auto"/>
          </w:tcPr>
          <w:p w14:paraId="7C9606DF" w14:textId="77777777" w:rsidR="00AA0B6D" w:rsidRPr="00FC10FC" w:rsidRDefault="00AA0B6D" w:rsidP="00554841">
            <w:pPr>
              <w:rPr>
                <w:rFonts w:ascii="Times New Roman" w:hAnsi="Times New Roman"/>
                <w:sz w:val="20"/>
              </w:rPr>
            </w:pPr>
            <w:r>
              <w:rPr>
                <w:rFonts w:ascii="Times New Roman" w:hAnsi="Times New Roman"/>
                <w:sz w:val="20"/>
              </w:rPr>
              <w:t>Plant Bio., UC</w:t>
            </w:r>
            <w:r w:rsidRPr="00FC10FC">
              <w:rPr>
                <w:rFonts w:ascii="Times New Roman" w:hAnsi="Times New Roman"/>
                <w:sz w:val="20"/>
              </w:rPr>
              <w:t xml:space="preserve"> Berkeley</w:t>
            </w:r>
          </w:p>
        </w:tc>
        <w:tc>
          <w:tcPr>
            <w:tcW w:w="4050" w:type="dxa"/>
            <w:shd w:val="clear" w:color="auto" w:fill="auto"/>
          </w:tcPr>
          <w:p w14:paraId="229283F0" w14:textId="77777777" w:rsidR="00AA0B6D" w:rsidRPr="00FC10FC" w:rsidRDefault="00AA0B6D" w:rsidP="00554841">
            <w:pPr>
              <w:rPr>
                <w:rFonts w:ascii="Times New Roman" w:hAnsi="Times New Roman"/>
                <w:sz w:val="20"/>
              </w:rPr>
            </w:pPr>
            <w:r>
              <w:rPr>
                <w:rFonts w:ascii="Times New Roman" w:hAnsi="Times New Roman"/>
                <w:sz w:val="20"/>
              </w:rPr>
              <w:t>E</w:t>
            </w:r>
            <w:r w:rsidRPr="00FC10FC">
              <w:rPr>
                <w:rFonts w:ascii="Times New Roman" w:hAnsi="Times New Roman"/>
                <w:sz w:val="20"/>
              </w:rPr>
              <w:t xml:space="preserve">ndophytic fungi </w:t>
            </w:r>
            <w:r>
              <w:rPr>
                <w:rFonts w:ascii="Times New Roman" w:hAnsi="Times New Roman"/>
                <w:sz w:val="20"/>
              </w:rPr>
              <w:t>of</w:t>
            </w:r>
            <w:r w:rsidRPr="00FC10FC">
              <w:rPr>
                <w:rFonts w:ascii="Times New Roman" w:hAnsi="Times New Roman"/>
                <w:sz w:val="20"/>
              </w:rPr>
              <w:t xml:space="preserve"> redwoods</w:t>
            </w:r>
          </w:p>
        </w:tc>
      </w:tr>
      <w:tr w:rsidR="00AA0B6D" w:rsidRPr="00FC10FC" w14:paraId="5394C5A8" w14:textId="77777777" w:rsidTr="00241885">
        <w:tc>
          <w:tcPr>
            <w:tcW w:w="1216" w:type="dxa"/>
            <w:tcBorders>
              <w:top w:val="nil"/>
              <w:left w:val="nil"/>
              <w:bottom w:val="nil"/>
              <w:right w:val="nil"/>
            </w:tcBorders>
            <w:shd w:val="clear" w:color="auto" w:fill="auto"/>
          </w:tcPr>
          <w:p w14:paraId="42FADAFB" w14:textId="77777777" w:rsidR="00AA0B6D" w:rsidRPr="00FC10FC" w:rsidRDefault="00AA0B6D" w:rsidP="00554841">
            <w:pPr>
              <w:rPr>
                <w:rFonts w:ascii="Times New Roman" w:hAnsi="Times New Roman"/>
                <w:sz w:val="20"/>
              </w:rPr>
            </w:pPr>
            <w:r w:rsidRPr="00FC10FC">
              <w:rPr>
                <w:rFonts w:ascii="Times New Roman" w:hAnsi="Times New Roman"/>
                <w:sz w:val="20"/>
              </w:rPr>
              <w:t>2011</w:t>
            </w:r>
          </w:p>
        </w:tc>
        <w:tc>
          <w:tcPr>
            <w:tcW w:w="1934" w:type="dxa"/>
            <w:tcBorders>
              <w:top w:val="nil"/>
              <w:left w:val="nil"/>
              <w:bottom w:val="nil"/>
              <w:right w:val="nil"/>
            </w:tcBorders>
            <w:shd w:val="clear" w:color="auto" w:fill="auto"/>
          </w:tcPr>
          <w:p w14:paraId="2CAFA1FB" w14:textId="77777777" w:rsidR="00AA0B6D" w:rsidRPr="00FC10FC" w:rsidRDefault="00AA0B6D" w:rsidP="00554841">
            <w:pPr>
              <w:rPr>
                <w:rFonts w:ascii="Times New Roman" w:hAnsi="Times New Roman"/>
                <w:sz w:val="20"/>
              </w:rPr>
            </w:pPr>
            <w:r w:rsidRPr="00FC10FC">
              <w:rPr>
                <w:rFonts w:ascii="Times New Roman" w:hAnsi="Times New Roman"/>
                <w:sz w:val="20"/>
              </w:rPr>
              <w:t>L. Jamie Lamit</w:t>
            </w:r>
          </w:p>
        </w:tc>
        <w:tc>
          <w:tcPr>
            <w:tcW w:w="2700" w:type="dxa"/>
            <w:tcBorders>
              <w:left w:val="nil"/>
            </w:tcBorders>
            <w:shd w:val="clear" w:color="auto" w:fill="auto"/>
          </w:tcPr>
          <w:p w14:paraId="68E5E902" w14:textId="77777777" w:rsidR="00AA0B6D" w:rsidRPr="00FC10FC" w:rsidRDefault="00AA0B6D" w:rsidP="00554841">
            <w:pPr>
              <w:rPr>
                <w:rFonts w:ascii="Times New Roman" w:hAnsi="Times New Roman"/>
                <w:sz w:val="20"/>
              </w:rPr>
            </w:pPr>
            <w:r>
              <w:rPr>
                <w:rFonts w:ascii="Times New Roman" w:hAnsi="Times New Roman"/>
                <w:sz w:val="20"/>
              </w:rPr>
              <w:t>Bio.</w:t>
            </w:r>
            <w:r w:rsidRPr="00FC10FC">
              <w:rPr>
                <w:rFonts w:ascii="Times New Roman" w:hAnsi="Times New Roman"/>
                <w:sz w:val="20"/>
              </w:rPr>
              <w:t>, Northern</w:t>
            </w:r>
            <w:r>
              <w:rPr>
                <w:rFonts w:ascii="Times New Roman" w:hAnsi="Times New Roman"/>
                <w:sz w:val="20"/>
              </w:rPr>
              <w:t xml:space="preserve"> AZ Univ.</w:t>
            </w:r>
          </w:p>
        </w:tc>
        <w:tc>
          <w:tcPr>
            <w:tcW w:w="4050" w:type="dxa"/>
            <w:shd w:val="clear" w:color="auto" w:fill="auto"/>
          </w:tcPr>
          <w:p w14:paraId="5728CEDD" w14:textId="77777777" w:rsidR="00AA0B6D" w:rsidRPr="00FC10FC" w:rsidRDefault="00AA0B6D" w:rsidP="00554841">
            <w:pPr>
              <w:rPr>
                <w:rFonts w:ascii="Times New Roman" w:hAnsi="Times New Roman"/>
                <w:sz w:val="20"/>
              </w:rPr>
            </w:pPr>
            <w:r>
              <w:rPr>
                <w:rFonts w:ascii="Times New Roman" w:hAnsi="Times New Roman"/>
                <w:sz w:val="20"/>
              </w:rPr>
              <w:t>F</w:t>
            </w:r>
            <w:r w:rsidRPr="00FC10FC">
              <w:rPr>
                <w:rFonts w:ascii="Times New Roman" w:hAnsi="Times New Roman"/>
                <w:sz w:val="20"/>
              </w:rPr>
              <w:t>ungal-plant symbioses</w:t>
            </w:r>
          </w:p>
        </w:tc>
      </w:tr>
      <w:tr w:rsidR="00AA0B6D" w:rsidRPr="00FC10FC" w14:paraId="4A1AC034" w14:textId="77777777" w:rsidTr="00241885">
        <w:tc>
          <w:tcPr>
            <w:tcW w:w="1216" w:type="dxa"/>
            <w:tcBorders>
              <w:top w:val="nil"/>
              <w:left w:val="nil"/>
              <w:bottom w:val="nil"/>
              <w:right w:val="nil"/>
            </w:tcBorders>
            <w:shd w:val="clear" w:color="auto" w:fill="auto"/>
          </w:tcPr>
          <w:p w14:paraId="0D6FA1EA" w14:textId="77777777" w:rsidR="00AA0B6D" w:rsidRPr="00FC10FC" w:rsidRDefault="00AA0B6D" w:rsidP="00554841">
            <w:pPr>
              <w:rPr>
                <w:rFonts w:ascii="Times" w:hAnsi="Times"/>
                <w:sz w:val="20"/>
              </w:rPr>
            </w:pPr>
            <w:r w:rsidRPr="00FC10FC">
              <w:rPr>
                <w:rFonts w:ascii="Times New Roman" w:hAnsi="Times New Roman"/>
                <w:sz w:val="20"/>
              </w:rPr>
              <w:t>2010</w:t>
            </w:r>
          </w:p>
        </w:tc>
        <w:tc>
          <w:tcPr>
            <w:tcW w:w="1934" w:type="dxa"/>
            <w:tcBorders>
              <w:top w:val="nil"/>
              <w:left w:val="nil"/>
              <w:bottom w:val="nil"/>
              <w:right w:val="nil"/>
            </w:tcBorders>
            <w:shd w:val="clear" w:color="auto" w:fill="auto"/>
          </w:tcPr>
          <w:p w14:paraId="0EA3465B" w14:textId="77777777" w:rsidR="00AA0B6D" w:rsidRPr="00FC10FC" w:rsidRDefault="00AA0B6D" w:rsidP="00554841">
            <w:pPr>
              <w:rPr>
                <w:rFonts w:ascii="Times" w:hAnsi="Times"/>
                <w:sz w:val="20"/>
              </w:rPr>
            </w:pPr>
            <w:r w:rsidRPr="00FC10FC">
              <w:rPr>
                <w:rFonts w:ascii="Times New Roman" w:hAnsi="Times New Roman"/>
                <w:sz w:val="20"/>
              </w:rPr>
              <w:t>Brendan Hodkinson</w:t>
            </w:r>
          </w:p>
        </w:tc>
        <w:tc>
          <w:tcPr>
            <w:tcW w:w="2700" w:type="dxa"/>
            <w:tcBorders>
              <w:top w:val="nil"/>
              <w:left w:val="nil"/>
              <w:bottom w:val="nil"/>
            </w:tcBorders>
            <w:shd w:val="clear" w:color="auto" w:fill="auto"/>
          </w:tcPr>
          <w:p w14:paraId="28CEDB50" w14:textId="77777777" w:rsidR="00AA0B6D" w:rsidRPr="00581DF4" w:rsidRDefault="00AA0B6D" w:rsidP="00554841">
            <w:pPr>
              <w:rPr>
                <w:rFonts w:ascii="Times New Roman" w:hAnsi="Times New Roman"/>
                <w:sz w:val="20"/>
              </w:rPr>
            </w:pPr>
            <w:r>
              <w:rPr>
                <w:rFonts w:ascii="Times New Roman" w:hAnsi="Times New Roman"/>
                <w:sz w:val="20"/>
              </w:rPr>
              <w:t>Bio.</w:t>
            </w:r>
            <w:r w:rsidRPr="00FC10FC">
              <w:rPr>
                <w:rFonts w:ascii="Times New Roman" w:hAnsi="Times New Roman"/>
                <w:sz w:val="20"/>
              </w:rPr>
              <w:t xml:space="preserve">, </w:t>
            </w:r>
            <w:r>
              <w:rPr>
                <w:rFonts w:ascii="Times New Roman" w:hAnsi="Times New Roman"/>
                <w:sz w:val="20"/>
              </w:rPr>
              <w:t>Duke Univ.</w:t>
            </w:r>
          </w:p>
        </w:tc>
        <w:tc>
          <w:tcPr>
            <w:tcW w:w="4050" w:type="dxa"/>
            <w:tcBorders>
              <w:top w:val="nil"/>
              <w:bottom w:val="nil"/>
            </w:tcBorders>
            <w:shd w:val="clear" w:color="auto" w:fill="auto"/>
          </w:tcPr>
          <w:p w14:paraId="22C06621" w14:textId="77777777" w:rsidR="00AA0B6D" w:rsidRPr="00FC10FC" w:rsidRDefault="00AA0B6D" w:rsidP="00554841">
            <w:pPr>
              <w:rPr>
                <w:rFonts w:ascii="Times" w:hAnsi="Times"/>
                <w:sz w:val="20"/>
              </w:rPr>
            </w:pPr>
            <w:r>
              <w:rPr>
                <w:rFonts w:ascii="Times New Roman" w:hAnsi="Times New Roman"/>
                <w:sz w:val="20"/>
              </w:rPr>
              <w:t>M</w:t>
            </w:r>
            <w:r w:rsidRPr="00FC10FC">
              <w:rPr>
                <w:rFonts w:ascii="Times New Roman" w:hAnsi="Times New Roman"/>
                <w:sz w:val="20"/>
              </w:rPr>
              <w:t>icrobial communities</w:t>
            </w:r>
            <w:r>
              <w:rPr>
                <w:rFonts w:ascii="Times New Roman" w:hAnsi="Times New Roman"/>
                <w:sz w:val="20"/>
              </w:rPr>
              <w:t xml:space="preserve"> in lichens</w:t>
            </w:r>
          </w:p>
        </w:tc>
      </w:tr>
      <w:tr w:rsidR="00AA0B6D" w:rsidRPr="00FC10FC" w14:paraId="47F05628" w14:textId="77777777" w:rsidTr="00241885">
        <w:tc>
          <w:tcPr>
            <w:tcW w:w="1216" w:type="dxa"/>
            <w:tcBorders>
              <w:top w:val="nil"/>
              <w:left w:val="nil"/>
              <w:bottom w:val="nil"/>
              <w:right w:val="nil"/>
            </w:tcBorders>
            <w:shd w:val="clear" w:color="auto" w:fill="auto"/>
          </w:tcPr>
          <w:p w14:paraId="7F4C57EA" w14:textId="77777777" w:rsidR="00AA0B6D" w:rsidRPr="00FC10FC" w:rsidRDefault="00AA0B6D" w:rsidP="00554841">
            <w:pPr>
              <w:rPr>
                <w:rFonts w:ascii="Times New Roman" w:hAnsi="Times New Roman"/>
                <w:sz w:val="20"/>
              </w:rPr>
            </w:pPr>
            <w:r w:rsidRPr="00FC10FC">
              <w:rPr>
                <w:rFonts w:ascii="Times New Roman" w:hAnsi="Times New Roman"/>
                <w:sz w:val="20"/>
              </w:rPr>
              <w:t>2010</w:t>
            </w:r>
          </w:p>
        </w:tc>
        <w:tc>
          <w:tcPr>
            <w:tcW w:w="1934" w:type="dxa"/>
            <w:tcBorders>
              <w:top w:val="nil"/>
              <w:left w:val="nil"/>
              <w:bottom w:val="nil"/>
              <w:right w:val="nil"/>
            </w:tcBorders>
            <w:shd w:val="clear" w:color="auto" w:fill="auto"/>
          </w:tcPr>
          <w:p w14:paraId="2ED5A1B9" w14:textId="77777777" w:rsidR="00AA0B6D" w:rsidRPr="00FC10FC" w:rsidRDefault="00AA0B6D" w:rsidP="00554841">
            <w:pPr>
              <w:rPr>
                <w:rFonts w:ascii="Times New Roman" w:hAnsi="Times New Roman"/>
                <w:sz w:val="20"/>
              </w:rPr>
            </w:pPr>
            <w:r w:rsidRPr="00FC10FC">
              <w:rPr>
                <w:rFonts w:ascii="Times New Roman" w:hAnsi="Times New Roman"/>
                <w:sz w:val="20"/>
              </w:rPr>
              <w:t>Eric Janson</w:t>
            </w:r>
          </w:p>
        </w:tc>
        <w:tc>
          <w:tcPr>
            <w:tcW w:w="2700" w:type="dxa"/>
            <w:tcBorders>
              <w:top w:val="nil"/>
              <w:left w:val="nil"/>
              <w:bottom w:val="nil"/>
              <w:right w:val="nil"/>
            </w:tcBorders>
            <w:shd w:val="clear" w:color="auto" w:fill="auto"/>
          </w:tcPr>
          <w:p w14:paraId="54A9F778" w14:textId="77777777" w:rsidR="00AA0B6D" w:rsidRPr="00FC10FC" w:rsidRDefault="00AA0B6D" w:rsidP="00554841">
            <w:pPr>
              <w:rPr>
                <w:rFonts w:ascii="Times New Roman" w:hAnsi="Times New Roman"/>
                <w:sz w:val="20"/>
              </w:rPr>
            </w:pPr>
            <w:r>
              <w:rPr>
                <w:rFonts w:ascii="Times New Roman" w:hAnsi="Times New Roman"/>
                <w:sz w:val="20"/>
              </w:rPr>
              <w:t>Bio.</w:t>
            </w:r>
            <w:r w:rsidRPr="00FC10FC">
              <w:rPr>
                <w:rFonts w:ascii="Times New Roman" w:hAnsi="Times New Roman"/>
                <w:sz w:val="20"/>
              </w:rPr>
              <w:t xml:space="preserve">, </w:t>
            </w:r>
            <w:r>
              <w:rPr>
                <w:rFonts w:ascii="Times New Roman" w:hAnsi="Times New Roman"/>
                <w:sz w:val="20"/>
              </w:rPr>
              <w:t>Vanderbilt Univ.</w:t>
            </w:r>
          </w:p>
        </w:tc>
        <w:tc>
          <w:tcPr>
            <w:tcW w:w="4050" w:type="dxa"/>
            <w:tcBorders>
              <w:top w:val="nil"/>
              <w:left w:val="nil"/>
              <w:bottom w:val="nil"/>
              <w:right w:val="nil"/>
            </w:tcBorders>
            <w:shd w:val="clear" w:color="auto" w:fill="auto"/>
          </w:tcPr>
          <w:p w14:paraId="17879874" w14:textId="77777777" w:rsidR="00AA0B6D" w:rsidRPr="00FC10FC" w:rsidRDefault="00AA0B6D" w:rsidP="00554841">
            <w:pPr>
              <w:rPr>
                <w:rFonts w:ascii="Times New Roman" w:hAnsi="Times New Roman"/>
                <w:sz w:val="20"/>
              </w:rPr>
            </w:pPr>
            <w:r>
              <w:rPr>
                <w:rFonts w:ascii="Times New Roman" w:hAnsi="Times New Roman"/>
                <w:sz w:val="20"/>
              </w:rPr>
              <w:t xml:space="preserve">Adaptive radiations in plants/insects/fungi </w:t>
            </w:r>
          </w:p>
        </w:tc>
      </w:tr>
      <w:tr w:rsidR="00AA0B6D" w:rsidRPr="00FC10FC" w14:paraId="0CC1A39E" w14:textId="77777777" w:rsidTr="00241885">
        <w:tc>
          <w:tcPr>
            <w:tcW w:w="1216" w:type="dxa"/>
            <w:tcBorders>
              <w:top w:val="nil"/>
              <w:left w:val="nil"/>
              <w:bottom w:val="nil"/>
              <w:right w:val="nil"/>
            </w:tcBorders>
            <w:shd w:val="clear" w:color="auto" w:fill="auto"/>
          </w:tcPr>
          <w:p w14:paraId="6A262953" w14:textId="77777777" w:rsidR="00AA0B6D" w:rsidRPr="00FC10FC" w:rsidRDefault="00AA0B6D" w:rsidP="00554841">
            <w:pPr>
              <w:rPr>
                <w:rFonts w:ascii="Times New Roman" w:hAnsi="Times New Roman"/>
                <w:sz w:val="20"/>
              </w:rPr>
            </w:pPr>
            <w:r w:rsidRPr="00FC10FC">
              <w:rPr>
                <w:rFonts w:ascii="Times New Roman" w:hAnsi="Times New Roman"/>
                <w:sz w:val="20"/>
              </w:rPr>
              <w:t>2009</w:t>
            </w:r>
          </w:p>
        </w:tc>
        <w:tc>
          <w:tcPr>
            <w:tcW w:w="1934" w:type="dxa"/>
            <w:tcBorders>
              <w:top w:val="nil"/>
              <w:left w:val="nil"/>
              <w:bottom w:val="nil"/>
              <w:right w:val="nil"/>
            </w:tcBorders>
            <w:shd w:val="clear" w:color="auto" w:fill="auto"/>
          </w:tcPr>
          <w:p w14:paraId="550C4B77" w14:textId="77777777" w:rsidR="00AA0B6D" w:rsidRPr="00FC10FC" w:rsidRDefault="00AA0B6D" w:rsidP="00554841">
            <w:pPr>
              <w:rPr>
                <w:rFonts w:ascii="Times New Roman" w:hAnsi="Times New Roman"/>
                <w:sz w:val="20"/>
              </w:rPr>
            </w:pPr>
            <w:r w:rsidRPr="00FC10FC">
              <w:rPr>
                <w:rFonts w:ascii="Times New Roman" w:hAnsi="Times New Roman"/>
                <w:sz w:val="20"/>
              </w:rPr>
              <w:t>Bridget Barker</w:t>
            </w:r>
          </w:p>
        </w:tc>
        <w:tc>
          <w:tcPr>
            <w:tcW w:w="2700" w:type="dxa"/>
            <w:tcBorders>
              <w:top w:val="nil"/>
              <w:left w:val="nil"/>
              <w:bottom w:val="nil"/>
              <w:right w:val="nil"/>
            </w:tcBorders>
            <w:shd w:val="clear" w:color="auto" w:fill="auto"/>
          </w:tcPr>
          <w:p w14:paraId="53B7E6CD" w14:textId="77777777" w:rsidR="00AA0B6D" w:rsidRPr="00FC10FC" w:rsidRDefault="00AA0B6D" w:rsidP="00554841">
            <w:pPr>
              <w:rPr>
                <w:rFonts w:ascii="Times New Roman" w:hAnsi="Times New Roman"/>
                <w:sz w:val="20"/>
              </w:rPr>
            </w:pPr>
            <w:r>
              <w:rPr>
                <w:rFonts w:ascii="Times New Roman" w:hAnsi="Times New Roman"/>
                <w:sz w:val="20"/>
              </w:rPr>
              <w:t>Genetics, UA</w:t>
            </w:r>
          </w:p>
        </w:tc>
        <w:tc>
          <w:tcPr>
            <w:tcW w:w="4050" w:type="dxa"/>
            <w:tcBorders>
              <w:top w:val="nil"/>
              <w:left w:val="nil"/>
              <w:bottom w:val="nil"/>
              <w:right w:val="nil"/>
            </w:tcBorders>
            <w:shd w:val="clear" w:color="auto" w:fill="auto"/>
          </w:tcPr>
          <w:p w14:paraId="511E26C1" w14:textId="77777777" w:rsidR="00AA0B6D" w:rsidRPr="00FC10FC" w:rsidRDefault="00AA0B6D" w:rsidP="00554841">
            <w:pPr>
              <w:rPr>
                <w:rFonts w:ascii="Times New Roman" w:hAnsi="Times New Roman"/>
                <w:sz w:val="20"/>
              </w:rPr>
            </w:pPr>
            <w:r w:rsidRPr="00FC10FC">
              <w:rPr>
                <w:rFonts w:ascii="Times New Roman" w:hAnsi="Times New Roman"/>
                <w:i/>
                <w:sz w:val="20"/>
              </w:rPr>
              <w:t xml:space="preserve">Coccidioides </w:t>
            </w:r>
            <w:r w:rsidRPr="00FC10FC">
              <w:rPr>
                <w:rFonts w:ascii="Times New Roman" w:hAnsi="Times New Roman"/>
                <w:sz w:val="20"/>
              </w:rPr>
              <w:t>sp.</w:t>
            </w:r>
          </w:p>
        </w:tc>
      </w:tr>
      <w:tr w:rsidR="00AA0B6D" w:rsidRPr="00FC10FC" w14:paraId="511D70FE" w14:textId="77777777" w:rsidTr="00241885">
        <w:tc>
          <w:tcPr>
            <w:tcW w:w="1216" w:type="dxa"/>
            <w:tcBorders>
              <w:top w:val="nil"/>
              <w:left w:val="nil"/>
              <w:bottom w:val="nil"/>
              <w:right w:val="nil"/>
            </w:tcBorders>
            <w:shd w:val="clear" w:color="auto" w:fill="auto"/>
          </w:tcPr>
          <w:p w14:paraId="7BAE8E48" w14:textId="77777777" w:rsidR="00AA0B6D" w:rsidRPr="00FC10FC" w:rsidRDefault="00AA0B6D" w:rsidP="00554841">
            <w:pPr>
              <w:rPr>
                <w:rFonts w:ascii="Times New Roman" w:hAnsi="Times New Roman"/>
                <w:sz w:val="20"/>
              </w:rPr>
            </w:pPr>
            <w:r w:rsidRPr="00FC10FC">
              <w:rPr>
                <w:rFonts w:ascii="Times New Roman" w:hAnsi="Times New Roman"/>
                <w:sz w:val="20"/>
              </w:rPr>
              <w:t>2009</w:t>
            </w:r>
          </w:p>
        </w:tc>
        <w:tc>
          <w:tcPr>
            <w:tcW w:w="1934" w:type="dxa"/>
            <w:tcBorders>
              <w:top w:val="nil"/>
              <w:left w:val="nil"/>
              <w:bottom w:val="nil"/>
              <w:right w:val="nil"/>
            </w:tcBorders>
            <w:shd w:val="clear" w:color="auto" w:fill="auto"/>
          </w:tcPr>
          <w:p w14:paraId="72954E99" w14:textId="77777777" w:rsidR="00AA0B6D" w:rsidRPr="00FC10FC" w:rsidRDefault="00AA0B6D" w:rsidP="00554841">
            <w:pPr>
              <w:rPr>
                <w:rFonts w:ascii="Times New Roman" w:hAnsi="Times New Roman"/>
                <w:sz w:val="20"/>
              </w:rPr>
            </w:pPr>
            <w:r w:rsidRPr="00FC10FC">
              <w:rPr>
                <w:rFonts w:ascii="Times New Roman" w:hAnsi="Times New Roman"/>
                <w:sz w:val="20"/>
              </w:rPr>
              <w:t>Anne Estes</w:t>
            </w:r>
          </w:p>
        </w:tc>
        <w:tc>
          <w:tcPr>
            <w:tcW w:w="2700" w:type="dxa"/>
            <w:tcBorders>
              <w:top w:val="nil"/>
              <w:left w:val="nil"/>
              <w:bottom w:val="nil"/>
            </w:tcBorders>
            <w:shd w:val="clear" w:color="auto" w:fill="auto"/>
          </w:tcPr>
          <w:p w14:paraId="64F539E4" w14:textId="77777777" w:rsidR="00AA0B6D" w:rsidRPr="00FC10FC" w:rsidRDefault="00AA0B6D" w:rsidP="00554841">
            <w:pPr>
              <w:rPr>
                <w:rFonts w:ascii="Times New Roman" w:hAnsi="Times New Roman"/>
                <w:sz w:val="20"/>
              </w:rPr>
            </w:pPr>
            <w:r>
              <w:rPr>
                <w:rFonts w:ascii="Times New Roman" w:hAnsi="Times New Roman"/>
                <w:sz w:val="20"/>
              </w:rPr>
              <w:t>Ecol. and Evol. Bio., UA</w:t>
            </w:r>
          </w:p>
        </w:tc>
        <w:tc>
          <w:tcPr>
            <w:tcW w:w="4050" w:type="dxa"/>
            <w:tcBorders>
              <w:top w:val="nil"/>
              <w:bottom w:val="nil"/>
            </w:tcBorders>
            <w:shd w:val="clear" w:color="auto" w:fill="auto"/>
          </w:tcPr>
          <w:p w14:paraId="2EBAD8D7" w14:textId="77777777" w:rsidR="00AA0B6D" w:rsidRPr="00FC10FC" w:rsidRDefault="00AA0B6D" w:rsidP="00554841">
            <w:pPr>
              <w:rPr>
                <w:rFonts w:ascii="Times New Roman" w:hAnsi="Times New Roman"/>
                <w:sz w:val="20"/>
              </w:rPr>
            </w:pPr>
            <w:r>
              <w:rPr>
                <w:rFonts w:ascii="Times New Roman" w:hAnsi="Times New Roman"/>
                <w:sz w:val="20"/>
              </w:rPr>
              <w:t>Endosymbionts</w:t>
            </w:r>
            <w:r w:rsidRPr="00FC10FC">
              <w:rPr>
                <w:rFonts w:ascii="Times New Roman" w:hAnsi="Times New Roman"/>
                <w:sz w:val="20"/>
              </w:rPr>
              <w:t xml:space="preserve"> of olive flies</w:t>
            </w:r>
          </w:p>
        </w:tc>
      </w:tr>
      <w:tr w:rsidR="00AA0B6D" w:rsidRPr="00FC10FC" w14:paraId="2E795A33" w14:textId="77777777" w:rsidTr="00241885">
        <w:tc>
          <w:tcPr>
            <w:tcW w:w="1216" w:type="dxa"/>
            <w:tcBorders>
              <w:top w:val="nil"/>
              <w:left w:val="nil"/>
              <w:bottom w:val="nil"/>
              <w:right w:val="nil"/>
            </w:tcBorders>
            <w:shd w:val="clear" w:color="auto" w:fill="auto"/>
          </w:tcPr>
          <w:p w14:paraId="7184A5A6" w14:textId="77777777" w:rsidR="00AA0B6D" w:rsidRPr="00FC10FC" w:rsidRDefault="00AA0B6D" w:rsidP="00554841">
            <w:pPr>
              <w:rPr>
                <w:rFonts w:ascii="Times New Roman" w:hAnsi="Times New Roman"/>
                <w:sz w:val="20"/>
              </w:rPr>
            </w:pPr>
            <w:r w:rsidRPr="00FC10FC">
              <w:rPr>
                <w:rFonts w:ascii="Times New Roman" w:hAnsi="Times New Roman"/>
                <w:sz w:val="20"/>
              </w:rPr>
              <w:t>2009</w:t>
            </w:r>
          </w:p>
        </w:tc>
        <w:tc>
          <w:tcPr>
            <w:tcW w:w="1934" w:type="dxa"/>
            <w:tcBorders>
              <w:top w:val="nil"/>
              <w:left w:val="nil"/>
              <w:bottom w:val="nil"/>
              <w:right w:val="nil"/>
            </w:tcBorders>
            <w:shd w:val="clear" w:color="auto" w:fill="auto"/>
          </w:tcPr>
          <w:p w14:paraId="08D3C84B" w14:textId="77777777" w:rsidR="00AA0B6D" w:rsidRPr="00FC10FC" w:rsidRDefault="00AA0B6D" w:rsidP="00554841">
            <w:pPr>
              <w:rPr>
                <w:rFonts w:ascii="Times New Roman" w:hAnsi="Times New Roman"/>
                <w:sz w:val="20"/>
              </w:rPr>
            </w:pPr>
            <w:r w:rsidRPr="00FC10FC">
              <w:rPr>
                <w:rFonts w:ascii="Times New Roman" w:hAnsi="Times New Roman"/>
                <w:sz w:val="20"/>
              </w:rPr>
              <w:t>Fushi Wen</w:t>
            </w:r>
          </w:p>
        </w:tc>
        <w:tc>
          <w:tcPr>
            <w:tcW w:w="2700" w:type="dxa"/>
            <w:tcBorders>
              <w:top w:val="nil"/>
              <w:left w:val="nil"/>
              <w:bottom w:val="nil"/>
              <w:right w:val="nil"/>
            </w:tcBorders>
            <w:shd w:val="clear" w:color="auto" w:fill="auto"/>
          </w:tcPr>
          <w:p w14:paraId="3FB7A9CE" w14:textId="77777777" w:rsidR="00AA0B6D" w:rsidRPr="00FC10FC" w:rsidRDefault="00AA0B6D" w:rsidP="00554841">
            <w:pPr>
              <w:rPr>
                <w:rFonts w:ascii="Times New Roman" w:hAnsi="Times New Roman"/>
                <w:sz w:val="20"/>
              </w:rPr>
            </w:pPr>
            <w:r w:rsidRPr="00FC10FC">
              <w:rPr>
                <w:rFonts w:ascii="Times New Roman" w:hAnsi="Times New Roman"/>
                <w:sz w:val="20"/>
              </w:rPr>
              <w:t xml:space="preserve">Plant </w:t>
            </w:r>
            <w:r>
              <w:rPr>
                <w:rFonts w:ascii="Times New Roman" w:hAnsi="Times New Roman"/>
                <w:sz w:val="20"/>
              </w:rPr>
              <w:t>Pathology, UA</w:t>
            </w:r>
          </w:p>
        </w:tc>
        <w:tc>
          <w:tcPr>
            <w:tcW w:w="4050" w:type="dxa"/>
            <w:tcBorders>
              <w:top w:val="nil"/>
              <w:left w:val="nil"/>
              <w:bottom w:val="nil"/>
              <w:right w:val="nil"/>
            </w:tcBorders>
            <w:shd w:val="clear" w:color="auto" w:fill="auto"/>
          </w:tcPr>
          <w:p w14:paraId="03FA2566" w14:textId="77777777" w:rsidR="00AA0B6D" w:rsidRPr="00FC10FC" w:rsidRDefault="00AA0B6D" w:rsidP="00554841">
            <w:pPr>
              <w:rPr>
                <w:rFonts w:ascii="Times New Roman" w:hAnsi="Times New Roman"/>
                <w:sz w:val="20"/>
              </w:rPr>
            </w:pPr>
            <w:r w:rsidRPr="00FC10FC">
              <w:rPr>
                <w:rFonts w:ascii="Times New Roman" w:hAnsi="Times New Roman"/>
                <w:sz w:val="20"/>
              </w:rPr>
              <w:t>Root border cells and extracellular DNA</w:t>
            </w:r>
          </w:p>
        </w:tc>
      </w:tr>
      <w:tr w:rsidR="00AA0B6D" w:rsidRPr="00FC10FC" w14:paraId="154E9A6A" w14:textId="77777777" w:rsidTr="00241885">
        <w:tc>
          <w:tcPr>
            <w:tcW w:w="1216" w:type="dxa"/>
            <w:tcBorders>
              <w:top w:val="nil"/>
              <w:left w:val="nil"/>
              <w:bottom w:val="nil"/>
              <w:right w:val="nil"/>
            </w:tcBorders>
            <w:shd w:val="clear" w:color="auto" w:fill="auto"/>
          </w:tcPr>
          <w:p w14:paraId="00862D73" w14:textId="77777777" w:rsidR="00AA0B6D" w:rsidRPr="00FC10FC" w:rsidRDefault="00AA0B6D" w:rsidP="00554841">
            <w:pPr>
              <w:rPr>
                <w:rFonts w:ascii="Times New Roman" w:hAnsi="Times New Roman"/>
                <w:sz w:val="20"/>
              </w:rPr>
            </w:pPr>
            <w:r w:rsidRPr="00FC10FC">
              <w:rPr>
                <w:rFonts w:ascii="Times New Roman" w:hAnsi="Times New Roman"/>
                <w:sz w:val="20"/>
              </w:rPr>
              <w:t>2008</w:t>
            </w:r>
          </w:p>
        </w:tc>
        <w:tc>
          <w:tcPr>
            <w:tcW w:w="1934" w:type="dxa"/>
            <w:tcBorders>
              <w:top w:val="nil"/>
              <w:left w:val="nil"/>
              <w:bottom w:val="nil"/>
              <w:right w:val="nil"/>
            </w:tcBorders>
            <w:shd w:val="clear" w:color="auto" w:fill="auto"/>
          </w:tcPr>
          <w:p w14:paraId="368A3CDD" w14:textId="77777777" w:rsidR="00AA0B6D" w:rsidRPr="00FC10FC" w:rsidRDefault="00AA0B6D" w:rsidP="00554841">
            <w:pPr>
              <w:rPr>
                <w:rFonts w:ascii="Times New Roman" w:hAnsi="Times New Roman"/>
                <w:sz w:val="20"/>
              </w:rPr>
            </w:pPr>
            <w:r w:rsidRPr="00FC10FC">
              <w:rPr>
                <w:rFonts w:ascii="Times New Roman" w:hAnsi="Times New Roman"/>
                <w:sz w:val="20"/>
              </w:rPr>
              <w:t>Cara Gibson</w:t>
            </w:r>
          </w:p>
        </w:tc>
        <w:tc>
          <w:tcPr>
            <w:tcW w:w="2700" w:type="dxa"/>
            <w:tcBorders>
              <w:top w:val="nil"/>
              <w:left w:val="nil"/>
              <w:bottom w:val="nil"/>
              <w:right w:val="nil"/>
            </w:tcBorders>
            <w:shd w:val="clear" w:color="auto" w:fill="auto"/>
          </w:tcPr>
          <w:p w14:paraId="704DCAF1" w14:textId="77777777" w:rsidR="00AA0B6D" w:rsidRPr="00FC10FC" w:rsidRDefault="00AA0B6D" w:rsidP="00554841">
            <w:pPr>
              <w:rPr>
                <w:rFonts w:ascii="Times New Roman" w:hAnsi="Times New Roman"/>
                <w:sz w:val="20"/>
              </w:rPr>
            </w:pPr>
            <w:r w:rsidRPr="00FC10FC">
              <w:rPr>
                <w:rFonts w:ascii="Times New Roman" w:hAnsi="Times New Roman"/>
                <w:sz w:val="20"/>
              </w:rPr>
              <w:t>Entomology, UA</w:t>
            </w:r>
          </w:p>
        </w:tc>
        <w:tc>
          <w:tcPr>
            <w:tcW w:w="4050" w:type="dxa"/>
            <w:tcBorders>
              <w:top w:val="nil"/>
              <w:left w:val="nil"/>
              <w:bottom w:val="nil"/>
              <w:right w:val="nil"/>
            </w:tcBorders>
            <w:shd w:val="clear" w:color="auto" w:fill="auto"/>
          </w:tcPr>
          <w:p w14:paraId="736F70FD" w14:textId="77777777" w:rsidR="00AA0B6D" w:rsidRPr="00FC10FC" w:rsidRDefault="00AA0B6D" w:rsidP="00554841">
            <w:pPr>
              <w:rPr>
                <w:rFonts w:ascii="Times New Roman" w:hAnsi="Times New Roman"/>
                <w:sz w:val="20"/>
              </w:rPr>
            </w:pPr>
            <w:r w:rsidRPr="00FC10FC">
              <w:rPr>
                <w:rFonts w:ascii="Times New Roman" w:hAnsi="Times New Roman"/>
                <w:sz w:val="20"/>
              </w:rPr>
              <w:t>Fungal endosymbionts of parasitoid wasps</w:t>
            </w:r>
          </w:p>
        </w:tc>
      </w:tr>
      <w:tr w:rsidR="00471733" w:rsidRPr="00FC10FC" w14:paraId="153DD0DA" w14:textId="77777777" w:rsidTr="00241885">
        <w:tc>
          <w:tcPr>
            <w:tcW w:w="1216" w:type="dxa"/>
            <w:tcBorders>
              <w:top w:val="nil"/>
              <w:left w:val="nil"/>
              <w:bottom w:val="single" w:sz="4" w:space="0" w:color="auto"/>
              <w:right w:val="nil"/>
            </w:tcBorders>
            <w:shd w:val="clear" w:color="auto" w:fill="auto"/>
          </w:tcPr>
          <w:p w14:paraId="03869BC5" w14:textId="77777777" w:rsidR="00471733" w:rsidRPr="00FC10FC" w:rsidRDefault="00471733" w:rsidP="00662CB7">
            <w:pPr>
              <w:rPr>
                <w:rFonts w:ascii="Times" w:hAnsi="Times"/>
                <w:sz w:val="20"/>
              </w:rPr>
            </w:pPr>
            <w:r w:rsidRPr="00FC10FC">
              <w:rPr>
                <w:rFonts w:ascii="Times New Roman" w:hAnsi="Times New Roman"/>
                <w:sz w:val="20"/>
              </w:rPr>
              <w:t>2007</w:t>
            </w:r>
          </w:p>
        </w:tc>
        <w:tc>
          <w:tcPr>
            <w:tcW w:w="1934" w:type="dxa"/>
            <w:tcBorders>
              <w:top w:val="nil"/>
              <w:left w:val="nil"/>
              <w:bottom w:val="single" w:sz="4" w:space="0" w:color="auto"/>
              <w:right w:val="nil"/>
            </w:tcBorders>
            <w:shd w:val="clear" w:color="auto" w:fill="auto"/>
          </w:tcPr>
          <w:p w14:paraId="5E127E13" w14:textId="77777777" w:rsidR="00471733" w:rsidRPr="00FC10FC" w:rsidRDefault="00471733" w:rsidP="00662CB7">
            <w:pPr>
              <w:rPr>
                <w:rFonts w:ascii="Times" w:hAnsi="Times"/>
                <w:sz w:val="20"/>
              </w:rPr>
            </w:pPr>
            <w:r w:rsidRPr="00FC10FC">
              <w:rPr>
                <w:rFonts w:ascii="Times New Roman" w:hAnsi="Times New Roman"/>
                <w:sz w:val="20"/>
              </w:rPr>
              <w:t>Rachel Gallery</w:t>
            </w:r>
          </w:p>
        </w:tc>
        <w:tc>
          <w:tcPr>
            <w:tcW w:w="2700" w:type="dxa"/>
            <w:tcBorders>
              <w:top w:val="nil"/>
              <w:left w:val="nil"/>
              <w:bottom w:val="single" w:sz="4" w:space="0" w:color="auto"/>
              <w:right w:val="nil"/>
            </w:tcBorders>
            <w:shd w:val="clear" w:color="auto" w:fill="auto"/>
          </w:tcPr>
          <w:p w14:paraId="067B90DF" w14:textId="77777777" w:rsidR="00471733" w:rsidRPr="00FC10FC" w:rsidRDefault="001E746B" w:rsidP="00662CB7">
            <w:pPr>
              <w:rPr>
                <w:rFonts w:ascii="Times" w:hAnsi="Times"/>
                <w:sz w:val="20"/>
              </w:rPr>
            </w:pPr>
            <w:r>
              <w:rPr>
                <w:rFonts w:ascii="Times New Roman" w:hAnsi="Times New Roman"/>
                <w:sz w:val="20"/>
              </w:rPr>
              <w:t>Plant Bio., Univ.</w:t>
            </w:r>
            <w:r w:rsidR="00471733" w:rsidRPr="00FC10FC">
              <w:rPr>
                <w:rFonts w:ascii="Times New Roman" w:hAnsi="Times New Roman"/>
                <w:sz w:val="20"/>
              </w:rPr>
              <w:t xml:space="preserve"> Illinois</w:t>
            </w:r>
          </w:p>
        </w:tc>
        <w:tc>
          <w:tcPr>
            <w:tcW w:w="4050" w:type="dxa"/>
            <w:tcBorders>
              <w:top w:val="nil"/>
              <w:left w:val="nil"/>
              <w:bottom w:val="single" w:sz="4" w:space="0" w:color="auto"/>
              <w:right w:val="nil"/>
            </w:tcBorders>
            <w:shd w:val="clear" w:color="auto" w:fill="auto"/>
          </w:tcPr>
          <w:p w14:paraId="4D71790D" w14:textId="77777777" w:rsidR="00471733" w:rsidRPr="00FC10FC" w:rsidRDefault="001E746B" w:rsidP="00662CB7">
            <w:pPr>
              <w:rPr>
                <w:rFonts w:ascii="Times" w:hAnsi="Times"/>
                <w:sz w:val="20"/>
              </w:rPr>
            </w:pPr>
            <w:r>
              <w:rPr>
                <w:rFonts w:ascii="Times New Roman" w:hAnsi="Times New Roman"/>
                <w:sz w:val="20"/>
              </w:rPr>
              <w:t>T</w:t>
            </w:r>
            <w:r w:rsidR="00471733" w:rsidRPr="00FC10FC">
              <w:rPr>
                <w:rFonts w:ascii="Times New Roman" w:hAnsi="Times New Roman"/>
                <w:sz w:val="20"/>
              </w:rPr>
              <w:t xml:space="preserve">ropical seed-associated fungi </w:t>
            </w:r>
          </w:p>
        </w:tc>
      </w:tr>
    </w:tbl>
    <w:p w14:paraId="1D62D29B" w14:textId="77777777" w:rsidR="00A76A2D" w:rsidRPr="003E2313" w:rsidRDefault="00A76A2D" w:rsidP="00DF0A4F">
      <w:pPr>
        <w:pStyle w:val="Heading2"/>
        <w:tabs>
          <w:tab w:val="left" w:pos="720"/>
          <w:tab w:val="left" w:pos="1440"/>
          <w:tab w:val="left" w:pos="2160"/>
        </w:tabs>
        <w:spacing w:before="0" w:after="0"/>
        <w:ind w:right="270"/>
        <w:rPr>
          <w:rFonts w:ascii="Times New Roman" w:hAnsi="Times New Roman"/>
          <w:i w:val="0"/>
          <w:sz w:val="32"/>
          <w:szCs w:val="21"/>
        </w:rPr>
      </w:pPr>
    </w:p>
    <w:p w14:paraId="35C538A2" w14:textId="567071C0" w:rsidR="00DF0A4F" w:rsidRDefault="006E4BE5" w:rsidP="00DF0A4F">
      <w:pPr>
        <w:pStyle w:val="Heading2"/>
        <w:tabs>
          <w:tab w:val="left" w:pos="720"/>
          <w:tab w:val="left" w:pos="1440"/>
          <w:tab w:val="left" w:pos="2160"/>
        </w:tabs>
        <w:spacing w:before="0" w:after="0"/>
        <w:ind w:right="270"/>
        <w:rPr>
          <w:rFonts w:ascii="Times New Roman" w:hAnsi="Times New Roman"/>
          <w:i w:val="0"/>
          <w:sz w:val="21"/>
          <w:szCs w:val="21"/>
        </w:rPr>
      </w:pPr>
      <w:r>
        <w:rPr>
          <w:rFonts w:ascii="Times New Roman" w:hAnsi="Times New Roman"/>
          <w:i w:val="0"/>
          <w:sz w:val="21"/>
          <w:szCs w:val="21"/>
        </w:rPr>
        <w:t xml:space="preserve">4. </w:t>
      </w:r>
      <w:r w:rsidR="00DF0A4F" w:rsidRPr="005E3A33">
        <w:rPr>
          <w:rFonts w:ascii="Times New Roman" w:hAnsi="Times New Roman"/>
          <w:i w:val="0"/>
          <w:sz w:val="21"/>
          <w:szCs w:val="21"/>
        </w:rPr>
        <w:t xml:space="preserve">Service on MS </w:t>
      </w:r>
      <w:r w:rsidR="000844D5">
        <w:rPr>
          <w:rFonts w:ascii="Times New Roman" w:hAnsi="Times New Roman"/>
          <w:i w:val="0"/>
          <w:sz w:val="21"/>
          <w:szCs w:val="21"/>
        </w:rPr>
        <w:t xml:space="preserve">thesis </w:t>
      </w:r>
      <w:r w:rsidR="00DF0A4F" w:rsidRPr="005E3A33">
        <w:rPr>
          <w:rFonts w:ascii="Times New Roman" w:hAnsi="Times New Roman"/>
          <w:i w:val="0"/>
          <w:sz w:val="21"/>
          <w:szCs w:val="21"/>
        </w:rPr>
        <w:t>committees other than as advisor</w:t>
      </w:r>
    </w:p>
    <w:p w14:paraId="14302E91" w14:textId="77777777" w:rsidR="008B493A" w:rsidRPr="008B493A" w:rsidRDefault="008B493A" w:rsidP="008B493A">
      <w:pPr>
        <w:rPr>
          <w:sz w:val="8"/>
          <w:szCs w:val="8"/>
        </w:rPr>
      </w:pPr>
    </w:p>
    <w:tbl>
      <w:tblPr>
        <w:tblW w:w="0" w:type="auto"/>
        <w:tblInd w:w="108"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1278"/>
        <w:gridCol w:w="1962"/>
        <w:gridCol w:w="2700"/>
        <w:gridCol w:w="3618"/>
      </w:tblGrid>
      <w:tr w:rsidR="00DF0A4F" w:rsidRPr="00350CE9" w14:paraId="55DB21E6" w14:textId="77777777" w:rsidTr="00DF0A4F">
        <w:tc>
          <w:tcPr>
            <w:tcW w:w="1278" w:type="dxa"/>
            <w:tcBorders>
              <w:bottom w:val="single" w:sz="6" w:space="0" w:color="808080"/>
            </w:tcBorders>
            <w:shd w:val="clear" w:color="auto" w:fill="auto"/>
          </w:tcPr>
          <w:p w14:paraId="6A1A6CDA" w14:textId="77777777" w:rsidR="00DF0A4F" w:rsidRPr="00350CE9" w:rsidRDefault="00DF0A4F" w:rsidP="00DF0A4F">
            <w:pPr>
              <w:keepNext/>
              <w:rPr>
                <w:rFonts w:ascii="Times" w:hAnsi="Times"/>
                <w:b/>
                <w:sz w:val="20"/>
              </w:rPr>
            </w:pPr>
            <w:r w:rsidRPr="00350CE9">
              <w:rPr>
                <w:rFonts w:ascii="Times New Roman" w:hAnsi="Times New Roman"/>
                <w:b/>
                <w:sz w:val="20"/>
              </w:rPr>
              <w:t>Completion</w:t>
            </w:r>
          </w:p>
        </w:tc>
        <w:tc>
          <w:tcPr>
            <w:tcW w:w="1962" w:type="dxa"/>
            <w:tcBorders>
              <w:bottom w:val="single" w:sz="6" w:space="0" w:color="808080"/>
            </w:tcBorders>
            <w:shd w:val="clear" w:color="auto" w:fill="auto"/>
          </w:tcPr>
          <w:p w14:paraId="12CEC469" w14:textId="77777777" w:rsidR="00DF0A4F" w:rsidRPr="00350CE9" w:rsidRDefault="00DF0A4F" w:rsidP="00DF0A4F">
            <w:pPr>
              <w:keepNext/>
              <w:rPr>
                <w:rFonts w:ascii="Times" w:hAnsi="Times"/>
                <w:b/>
                <w:sz w:val="20"/>
              </w:rPr>
            </w:pPr>
            <w:r w:rsidRPr="00350CE9">
              <w:rPr>
                <w:rFonts w:ascii="Times New Roman" w:hAnsi="Times New Roman"/>
                <w:b/>
                <w:sz w:val="20"/>
              </w:rPr>
              <w:t>Name</w:t>
            </w:r>
          </w:p>
        </w:tc>
        <w:tc>
          <w:tcPr>
            <w:tcW w:w="2700" w:type="dxa"/>
            <w:tcBorders>
              <w:bottom w:val="single" w:sz="6" w:space="0" w:color="808080"/>
            </w:tcBorders>
            <w:shd w:val="clear" w:color="auto" w:fill="auto"/>
          </w:tcPr>
          <w:p w14:paraId="2151A220" w14:textId="77777777" w:rsidR="00DF0A4F" w:rsidRPr="00350CE9" w:rsidRDefault="00DF0A4F" w:rsidP="00DF0A4F">
            <w:pPr>
              <w:keepNext/>
              <w:rPr>
                <w:rFonts w:ascii="Times" w:hAnsi="Times"/>
                <w:b/>
                <w:sz w:val="20"/>
              </w:rPr>
            </w:pPr>
            <w:r w:rsidRPr="00350CE9">
              <w:rPr>
                <w:rFonts w:ascii="Times New Roman" w:hAnsi="Times New Roman"/>
                <w:b/>
                <w:sz w:val="20"/>
              </w:rPr>
              <w:t>Program</w:t>
            </w:r>
          </w:p>
        </w:tc>
        <w:tc>
          <w:tcPr>
            <w:tcW w:w="3618" w:type="dxa"/>
            <w:tcBorders>
              <w:bottom w:val="single" w:sz="6" w:space="0" w:color="808080"/>
            </w:tcBorders>
            <w:shd w:val="clear" w:color="auto" w:fill="auto"/>
          </w:tcPr>
          <w:p w14:paraId="53C55F05" w14:textId="77777777" w:rsidR="00DF0A4F" w:rsidRPr="00350CE9" w:rsidRDefault="00DF0A4F" w:rsidP="00DF0A4F">
            <w:pPr>
              <w:keepNext/>
              <w:rPr>
                <w:rFonts w:ascii="Times" w:hAnsi="Times"/>
                <w:b/>
                <w:sz w:val="20"/>
              </w:rPr>
            </w:pPr>
            <w:r w:rsidRPr="00350CE9">
              <w:rPr>
                <w:rFonts w:ascii="Times New Roman" w:hAnsi="Times New Roman"/>
                <w:b/>
                <w:sz w:val="20"/>
              </w:rPr>
              <w:t>Thesis topic</w:t>
            </w:r>
          </w:p>
        </w:tc>
      </w:tr>
      <w:tr w:rsidR="006335C0" w:rsidRPr="00350CE9" w14:paraId="54A1B090" w14:textId="77777777" w:rsidTr="00653831">
        <w:tc>
          <w:tcPr>
            <w:tcW w:w="1278" w:type="dxa"/>
            <w:tcBorders>
              <w:bottom w:val="nil"/>
            </w:tcBorders>
            <w:shd w:val="clear" w:color="auto" w:fill="auto"/>
          </w:tcPr>
          <w:p w14:paraId="1A6BFA5D" w14:textId="07D6D2E8" w:rsidR="006335C0" w:rsidRPr="00350CE9" w:rsidRDefault="00CF440D" w:rsidP="00653831">
            <w:pPr>
              <w:keepNext/>
              <w:rPr>
                <w:rFonts w:ascii="Times New Roman" w:hAnsi="Times New Roman"/>
                <w:sz w:val="20"/>
              </w:rPr>
            </w:pPr>
            <w:r>
              <w:rPr>
                <w:rFonts w:ascii="Times New Roman" w:hAnsi="Times New Roman"/>
                <w:sz w:val="20"/>
              </w:rPr>
              <w:t>2017</w:t>
            </w:r>
          </w:p>
        </w:tc>
        <w:tc>
          <w:tcPr>
            <w:tcW w:w="1962" w:type="dxa"/>
            <w:tcBorders>
              <w:bottom w:val="nil"/>
            </w:tcBorders>
            <w:shd w:val="clear" w:color="auto" w:fill="auto"/>
          </w:tcPr>
          <w:p w14:paraId="3B707C28" w14:textId="447B9DD4" w:rsidR="006335C0" w:rsidRPr="00350CE9" w:rsidRDefault="006335C0" w:rsidP="00653831">
            <w:pPr>
              <w:keepNext/>
              <w:rPr>
                <w:rFonts w:ascii="Times New Roman" w:hAnsi="Times New Roman"/>
                <w:sz w:val="20"/>
              </w:rPr>
            </w:pPr>
            <w:r>
              <w:rPr>
                <w:rFonts w:ascii="Times New Roman" w:hAnsi="Times New Roman"/>
                <w:sz w:val="20"/>
              </w:rPr>
              <w:t>Jimmy Conway</w:t>
            </w:r>
          </w:p>
        </w:tc>
        <w:tc>
          <w:tcPr>
            <w:tcW w:w="2700" w:type="dxa"/>
            <w:tcBorders>
              <w:bottom w:val="nil"/>
            </w:tcBorders>
            <w:shd w:val="clear" w:color="auto" w:fill="auto"/>
          </w:tcPr>
          <w:p w14:paraId="6557D11D" w14:textId="77777777" w:rsidR="006335C0" w:rsidRPr="00350CE9" w:rsidRDefault="006335C0" w:rsidP="00653831">
            <w:pPr>
              <w:keepNext/>
              <w:rPr>
                <w:rFonts w:ascii="Times New Roman" w:hAnsi="Times New Roman"/>
                <w:sz w:val="20"/>
              </w:rPr>
            </w:pPr>
            <w:r>
              <w:rPr>
                <w:rFonts w:ascii="Times New Roman" w:hAnsi="Times New Roman"/>
                <w:sz w:val="20"/>
              </w:rPr>
              <w:t>Insect Science, UA</w:t>
            </w:r>
          </w:p>
        </w:tc>
        <w:tc>
          <w:tcPr>
            <w:tcW w:w="3618" w:type="dxa"/>
            <w:tcBorders>
              <w:bottom w:val="nil"/>
            </w:tcBorders>
            <w:shd w:val="clear" w:color="auto" w:fill="auto"/>
          </w:tcPr>
          <w:p w14:paraId="74FE236B" w14:textId="77777777" w:rsidR="006335C0" w:rsidRPr="00350CE9" w:rsidRDefault="006335C0" w:rsidP="00653831">
            <w:pPr>
              <w:keepNext/>
              <w:rPr>
                <w:rFonts w:ascii="Times New Roman" w:hAnsi="Times New Roman"/>
                <w:sz w:val="20"/>
              </w:rPr>
            </w:pPr>
            <w:r>
              <w:rPr>
                <w:rFonts w:ascii="Times New Roman" w:hAnsi="Times New Roman"/>
                <w:sz w:val="20"/>
              </w:rPr>
              <w:t>Beetle systematics</w:t>
            </w:r>
          </w:p>
        </w:tc>
      </w:tr>
      <w:tr w:rsidR="00AA0B6D" w:rsidRPr="00350CE9" w14:paraId="306727FD" w14:textId="77777777" w:rsidTr="00AA0B6D">
        <w:tc>
          <w:tcPr>
            <w:tcW w:w="1278" w:type="dxa"/>
            <w:tcBorders>
              <w:bottom w:val="nil"/>
            </w:tcBorders>
            <w:shd w:val="clear" w:color="auto" w:fill="auto"/>
          </w:tcPr>
          <w:p w14:paraId="52B061A6" w14:textId="47A72158" w:rsidR="00AA0B6D" w:rsidRPr="00350CE9" w:rsidRDefault="00AA0B6D" w:rsidP="006335C0">
            <w:pPr>
              <w:keepNext/>
              <w:rPr>
                <w:rFonts w:ascii="Times New Roman" w:hAnsi="Times New Roman"/>
                <w:sz w:val="20"/>
              </w:rPr>
            </w:pPr>
            <w:r>
              <w:rPr>
                <w:rFonts w:ascii="Times New Roman" w:hAnsi="Times New Roman"/>
                <w:sz w:val="20"/>
              </w:rPr>
              <w:t>201</w:t>
            </w:r>
            <w:r w:rsidR="00653831">
              <w:rPr>
                <w:rFonts w:ascii="Times New Roman" w:hAnsi="Times New Roman"/>
                <w:sz w:val="20"/>
              </w:rPr>
              <w:t>6</w:t>
            </w:r>
          </w:p>
        </w:tc>
        <w:tc>
          <w:tcPr>
            <w:tcW w:w="1962" w:type="dxa"/>
            <w:tcBorders>
              <w:bottom w:val="nil"/>
            </w:tcBorders>
            <w:shd w:val="clear" w:color="auto" w:fill="auto"/>
          </w:tcPr>
          <w:p w14:paraId="539F0920" w14:textId="77777777" w:rsidR="00AA0B6D" w:rsidRPr="00350CE9" w:rsidRDefault="00AA0B6D" w:rsidP="00554841">
            <w:pPr>
              <w:keepNext/>
              <w:rPr>
                <w:rFonts w:ascii="Times New Roman" w:hAnsi="Times New Roman"/>
                <w:sz w:val="20"/>
              </w:rPr>
            </w:pPr>
            <w:r>
              <w:rPr>
                <w:rFonts w:ascii="Times New Roman" w:hAnsi="Times New Roman"/>
                <w:sz w:val="20"/>
              </w:rPr>
              <w:t>Angela Hoover</w:t>
            </w:r>
          </w:p>
        </w:tc>
        <w:tc>
          <w:tcPr>
            <w:tcW w:w="2700" w:type="dxa"/>
            <w:tcBorders>
              <w:bottom w:val="nil"/>
            </w:tcBorders>
            <w:shd w:val="clear" w:color="auto" w:fill="auto"/>
          </w:tcPr>
          <w:p w14:paraId="172DF914" w14:textId="77777777" w:rsidR="00AA0B6D" w:rsidRPr="00350CE9" w:rsidRDefault="00AA0B6D" w:rsidP="00554841">
            <w:pPr>
              <w:keepNext/>
              <w:rPr>
                <w:rFonts w:ascii="Times New Roman" w:hAnsi="Times New Roman"/>
                <w:sz w:val="20"/>
              </w:rPr>
            </w:pPr>
            <w:r>
              <w:rPr>
                <w:rFonts w:ascii="Times New Roman" w:hAnsi="Times New Roman"/>
                <w:sz w:val="20"/>
              </w:rPr>
              <w:t>Insect Science, UA</w:t>
            </w:r>
          </w:p>
        </w:tc>
        <w:tc>
          <w:tcPr>
            <w:tcW w:w="3618" w:type="dxa"/>
            <w:tcBorders>
              <w:bottom w:val="nil"/>
            </w:tcBorders>
            <w:shd w:val="clear" w:color="auto" w:fill="auto"/>
          </w:tcPr>
          <w:p w14:paraId="59B92FAF" w14:textId="77777777" w:rsidR="00AA0B6D" w:rsidRPr="00350CE9" w:rsidRDefault="00AA0B6D" w:rsidP="00554841">
            <w:pPr>
              <w:keepNext/>
              <w:rPr>
                <w:rFonts w:ascii="Times New Roman" w:hAnsi="Times New Roman"/>
                <w:sz w:val="20"/>
              </w:rPr>
            </w:pPr>
            <w:r>
              <w:rPr>
                <w:rFonts w:ascii="Times New Roman" w:hAnsi="Times New Roman"/>
                <w:sz w:val="20"/>
              </w:rPr>
              <w:t>Beetle systematics</w:t>
            </w:r>
          </w:p>
        </w:tc>
      </w:tr>
      <w:tr w:rsidR="00AA0B6D" w:rsidRPr="00350CE9" w14:paraId="6537A662" w14:textId="77777777" w:rsidTr="00AA0B6D">
        <w:tc>
          <w:tcPr>
            <w:tcW w:w="1278" w:type="dxa"/>
            <w:tcBorders>
              <w:top w:val="nil"/>
              <w:left w:val="nil"/>
              <w:bottom w:val="nil"/>
              <w:right w:val="nil"/>
            </w:tcBorders>
            <w:shd w:val="clear" w:color="auto" w:fill="auto"/>
          </w:tcPr>
          <w:p w14:paraId="0075DF78" w14:textId="77777777" w:rsidR="00AA0B6D" w:rsidRPr="00350CE9" w:rsidRDefault="00AA0B6D" w:rsidP="00554841">
            <w:pPr>
              <w:keepNext/>
              <w:rPr>
                <w:rFonts w:ascii="Times New Roman" w:hAnsi="Times New Roman"/>
                <w:sz w:val="20"/>
              </w:rPr>
            </w:pPr>
            <w:r w:rsidRPr="00350CE9">
              <w:rPr>
                <w:rFonts w:ascii="Times New Roman" w:hAnsi="Times New Roman"/>
                <w:sz w:val="20"/>
              </w:rPr>
              <w:t>2011</w:t>
            </w:r>
          </w:p>
        </w:tc>
        <w:tc>
          <w:tcPr>
            <w:tcW w:w="1962" w:type="dxa"/>
            <w:tcBorders>
              <w:top w:val="nil"/>
              <w:left w:val="nil"/>
              <w:bottom w:val="nil"/>
              <w:right w:val="nil"/>
            </w:tcBorders>
            <w:shd w:val="clear" w:color="auto" w:fill="auto"/>
          </w:tcPr>
          <w:p w14:paraId="450AA7CE" w14:textId="77777777" w:rsidR="00AA0B6D" w:rsidRPr="00350CE9" w:rsidRDefault="00AA0B6D" w:rsidP="00554841">
            <w:pPr>
              <w:keepNext/>
              <w:rPr>
                <w:rFonts w:ascii="Times New Roman" w:hAnsi="Times New Roman"/>
                <w:sz w:val="20"/>
              </w:rPr>
            </w:pPr>
            <w:r w:rsidRPr="00350CE9">
              <w:rPr>
                <w:rFonts w:ascii="Times New Roman" w:hAnsi="Times New Roman"/>
                <w:sz w:val="20"/>
              </w:rPr>
              <w:t>Latifa Jackson</w:t>
            </w:r>
          </w:p>
        </w:tc>
        <w:tc>
          <w:tcPr>
            <w:tcW w:w="2700" w:type="dxa"/>
            <w:tcBorders>
              <w:top w:val="nil"/>
              <w:left w:val="nil"/>
              <w:bottom w:val="nil"/>
              <w:right w:val="nil"/>
            </w:tcBorders>
            <w:shd w:val="clear" w:color="auto" w:fill="auto"/>
          </w:tcPr>
          <w:p w14:paraId="44D45FEE" w14:textId="77777777" w:rsidR="00AA0B6D" w:rsidRPr="00350CE9" w:rsidRDefault="00AA0B6D" w:rsidP="00554841">
            <w:pPr>
              <w:keepNext/>
              <w:rPr>
                <w:rFonts w:ascii="Times New Roman" w:hAnsi="Times New Roman"/>
                <w:sz w:val="20"/>
              </w:rPr>
            </w:pPr>
            <w:r w:rsidRPr="00350CE9">
              <w:rPr>
                <w:rFonts w:ascii="Times New Roman" w:hAnsi="Times New Roman"/>
                <w:sz w:val="20"/>
              </w:rPr>
              <w:t>Ecol. and Evol. Bio., UA</w:t>
            </w:r>
          </w:p>
        </w:tc>
        <w:tc>
          <w:tcPr>
            <w:tcW w:w="3618" w:type="dxa"/>
            <w:tcBorders>
              <w:top w:val="nil"/>
              <w:left w:val="nil"/>
              <w:bottom w:val="nil"/>
              <w:right w:val="nil"/>
            </w:tcBorders>
            <w:shd w:val="clear" w:color="auto" w:fill="auto"/>
          </w:tcPr>
          <w:p w14:paraId="22710774" w14:textId="77777777" w:rsidR="00AA0B6D" w:rsidRPr="00350CE9" w:rsidRDefault="00AA0B6D" w:rsidP="00554841">
            <w:pPr>
              <w:keepNext/>
              <w:rPr>
                <w:rFonts w:ascii="Times New Roman" w:hAnsi="Times New Roman"/>
                <w:sz w:val="20"/>
              </w:rPr>
            </w:pPr>
            <w:r w:rsidRPr="00350CE9">
              <w:rPr>
                <w:rFonts w:ascii="Times New Roman" w:hAnsi="Times New Roman"/>
                <w:sz w:val="20"/>
              </w:rPr>
              <w:t>Disease ecology/human genomics</w:t>
            </w:r>
          </w:p>
        </w:tc>
      </w:tr>
      <w:tr w:rsidR="00AA0B6D" w:rsidRPr="00350CE9" w14:paraId="7BF8AEF1" w14:textId="77777777" w:rsidTr="00AA0B6D">
        <w:tc>
          <w:tcPr>
            <w:tcW w:w="1278" w:type="dxa"/>
            <w:tcBorders>
              <w:top w:val="nil"/>
              <w:left w:val="nil"/>
              <w:bottom w:val="nil"/>
              <w:right w:val="nil"/>
            </w:tcBorders>
            <w:shd w:val="clear" w:color="auto" w:fill="auto"/>
          </w:tcPr>
          <w:p w14:paraId="22F6F51D" w14:textId="77777777" w:rsidR="00AA0B6D" w:rsidRPr="00350CE9" w:rsidRDefault="00AA0B6D" w:rsidP="00554841">
            <w:pPr>
              <w:keepNext/>
              <w:rPr>
                <w:rFonts w:ascii="Times New Roman" w:hAnsi="Times New Roman"/>
                <w:sz w:val="20"/>
              </w:rPr>
            </w:pPr>
            <w:r w:rsidRPr="00350CE9">
              <w:rPr>
                <w:rFonts w:ascii="Times New Roman" w:hAnsi="Times New Roman"/>
                <w:sz w:val="20"/>
              </w:rPr>
              <w:t>2010</w:t>
            </w:r>
          </w:p>
        </w:tc>
        <w:tc>
          <w:tcPr>
            <w:tcW w:w="1962" w:type="dxa"/>
            <w:tcBorders>
              <w:top w:val="nil"/>
              <w:left w:val="nil"/>
              <w:bottom w:val="nil"/>
              <w:right w:val="nil"/>
            </w:tcBorders>
            <w:shd w:val="clear" w:color="auto" w:fill="auto"/>
          </w:tcPr>
          <w:p w14:paraId="77262882" w14:textId="77777777" w:rsidR="00AA0B6D" w:rsidRPr="00350CE9" w:rsidRDefault="00AA0B6D" w:rsidP="00554841">
            <w:pPr>
              <w:keepNext/>
              <w:rPr>
                <w:rFonts w:ascii="Times New Roman" w:hAnsi="Times New Roman"/>
                <w:sz w:val="20"/>
              </w:rPr>
            </w:pPr>
            <w:r w:rsidRPr="00350CE9">
              <w:rPr>
                <w:rFonts w:ascii="Times New Roman" w:hAnsi="Times New Roman"/>
                <w:sz w:val="20"/>
              </w:rPr>
              <w:t>Fabiola Santos</w:t>
            </w:r>
          </w:p>
        </w:tc>
        <w:tc>
          <w:tcPr>
            <w:tcW w:w="2700" w:type="dxa"/>
            <w:tcBorders>
              <w:top w:val="nil"/>
              <w:left w:val="nil"/>
              <w:bottom w:val="nil"/>
              <w:right w:val="nil"/>
            </w:tcBorders>
            <w:shd w:val="clear" w:color="auto" w:fill="auto"/>
          </w:tcPr>
          <w:p w14:paraId="0DECEE4D" w14:textId="77777777" w:rsidR="00AA0B6D" w:rsidRPr="00350CE9" w:rsidRDefault="00AA0B6D" w:rsidP="00554841">
            <w:pPr>
              <w:keepNext/>
              <w:rPr>
                <w:rFonts w:ascii="Times New Roman" w:hAnsi="Times New Roman"/>
                <w:sz w:val="20"/>
              </w:rPr>
            </w:pPr>
            <w:r w:rsidRPr="00350CE9">
              <w:rPr>
                <w:rFonts w:ascii="Times New Roman" w:hAnsi="Times New Roman"/>
                <w:sz w:val="20"/>
              </w:rPr>
              <w:t>Plant Pathology, UA</w:t>
            </w:r>
          </w:p>
        </w:tc>
        <w:tc>
          <w:tcPr>
            <w:tcW w:w="3618" w:type="dxa"/>
            <w:tcBorders>
              <w:top w:val="nil"/>
              <w:left w:val="nil"/>
              <w:bottom w:val="nil"/>
              <w:right w:val="nil"/>
            </w:tcBorders>
            <w:shd w:val="clear" w:color="auto" w:fill="auto"/>
          </w:tcPr>
          <w:p w14:paraId="557EC92D" w14:textId="77777777" w:rsidR="00AA0B6D" w:rsidRPr="00350CE9" w:rsidRDefault="00AA0B6D" w:rsidP="00554841">
            <w:pPr>
              <w:keepNext/>
              <w:rPr>
                <w:rFonts w:ascii="Times New Roman" w:hAnsi="Times New Roman"/>
                <w:sz w:val="20"/>
              </w:rPr>
            </w:pPr>
            <w:r w:rsidRPr="00350CE9">
              <w:rPr>
                <w:rFonts w:ascii="Times New Roman" w:hAnsi="Times New Roman"/>
                <w:sz w:val="20"/>
              </w:rPr>
              <w:t>Fungal ecology in agriculture</w:t>
            </w:r>
          </w:p>
        </w:tc>
      </w:tr>
      <w:tr w:rsidR="00AA0B6D" w:rsidRPr="00350CE9" w14:paraId="468CFB79" w14:textId="77777777" w:rsidTr="00554841">
        <w:tc>
          <w:tcPr>
            <w:tcW w:w="1278" w:type="dxa"/>
            <w:tcBorders>
              <w:top w:val="nil"/>
              <w:left w:val="nil"/>
              <w:bottom w:val="nil"/>
              <w:right w:val="nil"/>
            </w:tcBorders>
            <w:shd w:val="clear" w:color="auto" w:fill="auto"/>
          </w:tcPr>
          <w:p w14:paraId="0E5C4D76" w14:textId="77777777" w:rsidR="00AA0B6D" w:rsidRPr="00350CE9" w:rsidRDefault="00AA0B6D" w:rsidP="00554841">
            <w:pPr>
              <w:keepNext/>
              <w:rPr>
                <w:rFonts w:ascii="Times New Roman" w:hAnsi="Times New Roman"/>
                <w:sz w:val="20"/>
              </w:rPr>
            </w:pPr>
            <w:r w:rsidRPr="00350CE9">
              <w:rPr>
                <w:rFonts w:ascii="Times New Roman" w:hAnsi="Times New Roman"/>
                <w:sz w:val="20"/>
              </w:rPr>
              <w:t>2010</w:t>
            </w:r>
          </w:p>
        </w:tc>
        <w:tc>
          <w:tcPr>
            <w:tcW w:w="1962" w:type="dxa"/>
            <w:tcBorders>
              <w:top w:val="nil"/>
              <w:left w:val="nil"/>
              <w:bottom w:val="nil"/>
              <w:right w:val="nil"/>
            </w:tcBorders>
            <w:shd w:val="clear" w:color="auto" w:fill="auto"/>
          </w:tcPr>
          <w:p w14:paraId="06146FBA" w14:textId="77777777" w:rsidR="00AA0B6D" w:rsidRPr="00350CE9" w:rsidRDefault="00AA0B6D" w:rsidP="00554841">
            <w:pPr>
              <w:keepNext/>
              <w:rPr>
                <w:rFonts w:ascii="Times New Roman" w:hAnsi="Times New Roman"/>
                <w:sz w:val="20"/>
              </w:rPr>
            </w:pPr>
            <w:r w:rsidRPr="00350CE9">
              <w:rPr>
                <w:rFonts w:ascii="Times New Roman" w:hAnsi="Times New Roman"/>
                <w:sz w:val="20"/>
              </w:rPr>
              <w:t>Nick Milani</w:t>
            </w:r>
          </w:p>
        </w:tc>
        <w:tc>
          <w:tcPr>
            <w:tcW w:w="2700" w:type="dxa"/>
            <w:tcBorders>
              <w:top w:val="nil"/>
              <w:left w:val="nil"/>
              <w:bottom w:val="nil"/>
              <w:right w:val="nil"/>
            </w:tcBorders>
            <w:shd w:val="clear" w:color="auto" w:fill="auto"/>
          </w:tcPr>
          <w:p w14:paraId="590EED76" w14:textId="77777777" w:rsidR="00AA0B6D" w:rsidRPr="00350CE9" w:rsidRDefault="00AA0B6D" w:rsidP="00554841">
            <w:pPr>
              <w:keepNext/>
              <w:rPr>
                <w:rFonts w:ascii="Times New Roman" w:hAnsi="Times New Roman"/>
                <w:sz w:val="20"/>
              </w:rPr>
            </w:pPr>
            <w:r w:rsidRPr="00350CE9">
              <w:rPr>
                <w:rFonts w:ascii="Times New Roman" w:hAnsi="Times New Roman"/>
                <w:sz w:val="20"/>
              </w:rPr>
              <w:t>Plant Pathology, UA</w:t>
            </w:r>
          </w:p>
        </w:tc>
        <w:tc>
          <w:tcPr>
            <w:tcW w:w="3618" w:type="dxa"/>
            <w:tcBorders>
              <w:top w:val="nil"/>
              <w:left w:val="nil"/>
              <w:bottom w:val="nil"/>
              <w:right w:val="nil"/>
            </w:tcBorders>
            <w:shd w:val="clear" w:color="auto" w:fill="auto"/>
          </w:tcPr>
          <w:p w14:paraId="2CB8BF3B" w14:textId="77777777" w:rsidR="00AA0B6D" w:rsidRPr="00350CE9" w:rsidRDefault="00AA0B6D" w:rsidP="00554841">
            <w:pPr>
              <w:keepNext/>
              <w:rPr>
                <w:rFonts w:ascii="Times New Roman" w:hAnsi="Times New Roman"/>
                <w:sz w:val="20"/>
              </w:rPr>
            </w:pPr>
            <w:r w:rsidRPr="00350CE9">
              <w:rPr>
                <w:rFonts w:ascii="Times New Roman" w:hAnsi="Times New Roman"/>
                <w:sz w:val="20"/>
              </w:rPr>
              <w:t xml:space="preserve">Horizontal gene transfer in </w:t>
            </w:r>
            <w:r w:rsidRPr="00350CE9">
              <w:rPr>
                <w:rFonts w:ascii="Times New Roman" w:hAnsi="Times New Roman"/>
                <w:i/>
                <w:sz w:val="20"/>
              </w:rPr>
              <w:t>Fusarium</w:t>
            </w:r>
          </w:p>
        </w:tc>
      </w:tr>
      <w:tr w:rsidR="00AA0B6D" w:rsidRPr="00350CE9" w14:paraId="3A369FC7" w14:textId="77777777" w:rsidTr="00AA0B6D">
        <w:tc>
          <w:tcPr>
            <w:tcW w:w="1278" w:type="dxa"/>
            <w:tcBorders>
              <w:top w:val="nil"/>
              <w:left w:val="nil"/>
              <w:bottom w:val="nil"/>
              <w:right w:val="nil"/>
            </w:tcBorders>
            <w:shd w:val="clear" w:color="auto" w:fill="auto"/>
          </w:tcPr>
          <w:p w14:paraId="29981DE9" w14:textId="77777777" w:rsidR="00AA0B6D" w:rsidRPr="00350CE9" w:rsidRDefault="00AA0B6D" w:rsidP="00554841">
            <w:pPr>
              <w:keepNext/>
              <w:rPr>
                <w:rFonts w:ascii="Times New Roman" w:hAnsi="Times New Roman"/>
                <w:sz w:val="20"/>
              </w:rPr>
            </w:pPr>
            <w:r w:rsidRPr="00350CE9">
              <w:rPr>
                <w:rFonts w:ascii="Times New Roman" w:hAnsi="Times New Roman"/>
                <w:sz w:val="20"/>
              </w:rPr>
              <w:t>2010</w:t>
            </w:r>
          </w:p>
        </w:tc>
        <w:tc>
          <w:tcPr>
            <w:tcW w:w="1962" w:type="dxa"/>
            <w:tcBorders>
              <w:top w:val="nil"/>
              <w:left w:val="nil"/>
              <w:bottom w:val="nil"/>
              <w:right w:val="nil"/>
            </w:tcBorders>
            <w:shd w:val="clear" w:color="auto" w:fill="auto"/>
          </w:tcPr>
          <w:p w14:paraId="4BC03C06" w14:textId="77777777" w:rsidR="00AA0B6D" w:rsidRPr="00350CE9" w:rsidRDefault="00AA0B6D" w:rsidP="00554841">
            <w:pPr>
              <w:keepNext/>
              <w:rPr>
                <w:rFonts w:ascii="Times New Roman" w:hAnsi="Times New Roman"/>
                <w:sz w:val="20"/>
              </w:rPr>
            </w:pPr>
            <w:r w:rsidRPr="00350CE9">
              <w:rPr>
                <w:rFonts w:ascii="Times New Roman" w:hAnsi="Times New Roman"/>
                <w:sz w:val="20"/>
              </w:rPr>
              <w:t>Libby Landeen</w:t>
            </w:r>
          </w:p>
        </w:tc>
        <w:tc>
          <w:tcPr>
            <w:tcW w:w="2700" w:type="dxa"/>
            <w:tcBorders>
              <w:top w:val="nil"/>
              <w:left w:val="nil"/>
              <w:bottom w:val="nil"/>
              <w:right w:val="nil"/>
            </w:tcBorders>
            <w:shd w:val="clear" w:color="auto" w:fill="auto"/>
          </w:tcPr>
          <w:p w14:paraId="28CB9DDA" w14:textId="77777777" w:rsidR="00AA0B6D" w:rsidRPr="00350CE9" w:rsidRDefault="00AA0B6D" w:rsidP="00554841">
            <w:pPr>
              <w:keepNext/>
              <w:rPr>
                <w:rFonts w:ascii="Times New Roman" w:hAnsi="Times New Roman"/>
                <w:sz w:val="20"/>
              </w:rPr>
            </w:pPr>
            <w:r w:rsidRPr="00350CE9">
              <w:rPr>
                <w:rFonts w:ascii="Times New Roman" w:hAnsi="Times New Roman"/>
                <w:sz w:val="20"/>
              </w:rPr>
              <w:t>Ecol. and Evol. Bio., UA</w:t>
            </w:r>
          </w:p>
        </w:tc>
        <w:tc>
          <w:tcPr>
            <w:tcW w:w="3618" w:type="dxa"/>
            <w:tcBorders>
              <w:top w:val="nil"/>
              <w:left w:val="nil"/>
              <w:bottom w:val="nil"/>
              <w:right w:val="nil"/>
            </w:tcBorders>
            <w:shd w:val="clear" w:color="auto" w:fill="auto"/>
          </w:tcPr>
          <w:p w14:paraId="26738EB6" w14:textId="77777777" w:rsidR="00AA0B6D" w:rsidRPr="00350CE9" w:rsidRDefault="00AA0B6D" w:rsidP="00554841">
            <w:pPr>
              <w:keepNext/>
              <w:rPr>
                <w:rFonts w:ascii="Times New Roman" w:hAnsi="Times New Roman"/>
                <w:sz w:val="20"/>
              </w:rPr>
            </w:pPr>
            <w:r w:rsidRPr="00350CE9">
              <w:rPr>
                <w:rFonts w:ascii="Times New Roman" w:hAnsi="Times New Roman"/>
                <w:sz w:val="20"/>
              </w:rPr>
              <w:t>Ecology and evolution of finches</w:t>
            </w:r>
          </w:p>
        </w:tc>
      </w:tr>
      <w:tr w:rsidR="00AA0B6D" w:rsidRPr="00350CE9" w14:paraId="1AEAF884" w14:textId="77777777" w:rsidTr="00554841">
        <w:tc>
          <w:tcPr>
            <w:tcW w:w="1278" w:type="dxa"/>
            <w:tcBorders>
              <w:top w:val="nil"/>
              <w:left w:val="nil"/>
              <w:bottom w:val="nil"/>
              <w:right w:val="nil"/>
            </w:tcBorders>
            <w:shd w:val="clear" w:color="auto" w:fill="auto"/>
          </w:tcPr>
          <w:p w14:paraId="5C9C6FF4" w14:textId="77777777" w:rsidR="00AA0B6D" w:rsidRPr="00350CE9" w:rsidRDefault="00AA0B6D" w:rsidP="00554841">
            <w:pPr>
              <w:keepNext/>
              <w:rPr>
                <w:rFonts w:ascii="Times New Roman" w:hAnsi="Times New Roman"/>
                <w:sz w:val="20"/>
              </w:rPr>
            </w:pPr>
            <w:r w:rsidRPr="00350CE9">
              <w:rPr>
                <w:rFonts w:ascii="Times New Roman" w:hAnsi="Times New Roman"/>
                <w:sz w:val="20"/>
              </w:rPr>
              <w:t>2009</w:t>
            </w:r>
          </w:p>
        </w:tc>
        <w:tc>
          <w:tcPr>
            <w:tcW w:w="1962" w:type="dxa"/>
            <w:tcBorders>
              <w:top w:val="nil"/>
              <w:left w:val="nil"/>
              <w:bottom w:val="nil"/>
              <w:right w:val="nil"/>
            </w:tcBorders>
            <w:shd w:val="clear" w:color="auto" w:fill="auto"/>
          </w:tcPr>
          <w:p w14:paraId="787FDB99" w14:textId="77777777" w:rsidR="00AA0B6D" w:rsidRPr="00350CE9" w:rsidRDefault="00AA0B6D" w:rsidP="00554841">
            <w:pPr>
              <w:keepNext/>
              <w:rPr>
                <w:rFonts w:ascii="Times New Roman" w:hAnsi="Times New Roman"/>
                <w:sz w:val="20"/>
              </w:rPr>
            </w:pPr>
            <w:r w:rsidRPr="00350CE9">
              <w:rPr>
                <w:rFonts w:ascii="Times New Roman" w:hAnsi="Times New Roman"/>
                <w:sz w:val="20"/>
              </w:rPr>
              <w:t>Carol Rowand</w:t>
            </w:r>
          </w:p>
        </w:tc>
        <w:tc>
          <w:tcPr>
            <w:tcW w:w="2700" w:type="dxa"/>
            <w:tcBorders>
              <w:top w:val="nil"/>
              <w:left w:val="nil"/>
              <w:bottom w:val="nil"/>
              <w:right w:val="nil"/>
            </w:tcBorders>
            <w:shd w:val="clear" w:color="auto" w:fill="auto"/>
          </w:tcPr>
          <w:p w14:paraId="5C18755D" w14:textId="77777777" w:rsidR="00AA0B6D" w:rsidRPr="00350CE9" w:rsidRDefault="00AA0B6D" w:rsidP="00554841">
            <w:pPr>
              <w:keepNext/>
              <w:rPr>
                <w:rFonts w:ascii="Times New Roman" w:hAnsi="Times New Roman"/>
                <w:sz w:val="20"/>
              </w:rPr>
            </w:pPr>
            <w:r w:rsidRPr="00350CE9">
              <w:rPr>
                <w:rFonts w:ascii="Times New Roman" w:hAnsi="Times New Roman"/>
                <w:sz w:val="20"/>
              </w:rPr>
              <w:t>Plant Pathology, UA</w:t>
            </w:r>
          </w:p>
        </w:tc>
        <w:tc>
          <w:tcPr>
            <w:tcW w:w="3618" w:type="dxa"/>
            <w:tcBorders>
              <w:top w:val="nil"/>
              <w:left w:val="nil"/>
              <w:bottom w:val="nil"/>
              <w:right w:val="nil"/>
            </w:tcBorders>
            <w:shd w:val="clear" w:color="auto" w:fill="auto"/>
          </w:tcPr>
          <w:p w14:paraId="315B697F" w14:textId="77777777" w:rsidR="00AA0B6D" w:rsidRPr="00350CE9" w:rsidRDefault="00AA0B6D" w:rsidP="00554841">
            <w:pPr>
              <w:keepNext/>
              <w:rPr>
                <w:rFonts w:ascii="Times New Roman" w:hAnsi="Times New Roman"/>
                <w:sz w:val="20"/>
              </w:rPr>
            </w:pPr>
            <w:r w:rsidRPr="00350CE9">
              <w:rPr>
                <w:rFonts w:ascii="Times New Roman" w:hAnsi="Times New Roman"/>
                <w:sz w:val="20"/>
              </w:rPr>
              <w:t xml:space="preserve">Rhizosphere communities </w:t>
            </w:r>
          </w:p>
        </w:tc>
      </w:tr>
      <w:tr w:rsidR="00AA0B6D" w:rsidRPr="00350CE9" w14:paraId="04E77175" w14:textId="77777777" w:rsidTr="00AA0B6D">
        <w:tc>
          <w:tcPr>
            <w:tcW w:w="1278" w:type="dxa"/>
            <w:tcBorders>
              <w:top w:val="nil"/>
              <w:left w:val="nil"/>
              <w:bottom w:val="nil"/>
              <w:right w:val="nil"/>
            </w:tcBorders>
            <w:shd w:val="clear" w:color="auto" w:fill="auto"/>
          </w:tcPr>
          <w:p w14:paraId="434CAF74" w14:textId="77777777" w:rsidR="00AA0B6D" w:rsidRPr="00350CE9" w:rsidRDefault="00AA0B6D" w:rsidP="00554841">
            <w:pPr>
              <w:keepNext/>
              <w:rPr>
                <w:rFonts w:ascii="Times" w:hAnsi="Times"/>
                <w:sz w:val="20"/>
              </w:rPr>
            </w:pPr>
            <w:r w:rsidRPr="00350CE9">
              <w:rPr>
                <w:rFonts w:ascii="Times New Roman" w:hAnsi="Times New Roman"/>
                <w:sz w:val="20"/>
              </w:rPr>
              <w:t>2008</w:t>
            </w:r>
          </w:p>
        </w:tc>
        <w:tc>
          <w:tcPr>
            <w:tcW w:w="1962" w:type="dxa"/>
            <w:tcBorders>
              <w:top w:val="nil"/>
              <w:left w:val="nil"/>
              <w:bottom w:val="nil"/>
              <w:right w:val="nil"/>
            </w:tcBorders>
            <w:shd w:val="clear" w:color="auto" w:fill="auto"/>
          </w:tcPr>
          <w:p w14:paraId="6FF3C443" w14:textId="77777777" w:rsidR="00AA0B6D" w:rsidRPr="00350CE9" w:rsidRDefault="00AA0B6D" w:rsidP="00554841">
            <w:pPr>
              <w:keepNext/>
              <w:rPr>
                <w:rFonts w:ascii="Times" w:hAnsi="Times"/>
                <w:sz w:val="20"/>
              </w:rPr>
            </w:pPr>
            <w:r w:rsidRPr="00350CE9">
              <w:rPr>
                <w:rFonts w:ascii="Times New Roman" w:hAnsi="Times New Roman"/>
                <w:sz w:val="20"/>
              </w:rPr>
              <w:t>Lindsay Higgins</w:t>
            </w:r>
          </w:p>
        </w:tc>
        <w:tc>
          <w:tcPr>
            <w:tcW w:w="2700" w:type="dxa"/>
            <w:tcBorders>
              <w:top w:val="nil"/>
              <w:left w:val="nil"/>
              <w:bottom w:val="nil"/>
              <w:right w:val="nil"/>
            </w:tcBorders>
            <w:shd w:val="clear" w:color="auto" w:fill="auto"/>
          </w:tcPr>
          <w:p w14:paraId="75BD3759" w14:textId="77777777" w:rsidR="00AA0B6D" w:rsidRPr="00350CE9" w:rsidRDefault="00AA0B6D" w:rsidP="00554841">
            <w:pPr>
              <w:keepNext/>
              <w:rPr>
                <w:rFonts w:ascii="Times New Roman" w:hAnsi="Times New Roman"/>
                <w:sz w:val="20"/>
              </w:rPr>
            </w:pPr>
            <w:r w:rsidRPr="00350CE9">
              <w:rPr>
                <w:rFonts w:ascii="Times New Roman" w:hAnsi="Times New Roman"/>
                <w:sz w:val="20"/>
              </w:rPr>
              <w:t>Biology, Univ. Utah</w:t>
            </w:r>
          </w:p>
        </w:tc>
        <w:tc>
          <w:tcPr>
            <w:tcW w:w="3618" w:type="dxa"/>
            <w:tcBorders>
              <w:top w:val="nil"/>
              <w:left w:val="nil"/>
              <w:bottom w:val="nil"/>
              <w:right w:val="nil"/>
            </w:tcBorders>
            <w:shd w:val="clear" w:color="auto" w:fill="auto"/>
          </w:tcPr>
          <w:p w14:paraId="770138A8" w14:textId="77777777" w:rsidR="00AA0B6D" w:rsidRPr="00350CE9" w:rsidRDefault="00AA0B6D" w:rsidP="00554841">
            <w:pPr>
              <w:keepNext/>
              <w:rPr>
                <w:rFonts w:ascii="Times" w:hAnsi="Times"/>
                <w:sz w:val="20"/>
              </w:rPr>
            </w:pPr>
            <w:r w:rsidRPr="00350CE9">
              <w:rPr>
                <w:rFonts w:ascii="Times New Roman" w:hAnsi="Times New Roman"/>
                <w:sz w:val="20"/>
              </w:rPr>
              <w:t xml:space="preserve">Tropical grass endophytes </w:t>
            </w:r>
          </w:p>
        </w:tc>
      </w:tr>
      <w:tr w:rsidR="00AA0B6D" w:rsidRPr="00350CE9" w14:paraId="15811592" w14:textId="77777777" w:rsidTr="00AA0B6D">
        <w:tc>
          <w:tcPr>
            <w:tcW w:w="1278" w:type="dxa"/>
            <w:tcBorders>
              <w:top w:val="nil"/>
              <w:left w:val="nil"/>
              <w:bottom w:val="nil"/>
              <w:right w:val="nil"/>
            </w:tcBorders>
            <w:shd w:val="clear" w:color="auto" w:fill="auto"/>
          </w:tcPr>
          <w:p w14:paraId="3DF842B0" w14:textId="77777777" w:rsidR="00AA0B6D" w:rsidRPr="00350CE9" w:rsidRDefault="00AA0B6D" w:rsidP="00554841">
            <w:pPr>
              <w:keepNext/>
              <w:rPr>
                <w:rFonts w:ascii="Times New Roman" w:hAnsi="Times New Roman"/>
                <w:sz w:val="20"/>
              </w:rPr>
            </w:pPr>
            <w:r w:rsidRPr="00350CE9">
              <w:rPr>
                <w:rFonts w:ascii="Times New Roman" w:hAnsi="Times New Roman"/>
                <w:sz w:val="20"/>
              </w:rPr>
              <w:t>2007</w:t>
            </w:r>
          </w:p>
        </w:tc>
        <w:tc>
          <w:tcPr>
            <w:tcW w:w="1962" w:type="dxa"/>
            <w:tcBorders>
              <w:top w:val="nil"/>
              <w:left w:val="nil"/>
              <w:bottom w:val="nil"/>
              <w:right w:val="nil"/>
            </w:tcBorders>
            <w:shd w:val="clear" w:color="auto" w:fill="auto"/>
          </w:tcPr>
          <w:p w14:paraId="782321B7" w14:textId="77777777" w:rsidR="00AA0B6D" w:rsidRPr="00350CE9" w:rsidRDefault="00AA0B6D" w:rsidP="00554841">
            <w:pPr>
              <w:keepNext/>
              <w:rPr>
                <w:rFonts w:ascii="Times New Roman" w:hAnsi="Times New Roman"/>
                <w:sz w:val="20"/>
              </w:rPr>
            </w:pPr>
            <w:r w:rsidRPr="00350CE9">
              <w:rPr>
                <w:rFonts w:ascii="Times New Roman" w:hAnsi="Times New Roman"/>
                <w:sz w:val="20"/>
              </w:rPr>
              <w:t>Joanna Gress</w:t>
            </w:r>
          </w:p>
        </w:tc>
        <w:tc>
          <w:tcPr>
            <w:tcW w:w="2700" w:type="dxa"/>
            <w:tcBorders>
              <w:top w:val="nil"/>
              <w:left w:val="nil"/>
              <w:bottom w:val="nil"/>
              <w:right w:val="nil"/>
            </w:tcBorders>
            <w:shd w:val="clear" w:color="auto" w:fill="auto"/>
          </w:tcPr>
          <w:p w14:paraId="76D16A21" w14:textId="77777777" w:rsidR="00AA0B6D" w:rsidRPr="00350CE9" w:rsidRDefault="00AA0B6D" w:rsidP="00554841">
            <w:pPr>
              <w:keepNext/>
              <w:rPr>
                <w:rFonts w:ascii="Times New Roman" w:hAnsi="Times New Roman"/>
                <w:sz w:val="20"/>
              </w:rPr>
            </w:pPr>
            <w:r w:rsidRPr="00350CE9">
              <w:rPr>
                <w:rFonts w:ascii="Times New Roman" w:hAnsi="Times New Roman"/>
                <w:sz w:val="20"/>
              </w:rPr>
              <w:t>Plant Sciences, UA</w:t>
            </w:r>
          </w:p>
        </w:tc>
        <w:tc>
          <w:tcPr>
            <w:tcW w:w="3618" w:type="dxa"/>
            <w:tcBorders>
              <w:top w:val="nil"/>
              <w:left w:val="nil"/>
              <w:bottom w:val="nil"/>
              <w:right w:val="nil"/>
            </w:tcBorders>
            <w:shd w:val="clear" w:color="auto" w:fill="auto"/>
          </w:tcPr>
          <w:p w14:paraId="5AE16F8B" w14:textId="77777777" w:rsidR="00AA0B6D" w:rsidRPr="00350CE9" w:rsidRDefault="00AA0B6D" w:rsidP="00554841">
            <w:pPr>
              <w:keepNext/>
              <w:rPr>
                <w:rFonts w:ascii="Times New Roman" w:hAnsi="Times New Roman"/>
                <w:sz w:val="20"/>
              </w:rPr>
            </w:pPr>
            <w:r w:rsidRPr="00350CE9">
              <w:rPr>
                <w:rFonts w:ascii="Times New Roman" w:hAnsi="Times New Roman"/>
                <w:sz w:val="20"/>
              </w:rPr>
              <w:t xml:space="preserve">Nematode/citrus interactions </w:t>
            </w:r>
          </w:p>
        </w:tc>
      </w:tr>
      <w:tr w:rsidR="00DF0A4F" w:rsidRPr="00350CE9" w14:paraId="1D19AA1B" w14:textId="77777777" w:rsidTr="00AA0B6D">
        <w:tc>
          <w:tcPr>
            <w:tcW w:w="1278" w:type="dxa"/>
            <w:tcBorders>
              <w:top w:val="nil"/>
              <w:left w:val="nil"/>
              <w:bottom w:val="single" w:sz="4" w:space="0" w:color="auto"/>
              <w:right w:val="nil"/>
            </w:tcBorders>
            <w:shd w:val="clear" w:color="auto" w:fill="auto"/>
          </w:tcPr>
          <w:p w14:paraId="14252F00" w14:textId="77777777" w:rsidR="00DF0A4F" w:rsidRPr="00350CE9" w:rsidRDefault="00DF0A4F" w:rsidP="00DF0A4F">
            <w:pPr>
              <w:keepNext/>
              <w:rPr>
                <w:rFonts w:ascii="Times" w:hAnsi="Times"/>
                <w:sz w:val="20"/>
              </w:rPr>
            </w:pPr>
            <w:r w:rsidRPr="00350CE9">
              <w:rPr>
                <w:rFonts w:ascii="Times New Roman" w:hAnsi="Times New Roman"/>
                <w:sz w:val="20"/>
              </w:rPr>
              <w:t>2005</w:t>
            </w:r>
          </w:p>
        </w:tc>
        <w:tc>
          <w:tcPr>
            <w:tcW w:w="1962" w:type="dxa"/>
            <w:tcBorders>
              <w:top w:val="nil"/>
              <w:left w:val="nil"/>
              <w:bottom w:val="single" w:sz="4" w:space="0" w:color="auto"/>
              <w:right w:val="nil"/>
            </w:tcBorders>
            <w:shd w:val="clear" w:color="auto" w:fill="auto"/>
          </w:tcPr>
          <w:p w14:paraId="7188C5E0" w14:textId="77777777" w:rsidR="00DF0A4F" w:rsidRPr="00350CE9" w:rsidRDefault="00DF0A4F" w:rsidP="00DF0A4F">
            <w:pPr>
              <w:keepNext/>
              <w:rPr>
                <w:rFonts w:ascii="Times" w:hAnsi="Times"/>
                <w:sz w:val="20"/>
              </w:rPr>
            </w:pPr>
            <w:r w:rsidRPr="00350CE9">
              <w:rPr>
                <w:rFonts w:ascii="Times New Roman" w:hAnsi="Times New Roman"/>
                <w:sz w:val="20"/>
              </w:rPr>
              <w:t>Kim Ryall</w:t>
            </w:r>
          </w:p>
        </w:tc>
        <w:tc>
          <w:tcPr>
            <w:tcW w:w="2700" w:type="dxa"/>
            <w:tcBorders>
              <w:top w:val="nil"/>
              <w:left w:val="nil"/>
              <w:bottom w:val="single" w:sz="4" w:space="0" w:color="auto"/>
              <w:right w:val="nil"/>
            </w:tcBorders>
            <w:shd w:val="clear" w:color="auto" w:fill="auto"/>
          </w:tcPr>
          <w:p w14:paraId="271C0907" w14:textId="77777777" w:rsidR="00DF0A4F" w:rsidRPr="00350CE9" w:rsidRDefault="00DF0A4F" w:rsidP="00DF0A4F">
            <w:pPr>
              <w:keepNext/>
              <w:rPr>
                <w:rFonts w:ascii="Times New Roman" w:hAnsi="Times New Roman"/>
                <w:sz w:val="20"/>
              </w:rPr>
            </w:pPr>
            <w:r w:rsidRPr="00350CE9">
              <w:rPr>
                <w:rFonts w:ascii="Times New Roman" w:hAnsi="Times New Roman"/>
                <w:sz w:val="20"/>
              </w:rPr>
              <w:t>Biology, Duke University</w:t>
            </w:r>
          </w:p>
        </w:tc>
        <w:tc>
          <w:tcPr>
            <w:tcW w:w="3618" w:type="dxa"/>
            <w:tcBorders>
              <w:top w:val="nil"/>
              <w:left w:val="nil"/>
              <w:bottom w:val="single" w:sz="4" w:space="0" w:color="auto"/>
              <w:right w:val="nil"/>
            </w:tcBorders>
            <w:shd w:val="clear" w:color="auto" w:fill="auto"/>
          </w:tcPr>
          <w:p w14:paraId="799325AF" w14:textId="77777777" w:rsidR="00DF0A4F" w:rsidRPr="00350CE9" w:rsidRDefault="00DF0A4F" w:rsidP="00DF0A4F">
            <w:pPr>
              <w:keepNext/>
              <w:rPr>
                <w:rFonts w:ascii="Times" w:hAnsi="Times"/>
                <w:sz w:val="20"/>
              </w:rPr>
            </w:pPr>
            <w:r w:rsidRPr="00350CE9">
              <w:rPr>
                <w:rFonts w:ascii="Times New Roman" w:hAnsi="Times New Roman"/>
                <w:sz w:val="20"/>
              </w:rPr>
              <w:t>Fungal endophytes of mosses</w:t>
            </w:r>
          </w:p>
        </w:tc>
      </w:tr>
    </w:tbl>
    <w:p w14:paraId="7C9F8746" w14:textId="77777777" w:rsidR="00DF0A4F" w:rsidRPr="006335C0" w:rsidRDefault="00DF0A4F" w:rsidP="00DF0A4F">
      <w:pPr>
        <w:rPr>
          <w:sz w:val="36"/>
        </w:rPr>
      </w:pPr>
    </w:p>
    <w:p w14:paraId="0F1594D9" w14:textId="3F2F690A" w:rsidR="00E73C18" w:rsidRDefault="006E4BE5" w:rsidP="00554841">
      <w:pPr>
        <w:spacing w:after="100" w:afterAutospacing="1"/>
        <w:contextualSpacing/>
        <w:rPr>
          <w:rFonts w:ascii="Times New Roman" w:hAnsi="Times New Roman"/>
          <w:sz w:val="21"/>
          <w:szCs w:val="21"/>
        </w:rPr>
      </w:pPr>
      <w:r>
        <w:rPr>
          <w:rFonts w:ascii="Times New Roman" w:hAnsi="Times New Roman"/>
          <w:b/>
          <w:sz w:val="21"/>
          <w:szCs w:val="21"/>
        </w:rPr>
        <w:t xml:space="preserve">5. </w:t>
      </w:r>
      <w:r w:rsidR="00E73C18" w:rsidRPr="001C0FFF">
        <w:rPr>
          <w:rFonts w:ascii="Times New Roman" w:hAnsi="Times New Roman"/>
          <w:b/>
          <w:sz w:val="21"/>
          <w:szCs w:val="21"/>
        </w:rPr>
        <w:t>Supervision of first-year graduate-rotation projects</w:t>
      </w:r>
      <w:r w:rsidR="00E73C18" w:rsidRPr="00B44B5C">
        <w:rPr>
          <w:rFonts w:ascii="Times New Roman" w:hAnsi="Times New Roman"/>
          <w:sz w:val="21"/>
          <w:szCs w:val="21"/>
        </w:rPr>
        <w:t xml:space="preserve"> </w:t>
      </w:r>
      <w:r w:rsidR="000844D5" w:rsidRPr="000844D5">
        <w:rPr>
          <w:rFonts w:ascii="Times New Roman" w:hAnsi="Times New Roman"/>
          <w:sz w:val="21"/>
          <w:szCs w:val="21"/>
        </w:rPr>
        <w:t>(* = authorship on completed or forthcoming publication resulting from research activities; ‡ = under-represented group)</w:t>
      </w:r>
    </w:p>
    <w:p w14:paraId="1777322A" w14:textId="77777777" w:rsidR="008B493A" w:rsidRPr="008B493A" w:rsidRDefault="008B493A" w:rsidP="00554841">
      <w:pPr>
        <w:spacing w:after="100" w:afterAutospacing="1"/>
        <w:contextualSpacing/>
        <w:rPr>
          <w:rFonts w:ascii="Times New Roman" w:hAnsi="Times New Roman"/>
          <w:sz w:val="8"/>
          <w:szCs w:val="8"/>
        </w:rPr>
      </w:pPr>
    </w:p>
    <w:tbl>
      <w:tblPr>
        <w:tblW w:w="0" w:type="auto"/>
        <w:tblInd w:w="108"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1278"/>
        <w:gridCol w:w="2142"/>
        <w:gridCol w:w="2610"/>
        <w:gridCol w:w="3600"/>
      </w:tblGrid>
      <w:tr w:rsidR="00E73C18" w:rsidRPr="00B44B5C" w14:paraId="4B1CB378" w14:textId="77777777" w:rsidTr="00CF440D">
        <w:tc>
          <w:tcPr>
            <w:tcW w:w="1278" w:type="dxa"/>
            <w:tcBorders>
              <w:bottom w:val="single" w:sz="6" w:space="0" w:color="808080"/>
            </w:tcBorders>
            <w:shd w:val="clear" w:color="auto" w:fill="auto"/>
          </w:tcPr>
          <w:p w14:paraId="49FC0B98" w14:textId="77777777" w:rsidR="00E73C18" w:rsidRPr="00B44B5C" w:rsidRDefault="00E73C18" w:rsidP="00DF0A4F">
            <w:pPr>
              <w:rPr>
                <w:rFonts w:ascii="Times New Roman" w:hAnsi="Times New Roman"/>
                <w:b/>
                <w:sz w:val="21"/>
                <w:szCs w:val="21"/>
              </w:rPr>
            </w:pPr>
            <w:r w:rsidRPr="00B44B5C">
              <w:rPr>
                <w:rFonts w:ascii="Times New Roman" w:hAnsi="Times New Roman"/>
                <w:b/>
                <w:sz w:val="21"/>
                <w:szCs w:val="21"/>
              </w:rPr>
              <w:t>Completion</w:t>
            </w:r>
          </w:p>
        </w:tc>
        <w:tc>
          <w:tcPr>
            <w:tcW w:w="2142" w:type="dxa"/>
            <w:tcBorders>
              <w:bottom w:val="single" w:sz="6" w:space="0" w:color="808080"/>
            </w:tcBorders>
            <w:shd w:val="clear" w:color="auto" w:fill="auto"/>
          </w:tcPr>
          <w:p w14:paraId="655599FD" w14:textId="77777777" w:rsidR="00E73C18" w:rsidRPr="00B44B5C" w:rsidRDefault="00E73C18" w:rsidP="00DF0A4F">
            <w:pPr>
              <w:rPr>
                <w:rFonts w:ascii="Times New Roman" w:hAnsi="Times New Roman"/>
                <w:b/>
                <w:sz w:val="21"/>
                <w:szCs w:val="21"/>
              </w:rPr>
            </w:pPr>
            <w:r w:rsidRPr="00B44B5C">
              <w:rPr>
                <w:rFonts w:ascii="Times New Roman" w:hAnsi="Times New Roman"/>
                <w:b/>
                <w:sz w:val="21"/>
                <w:szCs w:val="21"/>
              </w:rPr>
              <w:t>Name</w:t>
            </w:r>
          </w:p>
        </w:tc>
        <w:tc>
          <w:tcPr>
            <w:tcW w:w="2610" w:type="dxa"/>
            <w:tcBorders>
              <w:bottom w:val="single" w:sz="6" w:space="0" w:color="808080"/>
            </w:tcBorders>
            <w:shd w:val="clear" w:color="auto" w:fill="auto"/>
          </w:tcPr>
          <w:p w14:paraId="20015B99" w14:textId="77777777" w:rsidR="00E73C18" w:rsidRPr="00B44B5C" w:rsidRDefault="00E73C18" w:rsidP="00DF0A4F">
            <w:pPr>
              <w:rPr>
                <w:rFonts w:ascii="Times New Roman" w:hAnsi="Times New Roman"/>
                <w:b/>
                <w:sz w:val="21"/>
                <w:szCs w:val="21"/>
              </w:rPr>
            </w:pPr>
            <w:r w:rsidRPr="00B44B5C">
              <w:rPr>
                <w:rFonts w:ascii="Times New Roman" w:hAnsi="Times New Roman"/>
                <w:b/>
                <w:sz w:val="21"/>
                <w:szCs w:val="21"/>
              </w:rPr>
              <w:t>Program</w:t>
            </w:r>
          </w:p>
        </w:tc>
        <w:tc>
          <w:tcPr>
            <w:tcW w:w="3600" w:type="dxa"/>
            <w:tcBorders>
              <w:bottom w:val="single" w:sz="6" w:space="0" w:color="808080"/>
            </w:tcBorders>
            <w:shd w:val="clear" w:color="auto" w:fill="auto"/>
          </w:tcPr>
          <w:p w14:paraId="6F23CA81" w14:textId="77777777" w:rsidR="00E73C18" w:rsidRPr="00B44B5C" w:rsidRDefault="00E73C18" w:rsidP="005449E0">
            <w:pPr>
              <w:ind w:left="-108"/>
              <w:rPr>
                <w:rFonts w:ascii="Times New Roman" w:hAnsi="Times New Roman"/>
                <w:b/>
                <w:sz w:val="21"/>
                <w:szCs w:val="21"/>
              </w:rPr>
            </w:pPr>
            <w:r w:rsidRPr="00B44B5C">
              <w:rPr>
                <w:rFonts w:ascii="Times New Roman" w:hAnsi="Times New Roman"/>
                <w:b/>
                <w:sz w:val="21"/>
                <w:szCs w:val="21"/>
              </w:rPr>
              <w:t>Rotation topic</w:t>
            </w:r>
          </w:p>
        </w:tc>
      </w:tr>
      <w:tr w:rsidR="00CF440D" w:rsidRPr="00044FA9" w14:paraId="46145622" w14:textId="77777777" w:rsidTr="00CF440D">
        <w:tc>
          <w:tcPr>
            <w:tcW w:w="1278" w:type="dxa"/>
            <w:shd w:val="clear" w:color="auto" w:fill="auto"/>
          </w:tcPr>
          <w:p w14:paraId="47C85A60" w14:textId="77777777" w:rsidR="00CF440D" w:rsidRPr="00044FA9" w:rsidRDefault="00CF440D" w:rsidP="0040274E">
            <w:pPr>
              <w:rPr>
                <w:rFonts w:ascii="Times New Roman" w:hAnsi="Times New Roman"/>
                <w:sz w:val="20"/>
              </w:rPr>
            </w:pPr>
            <w:r w:rsidRPr="00044FA9">
              <w:rPr>
                <w:rFonts w:ascii="Times New Roman" w:hAnsi="Times New Roman"/>
                <w:sz w:val="20"/>
              </w:rPr>
              <w:t>201</w:t>
            </w:r>
            <w:r>
              <w:rPr>
                <w:rFonts w:ascii="Times New Roman" w:hAnsi="Times New Roman"/>
                <w:sz w:val="20"/>
              </w:rPr>
              <w:t>7</w:t>
            </w:r>
          </w:p>
        </w:tc>
        <w:tc>
          <w:tcPr>
            <w:tcW w:w="2142" w:type="dxa"/>
            <w:shd w:val="clear" w:color="auto" w:fill="auto"/>
          </w:tcPr>
          <w:p w14:paraId="6C3FE63F" w14:textId="545C9E83" w:rsidR="00CF440D" w:rsidRPr="00044FA9" w:rsidRDefault="00CF440D" w:rsidP="0040274E">
            <w:pPr>
              <w:rPr>
                <w:rFonts w:ascii="Times New Roman" w:hAnsi="Times New Roman"/>
                <w:sz w:val="20"/>
              </w:rPr>
            </w:pPr>
            <w:r>
              <w:rPr>
                <w:rFonts w:ascii="Times New Roman" w:hAnsi="Times New Roman"/>
                <w:sz w:val="20"/>
              </w:rPr>
              <w:t>Nicole Colon-Carrion‡</w:t>
            </w:r>
          </w:p>
        </w:tc>
        <w:tc>
          <w:tcPr>
            <w:tcW w:w="2610" w:type="dxa"/>
            <w:shd w:val="clear" w:color="auto" w:fill="auto"/>
          </w:tcPr>
          <w:p w14:paraId="6A70E2C4" w14:textId="4ACE8500" w:rsidR="00CF440D" w:rsidRPr="00044FA9" w:rsidRDefault="00CF440D" w:rsidP="0040274E">
            <w:pPr>
              <w:rPr>
                <w:rFonts w:ascii="Times New Roman" w:hAnsi="Times New Roman"/>
                <w:sz w:val="20"/>
              </w:rPr>
            </w:pPr>
            <w:r>
              <w:rPr>
                <w:rFonts w:ascii="Times New Roman" w:hAnsi="Times New Roman"/>
                <w:sz w:val="20"/>
              </w:rPr>
              <w:t>ABBS, UA</w:t>
            </w:r>
          </w:p>
        </w:tc>
        <w:tc>
          <w:tcPr>
            <w:tcW w:w="3600" w:type="dxa"/>
            <w:shd w:val="clear" w:color="auto" w:fill="auto"/>
          </w:tcPr>
          <w:p w14:paraId="07B857FE" w14:textId="77777777" w:rsidR="00CF440D" w:rsidRPr="00044FA9" w:rsidRDefault="00CF440D" w:rsidP="0040274E">
            <w:pPr>
              <w:ind w:left="-108"/>
              <w:rPr>
                <w:rFonts w:ascii="Times New Roman" w:hAnsi="Times New Roman"/>
                <w:sz w:val="20"/>
              </w:rPr>
            </w:pPr>
            <w:r>
              <w:rPr>
                <w:rFonts w:ascii="Times New Roman" w:hAnsi="Times New Roman"/>
                <w:sz w:val="20"/>
              </w:rPr>
              <w:t>Fungal taxonomy/systematics</w:t>
            </w:r>
          </w:p>
        </w:tc>
      </w:tr>
      <w:tr w:rsidR="006335C0" w:rsidRPr="00044FA9" w14:paraId="74CEE771" w14:textId="77777777" w:rsidTr="00CF440D">
        <w:tc>
          <w:tcPr>
            <w:tcW w:w="1278" w:type="dxa"/>
            <w:shd w:val="clear" w:color="auto" w:fill="auto"/>
          </w:tcPr>
          <w:p w14:paraId="6224051F" w14:textId="4B0F3C4F" w:rsidR="006335C0" w:rsidRPr="00044FA9" w:rsidRDefault="006335C0" w:rsidP="00653831">
            <w:pPr>
              <w:rPr>
                <w:rFonts w:ascii="Times New Roman" w:hAnsi="Times New Roman"/>
                <w:sz w:val="20"/>
              </w:rPr>
            </w:pPr>
            <w:r w:rsidRPr="00044FA9">
              <w:rPr>
                <w:rFonts w:ascii="Times New Roman" w:hAnsi="Times New Roman"/>
                <w:sz w:val="20"/>
              </w:rPr>
              <w:t>201</w:t>
            </w:r>
            <w:r>
              <w:rPr>
                <w:rFonts w:ascii="Times New Roman" w:hAnsi="Times New Roman"/>
                <w:sz w:val="20"/>
              </w:rPr>
              <w:t>7</w:t>
            </w:r>
          </w:p>
        </w:tc>
        <w:tc>
          <w:tcPr>
            <w:tcW w:w="2142" w:type="dxa"/>
            <w:shd w:val="clear" w:color="auto" w:fill="auto"/>
          </w:tcPr>
          <w:p w14:paraId="1AE54E61" w14:textId="3D3E85F0" w:rsidR="006335C0" w:rsidRPr="00044FA9" w:rsidRDefault="006335C0" w:rsidP="00653831">
            <w:pPr>
              <w:rPr>
                <w:rFonts w:ascii="Times New Roman" w:hAnsi="Times New Roman"/>
                <w:sz w:val="20"/>
              </w:rPr>
            </w:pPr>
            <w:r>
              <w:rPr>
                <w:rFonts w:ascii="Times New Roman" w:hAnsi="Times New Roman"/>
                <w:sz w:val="20"/>
              </w:rPr>
              <w:t>Alison Harrington</w:t>
            </w:r>
            <w:r w:rsidR="00B55404">
              <w:rPr>
                <w:rFonts w:ascii="Times New Roman" w:hAnsi="Times New Roman"/>
                <w:sz w:val="20"/>
              </w:rPr>
              <w:t>*</w:t>
            </w:r>
          </w:p>
        </w:tc>
        <w:tc>
          <w:tcPr>
            <w:tcW w:w="2610" w:type="dxa"/>
            <w:shd w:val="clear" w:color="auto" w:fill="auto"/>
          </w:tcPr>
          <w:p w14:paraId="69FCAA17" w14:textId="77777777" w:rsidR="006335C0" w:rsidRPr="00044FA9" w:rsidRDefault="006335C0" w:rsidP="00653831">
            <w:pPr>
              <w:rPr>
                <w:rFonts w:ascii="Times New Roman" w:hAnsi="Times New Roman"/>
                <w:sz w:val="20"/>
              </w:rPr>
            </w:pPr>
            <w:r>
              <w:rPr>
                <w:rFonts w:ascii="Times New Roman" w:hAnsi="Times New Roman"/>
                <w:sz w:val="20"/>
              </w:rPr>
              <w:t>Ecol. and Evol. Bio., UA</w:t>
            </w:r>
          </w:p>
        </w:tc>
        <w:tc>
          <w:tcPr>
            <w:tcW w:w="3600" w:type="dxa"/>
            <w:shd w:val="clear" w:color="auto" w:fill="auto"/>
          </w:tcPr>
          <w:p w14:paraId="1D161FCE" w14:textId="14C3CDED" w:rsidR="006335C0" w:rsidRPr="00044FA9" w:rsidRDefault="00653831" w:rsidP="00653831">
            <w:pPr>
              <w:ind w:left="-108"/>
              <w:rPr>
                <w:rFonts w:ascii="Times New Roman" w:hAnsi="Times New Roman"/>
                <w:sz w:val="20"/>
              </w:rPr>
            </w:pPr>
            <w:r>
              <w:rPr>
                <w:rFonts w:ascii="Times New Roman" w:hAnsi="Times New Roman"/>
                <w:sz w:val="20"/>
              </w:rPr>
              <w:t>Fungal taxonomy/systematics</w:t>
            </w:r>
          </w:p>
        </w:tc>
      </w:tr>
      <w:tr w:rsidR="005449E0" w:rsidRPr="00044FA9" w14:paraId="2F64379B" w14:textId="77777777" w:rsidTr="00CF440D">
        <w:tc>
          <w:tcPr>
            <w:tcW w:w="1278" w:type="dxa"/>
            <w:shd w:val="clear" w:color="auto" w:fill="auto"/>
          </w:tcPr>
          <w:p w14:paraId="271DDF22" w14:textId="77777777" w:rsidR="005449E0" w:rsidRPr="00044FA9" w:rsidRDefault="005449E0" w:rsidP="00167BBF">
            <w:pPr>
              <w:rPr>
                <w:rFonts w:ascii="Times New Roman" w:hAnsi="Times New Roman"/>
                <w:sz w:val="20"/>
              </w:rPr>
            </w:pPr>
            <w:r w:rsidRPr="00044FA9">
              <w:rPr>
                <w:rFonts w:ascii="Times New Roman" w:hAnsi="Times New Roman"/>
                <w:sz w:val="20"/>
              </w:rPr>
              <w:t>201</w:t>
            </w:r>
            <w:r>
              <w:rPr>
                <w:rFonts w:ascii="Times New Roman" w:hAnsi="Times New Roman"/>
                <w:sz w:val="20"/>
              </w:rPr>
              <w:t>6</w:t>
            </w:r>
          </w:p>
        </w:tc>
        <w:tc>
          <w:tcPr>
            <w:tcW w:w="2142" w:type="dxa"/>
            <w:shd w:val="clear" w:color="auto" w:fill="auto"/>
          </w:tcPr>
          <w:p w14:paraId="4005DB57" w14:textId="77777777" w:rsidR="005449E0" w:rsidRPr="00044FA9" w:rsidRDefault="005449E0" w:rsidP="00167BBF">
            <w:pPr>
              <w:rPr>
                <w:rFonts w:ascii="Times New Roman" w:hAnsi="Times New Roman"/>
                <w:sz w:val="20"/>
              </w:rPr>
            </w:pPr>
            <w:r>
              <w:rPr>
                <w:rFonts w:ascii="Times New Roman" w:hAnsi="Times New Roman"/>
                <w:sz w:val="20"/>
              </w:rPr>
              <w:t>Hongseok Ko</w:t>
            </w:r>
          </w:p>
        </w:tc>
        <w:tc>
          <w:tcPr>
            <w:tcW w:w="2610" w:type="dxa"/>
            <w:shd w:val="clear" w:color="auto" w:fill="auto"/>
          </w:tcPr>
          <w:p w14:paraId="3BBC7717" w14:textId="77777777" w:rsidR="005449E0" w:rsidRPr="00044FA9" w:rsidRDefault="005449E0" w:rsidP="00167BBF">
            <w:pPr>
              <w:rPr>
                <w:rFonts w:ascii="Times New Roman" w:hAnsi="Times New Roman"/>
                <w:sz w:val="20"/>
              </w:rPr>
            </w:pPr>
            <w:r>
              <w:rPr>
                <w:rFonts w:ascii="Times New Roman" w:hAnsi="Times New Roman"/>
                <w:sz w:val="20"/>
              </w:rPr>
              <w:t>Ecol. and Evol. Bio., UA</w:t>
            </w:r>
          </w:p>
        </w:tc>
        <w:tc>
          <w:tcPr>
            <w:tcW w:w="3600" w:type="dxa"/>
            <w:shd w:val="clear" w:color="auto" w:fill="auto"/>
          </w:tcPr>
          <w:p w14:paraId="48318911" w14:textId="77777777" w:rsidR="005449E0" w:rsidRPr="00044FA9" w:rsidRDefault="005449E0" w:rsidP="005449E0">
            <w:pPr>
              <w:ind w:left="-108"/>
              <w:rPr>
                <w:rFonts w:ascii="Times New Roman" w:hAnsi="Times New Roman"/>
                <w:sz w:val="20"/>
              </w:rPr>
            </w:pPr>
            <w:r>
              <w:rPr>
                <w:rFonts w:ascii="Times New Roman" w:hAnsi="Times New Roman"/>
                <w:sz w:val="20"/>
              </w:rPr>
              <w:t>Seed-associated fungi</w:t>
            </w:r>
          </w:p>
        </w:tc>
      </w:tr>
      <w:tr w:rsidR="00AA0B6D" w:rsidRPr="00044FA9" w14:paraId="10829FFE" w14:textId="77777777" w:rsidTr="00CF440D">
        <w:tc>
          <w:tcPr>
            <w:tcW w:w="1278" w:type="dxa"/>
            <w:shd w:val="clear" w:color="auto" w:fill="auto"/>
          </w:tcPr>
          <w:p w14:paraId="32B5F466" w14:textId="77777777" w:rsidR="00AA0B6D" w:rsidRPr="00044FA9" w:rsidRDefault="00AA0B6D" w:rsidP="00554841">
            <w:pPr>
              <w:rPr>
                <w:rFonts w:ascii="Times New Roman" w:hAnsi="Times New Roman"/>
                <w:sz w:val="20"/>
              </w:rPr>
            </w:pPr>
            <w:r w:rsidRPr="00044FA9">
              <w:rPr>
                <w:rFonts w:ascii="Times New Roman" w:hAnsi="Times New Roman"/>
                <w:sz w:val="20"/>
              </w:rPr>
              <w:t>201</w:t>
            </w:r>
            <w:r>
              <w:rPr>
                <w:rFonts w:ascii="Times New Roman" w:hAnsi="Times New Roman"/>
                <w:sz w:val="20"/>
              </w:rPr>
              <w:t>6</w:t>
            </w:r>
          </w:p>
        </w:tc>
        <w:tc>
          <w:tcPr>
            <w:tcW w:w="2142" w:type="dxa"/>
            <w:shd w:val="clear" w:color="auto" w:fill="auto"/>
          </w:tcPr>
          <w:p w14:paraId="096DC4A6" w14:textId="77777777" w:rsidR="00AA0B6D" w:rsidRPr="00044FA9" w:rsidRDefault="00AA0B6D" w:rsidP="00554841">
            <w:pPr>
              <w:rPr>
                <w:rFonts w:ascii="Times New Roman" w:hAnsi="Times New Roman"/>
                <w:sz w:val="20"/>
              </w:rPr>
            </w:pPr>
            <w:r>
              <w:rPr>
                <w:rFonts w:ascii="Times New Roman" w:hAnsi="Times New Roman"/>
                <w:sz w:val="20"/>
              </w:rPr>
              <w:t>Emma Holland</w:t>
            </w:r>
          </w:p>
        </w:tc>
        <w:tc>
          <w:tcPr>
            <w:tcW w:w="2610" w:type="dxa"/>
            <w:shd w:val="clear" w:color="auto" w:fill="auto"/>
          </w:tcPr>
          <w:p w14:paraId="531DD4BE" w14:textId="77777777" w:rsidR="00AA0B6D" w:rsidRPr="00044FA9" w:rsidRDefault="00AA0B6D" w:rsidP="00554841">
            <w:pPr>
              <w:rPr>
                <w:rFonts w:ascii="Times New Roman" w:hAnsi="Times New Roman"/>
                <w:sz w:val="20"/>
              </w:rPr>
            </w:pPr>
            <w:r>
              <w:rPr>
                <w:rFonts w:ascii="Times New Roman" w:hAnsi="Times New Roman"/>
                <w:sz w:val="20"/>
              </w:rPr>
              <w:t>Genetics, UA</w:t>
            </w:r>
          </w:p>
        </w:tc>
        <w:tc>
          <w:tcPr>
            <w:tcW w:w="3600" w:type="dxa"/>
            <w:shd w:val="clear" w:color="auto" w:fill="auto"/>
          </w:tcPr>
          <w:p w14:paraId="3A775EF5" w14:textId="77777777" w:rsidR="00AA0B6D" w:rsidRPr="00044FA9" w:rsidRDefault="00AA0B6D" w:rsidP="005449E0">
            <w:pPr>
              <w:ind w:left="-108"/>
              <w:rPr>
                <w:rFonts w:ascii="Times New Roman" w:hAnsi="Times New Roman"/>
                <w:sz w:val="20"/>
              </w:rPr>
            </w:pPr>
            <w:r>
              <w:rPr>
                <w:rFonts w:ascii="Times New Roman" w:hAnsi="Times New Roman"/>
                <w:sz w:val="20"/>
              </w:rPr>
              <w:t>Endohyphal bacteria</w:t>
            </w:r>
          </w:p>
        </w:tc>
      </w:tr>
      <w:tr w:rsidR="00AA0B6D" w:rsidRPr="00044FA9" w14:paraId="01A02483" w14:textId="77777777" w:rsidTr="00CF440D">
        <w:tc>
          <w:tcPr>
            <w:tcW w:w="1278" w:type="dxa"/>
            <w:shd w:val="clear" w:color="auto" w:fill="auto"/>
          </w:tcPr>
          <w:p w14:paraId="7E409595" w14:textId="77777777" w:rsidR="00AA0B6D" w:rsidRPr="00044FA9" w:rsidRDefault="00AA0B6D" w:rsidP="00554841">
            <w:pPr>
              <w:rPr>
                <w:rFonts w:ascii="Times New Roman" w:hAnsi="Times New Roman"/>
                <w:sz w:val="20"/>
              </w:rPr>
            </w:pPr>
            <w:r w:rsidRPr="00044FA9">
              <w:rPr>
                <w:rFonts w:ascii="Times New Roman" w:hAnsi="Times New Roman"/>
                <w:sz w:val="20"/>
              </w:rPr>
              <w:t>201</w:t>
            </w:r>
            <w:r>
              <w:rPr>
                <w:rFonts w:ascii="Times New Roman" w:hAnsi="Times New Roman"/>
                <w:sz w:val="20"/>
              </w:rPr>
              <w:t>5</w:t>
            </w:r>
          </w:p>
        </w:tc>
        <w:tc>
          <w:tcPr>
            <w:tcW w:w="2142" w:type="dxa"/>
            <w:shd w:val="clear" w:color="auto" w:fill="auto"/>
          </w:tcPr>
          <w:p w14:paraId="0EB76BD2" w14:textId="77777777" w:rsidR="00AA0B6D" w:rsidRPr="00044FA9" w:rsidRDefault="00AA0B6D" w:rsidP="00554841">
            <w:pPr>
              <w:rPr>
                <w:rFonts w:ascii="Times New Roman" w:hAnsi="Times New Roman"/>
                <w:sz w:val="20"/>
              </w:rPr>
            </w:pPr>
            <w:r>
              <w:rPr>
                <w:rFonts w:ascii="Times New Roman" w:hAnsi="Times New Roman"/>
                <w:sz w:val="20"/>
              </w:rPr>
              <w:t>Neill Prohaska</w:t>
            </w:r>
          </w:p>
        </w:tc>
        <w:tc>
          <w:tcPr>
            <w:tcW w:w="2610" w:type="dxa"/>
            <w:shd w:val="clear" w:color="auto" w:fill="auto"/>
          </w:tcPr>
          <w:p w14:paraId="2DAFFFFA" w14:textId="77777777" w:rsidR="00AA0B6D" w:rsidRPr="00044FA9" w:rsidRDefault="00AA0B6D" w:rsidP="00554841">
            <w:pPr>
              <w:rPr>
                <w:rFonts w:ascii="Times New Roman" w:hAnsi="Times New Roman"/>
                <w:sz w:val="20"/>
              </w:rPr>
            </w:pPr>
            <w:r>
              <w:rPr>
                <w:rFonts w:ascii="Times New Roman" w:hAnsi="Times New Roman"/>
                <w:sz w:val="20"/>
              </w:rPr>
              <w:t>Ecol. and Evol. Bio., UA</w:t>
            </w:r>
          </w:p>
        </w:tc>
        <w:tc>
          <w:tcPr>
            <w:tcW w:w="3600" w:type="dxa"/>
            <w:shd w:val="clear" w:color="auto" w:fill="auto"/>
          </w:tcPr>
          <w:p w14:paraId="53FBE57F" w14:textId="77777777" w:rsidR="00AA0B6D" w:rsidRPr="00044FA9" w:rsidRDefault="00AA0B6D" w:rsidP="005449E0">
            <w:pPr>
              <w:ind w:left="-108"/>
              <w:rPr>
                <w:rFonts w:ascii="Times New Roman" w:hAnsi="Times New Roman"/>
                <w:sz w:val="20"/>
              </w:rPr>
            </w:pPr>
            <w:r>
              <w:rPr>
                <w:rFonts w:ascii="Times New Roman" w:hAnsi="Times New Roman"/>
                <w:sz w:val="20"/>
              </w:rPr>
              <w:t>NGS methods</w:t>
            </w:r>
          </w:p>
        </w:tc>
      </w:tr>
      <w:tr w:rsidR="00AA0B6D" w:rsidRPr="00044FA9" w14:paraId="3E84639C" w14:textId="77777777" w:rsidTr="00CF440D">
        <w:tc>
          <w:tcPr>
            <w:tcW w:w="1278" w:type="dxa"/>
            <w:shd w:val="clear" w:color="auto" w:fill="auto"/>
          </w:tcPr>
          <w:p w14:paraId="77A5743A" w14:textId="77777777" w:rsidR="00AA0B6D" w:rsidRPr="00044FA9" w:rsidRDefault="00AA0B6D" w:rsidP="00554841">
            <w:pPr>
              <w:rPr>
                <w:rFonts w:ascii="Times New Roman" w:hAnsi="Times New Roman"/>
                <w:sz w:val="20"/>
              </w:rPr>
            </w:pPr>
            <w:r w:rsidRPr="00044FA9">
              <w:rPr>
                <w:rFonts w:ascii="Times New Roman" w:hAnsi="Times New Roman"/>
                <w:sz w:val="20"/>
              </w:rPr>
              <w:t>201</w:t>
            </w:r>
            <w:r>
              <w:rPr>
                <w:rFonts w:ascii="Times New Roman" w:hAnsi="Times New Roman"/>
                <w:sz w:val="20"/>
              </w:rPr>
              <w:t>5</w:t>
            </w:r>
          </w:p>
        </w:tc>
        <w:tc>
          <w:tcPr>
            <w:tcW w:w="2142" w:type="dxa"/>
            <w:shd w:val="clear" w:color="auto" w:fill="auto"/>
          </w:tcPr>
          <w:p w14:paraId="2168CF95" w14:textId="77777777" w:rsidR="00AA0B6D" w:rsidRPr="00044FA9" w:rsidRDefault="00AA0B6D" w:rsidP="00554841">
            <w:pPr>
              <w:rPr>
                <w:rFonts w:ascii="Times New Roman" w:hAnsi="Times New Roman"/>
                <w:sz w:val="20"/>
              </w:rPr>
            </w:pPr>
            <w:r>
              <w:rPr>
                <w:rFonts w:ascii="Times New Roman" w:hAnsi="Times New Roman"/>
                <w:sz w:val="20"/>
              </w:rPr>
              <w:t>Ryan Wallace</w:t>
            </w:r>
          </w:p>
        </w:tc>
        <w:tc>
          <w:tcPr>
            <w:tcW w:w="2610" w:type="dxa"/>
            <w:shd w:val="clear" w:color="auto" w:fill="auto"/>
          </w:tcPr>
          <w:p w14:paraId="4CF0458B" w14:textId="77777777" w:rsidR="00AA0B6D" w:rsidRPr="00044FA9" w:rsidRDefault="00AA0B6D" w:rsidP="00554841">
            <w:pPr>
              <w:rPr>
                <w:rFonts w:ascii="Times New Roman" w:hAnsi="Times New Roman"/>
                <w:sz w:val="20"/>
              </w:rPr>
            </w:pPr>
            <w:r>
              <w:rPr>
                <w:rFonts w:ascii="Times New Roman" w:hAnsi="Times New Roman"/>
                <w:sz w:val="20"/>
              </w:rPr>
              <w:t>ABBS, UA</w:t>
            </w:r>
          </w:p>
        </w:tc>
        <w:tc>
          <w:tcPr>
            <w:tcW w:w="3600" w:type="dxa"/>
            <w:shd w:val="clear" w:color="auto" w:fill="auto"/>
          </w:tcPr>
          <w:p w14:paraId="38A8CB1A" w14:textId="77777777" w:rsidR="00AA0B6D" w:rsidRPr="00044FA9" w:rsidRDefault="00AA0B6D" w:rsidP="005449E0">
            <w:pPr>
              <w:ind w:left="-108"/>
              <w:rPr>
                <w:rFonts w:ascii="Times New Roman" w:hAnsi="Times New Roman"/>
                <w:sz w:val="20"/>
              </w:rPr>
            </w:pPr>
            <w:r>
              <w:rPr>
                <w:rFonts w:ascii="Times New Roman" w:hAnsi="Times New Roman"/>
                <w:sz w:val="20"/>
              </w:rPr>
              <w:t>Endohyphal bacteria</w:t>
            </w:r>
          </w:p>
        </w:tc>
      </w:tr>
      <w:tr w:rsidR="00AA0B6D" w:rsidRPr="00044FA9" w14:paraId="2971D9C9" w14:textId="77777777" w:rsidTr="00CF440D">
        <w:tc>
          <w:tcPr>
            <w:tcW w:w="1278" w:type="dxa"/>
            <w:shd w:val="clear" w:color="auto" w:fill="auto"/>
          </w:tcPr>
          <w:p w14:paraId="77EE363A" w14:textId="77777777" w:rsidR="00AA0B6D" w:rsidRPr="00044FA9" w:rsidRDefault="00AA0B6D" w:rsidP="00554841">
            <w:pPr>
              <w:rPr>
                <w:rFonts w:ascii="Times New Roman" w:hAnsi="Times New Roman"/>
                <w:sz w:val="20"/>
              </w:rPr>
            </w:pPr>
            <w:r w:rsidRPr="00044FA9">
              <w:rPr>
                <w:rFonts w:ascii="Times New Roman" w:hAnsi="Times New Roman"/>
                <w:sz w:val="20"/>
              </w:rPr>
              <w:t>201</w:t>
            </w:r>
            <w:r>
              <w:rPr>
                <w:rFonts w:ascii="Times New Roman" w:hAnsi="Times New Roman"/>
                <w:sz w:val="20"/>
              </w:rPr>
              <w:t>4*</w:t>
            </w:r>
          </w:p>
        </w:tc>
        <w:tc>
          <w:tcPr>
            <w:tcW w:w="2142" w:type="dxa"/>
            <w:shd w:val="clear" w:color="auto" w:fill="auto"/>
          </w:tcPr>
          <w:p w14:paraId="08A3581E" w14:textId="77777777" w:rsidR="00AA0B6D" w:rsidRPr="00044FA9" w:rsidRDefault="00AA0B6D" w:rsidP="00554841">
            <w:pPr>
              <w:rPr>
                <w:rFonts w:ascii="Times New Roman" w:hAnsi="Times New Roman"/>
                <w:sz w:val="20"/>
              </w:rPr>
            </w:pPr>
            <w:r>
              <w:rPr>
                <w:rFonts w:ascii="Times New Roman" w:hAnsi="Times New Roman"/>
                <w:sz w:val="20"/>
              </w:rPr>
              <w:t>Breonna Smith‡</w:t>
            </w:r>
          </w:p>
        </w:tc>
        <w:tc>
          <w:tcPr>
            <w:tcW w:w="2610" w:type="dxa"/>
            <w:shd w:val="clear" w:color="auto" w:fill="auto"/>
          </w:tcPr>
          <w:p w14:paraId="7D7832EA" w14:textId="77777777" w:rsidR="00AA0B6D" w:rsidRPr="00044FA9" w:rsidRDefault="00AA0B6D" w:rsidP="00554841">
            <w:pPr>
              <w:rPr>
                <w:rFonts w:ascii="Times New Roman" w:hAnsi="Times New Roman"/>
                <w:sz w:val="20"/>
              </w:rPr>
            </w:pPr>
            <w:r>
              <w:rPr>
                <w:rFonts w:ascii="Times New Roman" w:hAnsi="Times New Roman"/>
                <w:sz w:val="20"/>
              </w:rPr>
              <w:t>ABBS, UA</w:t>
            </w:r>
          </w:p>
        </w:tc>
        <w:tc>
          <w:tcPr>
            <w:tcW w:w="3600" w:type="dxa"/>
            <w:shd w:val="clear" w:color="auto" w:fill="auto"/>
          </w:tcPr>
          <w:p w14:paraId="074627CF" w14:textId="77777777" w:rsidR="00AA0B6D" w:rsidRPr="00044FA9" w:rsidRDefault="00AA0B6D" w:rsidP="005449E0">
            <w:pPr>
              <w:ind w:left="-108"/>
              <w:rPr>
                <w:rFonts w:ascii="Times New Roman" w:hAnsi="Times New Roman"/>
                <w:sz w:val="20"/>
              </w:rPr>
            </w:pPr>
            <w:r>
              <w:rPr>
                <w:rFonts w:ascii="Times New Roman" w:hAnsi="Times New Roman"/>
                <w:sz w:val="20"/>
              </w:rPr>
              <w:t>NGS methods</w:t>
            </w:r>
          </w:p>
        </w:tc>
      </w:tr>
      <w:tr w:rsidR="00AA0B6D" w:rsidRPr="00044FA9" w14:paraId="36DA4884" w14:textId="77777777" w:rsidTr="00CF440D">
        <w:tc>
          <w:tcPr>
            <w:tcW w:w="1278" w:type="dxa"/>
            <w:tcBorders>
              <w:top w:val="nil"/>
            </w:tcBorders>
            <w:shd w:val="clear" w:color="auto" w:fill="auto"/>
          </w:tcPr>
          <w:p w14:paraId="0FBCC698" w14:textId="77777777" w:rsidR="00AA0B6D" w:rsidRPr="00044FA9" w:rsidRDefault="00AA0B6D" w:rsidP="00554841">
            <w:pPr>
              <w:rPr>
                <w:rFonts w:ascii="Times New Roman" w:hAnsi="Times New Roman"/>
                <w:sz w:val="20"/>
              </w:rPr>
            </w:pPr>
            <w:r w:rsidRPr="00044FA9">
              <w:rPr>
                <w:rFonts w:ascii="Times New Roman" w:hAnsi="Times New Roman"/>
                <w:sz w:val="20"/>
              </w:rPr>
              <w:t>2013</w:t>
            </w:r>
            <w:r>
              <w:rPr>
                <w:rFonts w:ascii="Times New Roman" w:hAnsi="Times New Roman"/>
                <w:sz w:val="20"/>
              </w:rPr>
              <w:t>*</w:t>
            </w:r>
          </w:p>
        </w:tc>
        <w:tc>
          <w:tcPr>
            <w:tcW w:w="2142" w:type="dxa"/>
            <w:tcBorders>
              <w:top w:val="nil"/>
            </w:tcBorders>
            <w:shd w:val="clear" w:color="auto" w:fill="auto"/>
          </w:tcPr>
          <w:p w14:paraId="581B6F23" w14:textId="77777777" w:rsidR="00AA0B6D" w:rsidRPr="00044FA9" w:rsidRDefault="00AA0B6D" w:rsidP="00554841">
            <w:pPr>
              <w:rPr>
                <w:rFonts w:ascii="Times New Roman" w:hAnsi="Times New Roman"/>
                <w:sz w:val="20"/>
              </w:rPr>
            </w:pPr>
            <w:r w:rsidRPr="00044FA9">
              <w:rPr>
                <w:rFonts w:ascii="Times New Roman" w:hAnsi="Times New Roman"/>
                <w:sz w:val="20"/>
              </w:rPr>
              <w:t>Yu-Ling Huang</w:t>
            </w:r>
          </w:p>
        </w:tc>
        <w:tc>
          <w:tcPr>
            <w:tcW w:w="2610" w:type="dxa"/>
            <w:tcBorders>
              <w:top w:val="nil"/>
            </w:tcBorders>
            <w:shd w:val="clear" w:color="auto" w:fill="auto"/>
          </w:tcPr>
          <w:p w14:paraId="2F837B37" w14:textId="77777777" w:rsidR="00AA0B6D" w:rsidRPr="00044FA9" w:rsidRDefault="00AA0B6D" w:rsidP="00554841">
            <w:pPr>
              <w:rPr>
                <w:rFonts w:ascii="Times New Roman" w:hAnsi="Times New Roman"/>
                <w:sz w:val="20"/>
              </w:rPr>
            </w:pPr>
            <w:r w:rsidRPr="00044FA9">
              <w:rPr>
                <w:rFonts w:ascii="Times New Roman" w:hAnsi="Times New Roman"/>
                <w:sz w:val="20"/>
              </w:rPr>
              <w:t>Plant Sciences, UA</w:t>
            </w:r>
          </w:p>
        </w:tc>
        <w:tc>
          <w:tcPr>
            <w:tcW w:w="3600" w:type="dxa"/>
            <w:tcBorders>
              <w:top w:val="nil"/>
            </w:tcBorders>
            <w:shd w:val="clear" w:color="auto" w:fill="auto"/>
          </w:tcPr>
          <w:p w14:paraId="621ABD3A" w14:textId="77777777" w:rsidR="00AA0B6D" w:rsidRPr="00044FA9" w:rsidRDefault="00AA0B6D" w:rsidP="005449E0">
            <w:pPr>
              <w:ind w:left="-108"/>
              <w:rPr>
                <w:rFonts w:ascii="Times New Roman" w:hAnsi="Times New Roman"/>
                <w:sz w:val="20"/>
              </w:rPr>
            </w:pPr>
            <w:r w:rsidRPr="00044FA9">
              <w:rPr>
                <w:rFonts w:ascii="Times New Roman" w:hAnsi="Times New Roman"/>
                <w:sz w:val="20"/>
              </w:rPr>
              <w:t>Fungal endophytes after wildfire</w:t>
            </w:r>
          </w:p>
        </w:tc>
      </w:tr>
      <w:tr w:rsidR="00AA0B6D" w:rsidRPr="00044FA9" w14:paraId="1AB4FEFC" w14:textId="77777777" w:rsidTr="00CF440D">
        <w:tc>
          <w:tcPr>
            <w:tcW w:w="1278" w:type="dxa"/>
            <w:tcBorders>
              <w:top w:val="nil"/>
              <w:left w:val="nil"/>
              <w:bottom w:val="nil"/>
              <w:right w:val="nil"/>
            </w:tcBorders>
            <w:shd w:val="clear" w:color="auto" w:fill="auto"/>
          </w:tcPr>
          <w:p w14:paraId="6F1CBFC0" w14:textId="77777777" w:rsidR="00AA0B6D" w:rsidRPr="00044FA9" w:rsidRDefault="00AA0B6D" w:rsidP="00554841">
            <w:pPr>
              <w:rPr>
                <w:rFonts w:ascii="Times New Roman" w:hAnsi="Times New Roman"/>
                <w:sz w:val="20"/>
              </w:rPr>
            </w:pPr>
            <w:r w:rsidRPr="00044FA9">
              <w:rPr>
                <w:rFonts w:ascii="Times New Roman" w:hAnsi="Times New Roman"/>
                <w:sz w:val="20"/>
              </w:rPr>
              <w:t>2011</w:t>
            </w:r>
          </w:p>
        </w:tc>
        <w:tc>
          <w:tcPr>
            <w:tcW w:w="2142" w:type="dxa"/>
            <w:tcBorders>
              <w:top w:val="nil"/>
              <w:left w:val="nil"/>
              <w:bottom w:val="nil"/>
              <w:right w:val="nil"/>
            </w:tcBorders>
            <w:shd w:val="clear" w:color="auto" w:fill="auto"/>
          </w:tcPr>
          <w:p w14:paraId="3CF513C0" w14:textId="77777777" w:rsidR="00AA0B6D" w:rsidRPr="00044FA9" w:rsidRDefault="00AA0B6D" w:rsidP="00554841">
            <w:pPr>
              <w:rPr>
                <w:rFonts w:ascii="Times New Roman" w:hAnsi="Times New Roman"/>
                <w:sz w:val="20"/>
              </w:rPr>
            </w:pPr>
            <w:r w:rsidRPr="00044FA9">
              <w:rPr>
                <w:rFonts w:ascii="Times New Roman" w:hAnsi="Times New Roman"/>
                <w:sz w:val="20"/>
              </w:rPr>
              <w:t>Simon Stump</w:t>
            </w:r>
          </w:p>
        </w:tc>
        <w:tc>
          <w:tcPr>
            <w:tcW w:w="2610" w:type="dxa"/>
            <w:tcBorders>
              <w:top w:val="nil"/>
              <w:left w:val="nil"/>
              <w:bottom w:val="nil"/>
              <w:right w:val="nil"/>
            </w:tcBorders>
            <w:shd w:val="clear" w:color="auto" w:fill="auto"/>
          </w:tcPr>
          <w:p w14:paraId="21036EEA" w14:textId="77777777" w:rsidR="00AA0B6D" w:rsidRPr="00044FA9" w:rsidRDefault="00AA0B6D" w:rsidP="00554841">
            <w:pPr>
              <w:rPr>
                <w:rFonts w:ascii="Times New Roman" w:hAnsi="Times New Roman"/>
                <w:sz w:val="20"/>
              </w:rPr>
            </w:pPr>
            <w:r w:rsidRPr="00044FA9">
              <w:rPr>
                <w:rFonts w:ascii="Times New Roman" w:hAnsi="Times New Roman"/>
                <w:sz w:val="20"/>
              </w:rPr>
              <w:t>Ecol. and Evol. Bio.</w:t>
            </w:r>
            <w:r>
              <w:rPr>
                <w:rFonts w:ascii="Times New Roman" w:hAnsi="Times New Roman"/>
                <w:sz w:val="20"/>
              </w:rPr>
              <w:t>,</w:t>
            </w:r>
            <w:r w:rsidRPr="00044FA9">
              <w:rPr>
                <w:rFonts w:ascii="Times New Roman" w:hAnsi="Times New Roman"/>
                <w:sz w:val="20"/>
              </w:rPr>
              <w:t xml:space="preserve"> UA</w:t>
            </w:r>
          </w:p>
        </w:tc>
        <w:tc>
          <w:tcPr>
            <w:tcW w:w="3600" w:type="dxa"/>
            <w:tcBorders>
              <w:top w:val="nil"/>
              <w:left w:val="nil"/>
              <w:bottom w:val="nil"/>
              <w:right w:val="nil"/>
            </w:tcBorders>
            <w:shd w:val="clear" w:color="auto" w:fill="auto"/>
          </w:tcPr>
          <w:p w14:paraId="1BC2C966" w14:textId="77777777" w:rsidR="00AA0B6D" w:rsidRPr="00044FA9" w:rsidRDefault="00AA0B6D" w:rsidP="005449E0">
            <w:pPr>
              <w:ind w:left="-108"/>
              <w:rPr>
                <w:rFonts w:ascii="Times New Roman" w:hAnsi="Times New Roman"/>
                <w:sz w:val="20"/>
              </w:rPr>
            </w:pPr>
            <w:r w:rsidRPr="00044FA9">
              <w:rPr>
                <w:rFonts w:ascii="Times New Roman" w:hAnsi="Times New Roman"/>
                <w:sz w:val="20"/>
              </w:rPr>
              <w:t>Fungal endophytes of invasive plants</w:t>
            </w:r>
          </w:p>
        </w:tc>
      </w:tr>
      <w:tr w:rsidR="00AA0B6D" w:rsidRPr="00044FA9" w14:paraId="78E95D2A" w14:textId="77777777" w:rsidTr="00CF440D">
        <w:tc>
          <w:tcPr>
            <w:tcW w:w="1278" w:type="dxa"/>
            <w:tcBorders>
              <w:top w:val="nil"/>
              <w:left w:val="nil"/>
              <w:bottom w:val="nil"/>
              <w:right w:val="nil"/>
            </w:tcBorders>
            <w:shd w:val="clear" w:color="auto" w:fill="auto"/>
          </w:tcPr>
          <w:p w14:paraId="2CA6D47A" w14:textId="77777777" w:rsidR="00AA0B6D" w:rsidRPr="00044FA9" w:rsidRDefault="00AA0B6D" w:rsidP="00554841">
            <w:pPr>
              <w:rPr>
                <w:rFonts w:ascii="Times New Roman" w:hAnsi="Times New Roman"/>
                <w:sz w:val="20"/>
              </w:rPr>
            </w:pPr>
            <w:r w:rsidRPr="00044FA9">
              <w:rPr>
                <w:rFonts w:ascii="Times New Roman" w:hAnsi="Times New Roman"/>
                <w:sz w:val="20"/>
              </w:rPr>
              <w:t>2008</w:t>
            </w:r>
          </w:p>
        </w:tc>
        <w:tc>
          <w:tcPr>
            <w:tcW w:w="2142" w:type="dxa"/>
            <w:tcBorders>
              <w:top w:val="nil"/>
              <w:left w:val="nil"/>
              <w:bottom w:val="nil"/>
              <w:right w:val="nil"/>
            </w:tcBorders>
            <w:shd w:val="clear" w:color="auto" w:fill="auto"/>
          </w:tcPr>
          <w:p w14:paraId="17321860" w14:textId="77777777" w:rsidR="00AA0B6D" w:rsidRPr="00044FA9" w:rsidRDefault="00AA0B6D" w:rsidP="00554841">
            <w:pPr>
              <w:rPr>
                <w:rFonts w:ascii="Times New Roman" w:hAnsi="Times New Roman"/>
                <w:sz w:val="20"/>
              </w:rPr>
            </w:pPr>
            <w:r w:rsidRPr="00044FA9">
              <w:rPr>
                <w:rFonts w:ascii="Times New Roman" w:hAnsi="Times New Roman"/>
                <w:sz w:val="20"/>
              </w:rPr>
              <w:t>Steve Uyeda</w:t>
            </w:r>
          </w:p>
        </w:tc>
        <w:tc>
          <w:tcPr>
            <w:tcW w:w="2610" w:type="dxa"/>
            <w:tcBorders>
              <w:top w:val="nil"/>
              <w:left w:val="nil"/>
              <w:bottom w:val="nil"/>
              <w:right w:val="nil"/>
            </w:tcBorders>
            <w:shd w:val="clear" w:color="auto" w:fill="auto"/>
          </w:tcPr>
          <w:p w14:paraId="77DDDC5C" w14:textId="77777777" w:rsidR="00AA0B6D" w:rsidRPr="00044FA9" w:rsidRDefault="00AA0B6D" w:rsidP="00554841">
            <w:pPr>
              <w:rPr>
                <w:rFonts w:ascii="Times New Roman" w:hAnsi="Times New Roman"/>
                <w:sz w:val="20"/>
              </w:rPr>
            </w:pPr>
            <w:r w:rsidRPr="00044FA9">
              <w:rPr>
                <w:rFonts w:ascii="Times New Roman" w:hAnsi="Times New Roman"/>
                <w:sz w:val="20"/>
              </w:rPr>
              <w:t>Plant Pathology, UA</w:t>
            </w:r>
          </w:p>
        </w:tc>
        <w:tc>
          <w:tcPr>
            <w:tcW w:w="3600" w:type="dxa"/>
            <w:tcBorders>
              <w:top w:val="nil"/>
              <w:left w:val="nil"/>
              <w:bottom w:val="nil"/>
              <w:right w:val="nil"/>
            </w:tcBorders>
            <w:shd w:val="clear" w:color="auto" w:fill="auto"/>
          </w:tcPr>
          <w:p w14:paraId="155BAC30" w14:textId="77777777" w:rsidR="00AA0B6D" w:rsidRPr="00044FA9" w:rsidRDefault="00AA0B6D" w:rsidP="005449E0">
            <w:pPr>
              <w:ind w:left="-108"/>
              <w:rPr>
                <w:rFonts w:ascii="Times New Roman" w:hAnsi="Times New Roman"/>
                <w:sz w:val="20"/>
              </w:rPr>
            </w:pPr>
            <w:r w:rsidRPr="00044FA9">
              <w:rPr>
                <w:rFonts w:ascii="Times New Roman" w:hAnsi="Times New Roman"/>
                <w:sz w:val="20"/>
              </w:rPr>
              <w:t>Fungal endophytes of chiles</w:t>
            </w:r>
          </w:p>
        </w:tc>
      </w:tr>
      <w:tr w:rsidR="00AA0B6D" w:rsidRPr="00044FA9" w14:paraId="55A97450" w14:textId="77777777" w:rsidTr="00CF440D">
        <w:tc>
          <w:tcPr>
            <w:tcW w:w="1278" w:type="dxa"/>
            <w:tcBorders>
              <w:bottom w:val="nil"/>
            </w:tcBorders>
            <w:shd w:val="clear" w:color="auto" w:fill="auto"/>
          </w:tcPr>
          <w:p w14:paraId="2BA80926" w14:textId="77777777" w:rsidR="00AA0B6D" w:rsidRPr="00044FA9" w:rsidRDefault="00AA0B6D" w:rsidP="00554841">
            <w:pPr>
              <w:rPr>
                <w:rFonts w:ascii="Times New Roman" w:hAnsi="Times New Roman"/>
                <w:sz w:val="20"/>
              </w:rPr>
            </w:pPr>
            <w:r w:rsidRPr="00044FA9">
              <w:rPr>
                <w:rFonts w:ascii="Times New Roman" w:hAnsi="Times New Roman"/>
                <w:sz w:val="20"/>
              </w:rPr>
              <w:t>2007</w:t>
            </w:r>
          </w:p>
        </w:tc>
        <w:tc>
          <w:tcPr>
            <w:tcW w:w="2142" w:type="dxa"/>
            <w:tcBorders>
              <w:bottom w:val="nil"/>
            </w:tcBorders>
            <w:shd w:val="clear" w:color="auto" w:fill="auto"/>
          </w:tcPr>
          <w:p w14:paraId="6873B811" w14:textId="77777777" w:rsidR="00AA0B6D" w:rsidRPr="00044FA9" w:rsidRDefault="00AA0B6D" w:rsidP="00554841">
            <w:pPr>
              <w:rPr>
                <w:rFonts w:ascii="Times New Roman" w:hAnsi="Times New Roman"/>
                <w:sz w:val="20"/>
              </w:rPr>
            </w:pPr>
            <w:r w:rsidRPr="00044FA9">
              <w:rPr>
                <w:rFonts w:ascii="Times New Roman" w:hAnsi="Times New Roman"/>
                <w:sz w:val="20"/>
              </w:rPr>
              <w:t>Amritha Wickramage</w:t>
            </w:r>
          </w:p>
        </w:tc>
        <w:tc>
          <w:tcPr>
            <w:tcW w:w="2610" w:type="dxa"/>
            <w:tcBorders>
              <w:bottom w:val="nil"/>
            </w:tcBorders>
            <w:shd w:val="clear" w:color="auto" w:fill="auto"/>
          </w:tcPr>
          <w:p w14:paraId="3A694608" w14:textId="77777777" w:rsidR="00AA0B6D" w:rsidRPr="00044FA9" w:rsidRDefault="00AA0B6D" w:rsidP="00554841">
            <w:pPr>
              <w:rPr>
                <w:rFonts w:ascii="Times New Roman" w:hAnsi="Times New Roman"/>
                <w:sz w:val="20"/>
              </w:rPr>
            </w:pPr>
            <w:r w:rsidRPr="00044FA9">
              <w:rPr>
                <w:rFonts w:ascii="Times New Roman" w:hAnsi="Times New Roman"/>
                <w:sz w:val="20"/>
              </w:rPr>
              <w:t>Plant Pathology, UA</w:t>
            </w:r>
          </w:p>
        </w:tc>
        <w:tc>
          <w:tcPr>
            <w:tcW w:w="3600" w:type="dxa"/>
            <w:tcBorders>
              <w:bottom w:val="nil"/>
            </w:tcBorders>
            <w:shd w:val="clear" w:color="auto" w:fill="auto"/>
          </w:tcPr>
          <w:p w14:paraId="73B08349" w14:textId="77777777" w:rsidR="00AA0B6D" w:rsidRPr="00044FA9" w:rsidRDefault="00AA0B6D" w:rsidP="005449E0">
            <w:pPr>
              <w:ind w:left="-108"/>
              <w:rPr>
                <w:rFonts w:ascii="Times New Roman" w:hAnsi="Times New Roman"/>
                <w:sz w:val="20"/>
              </w:rPr>
            </w:pPr>
            <w:r w:rsidRPr="00044FA9">
              <w:rPr>
                <w:rFonts w:ascii="Times New Roman" w:hAnsi="Times New Roman"/>
                <w:sz w:val="20"/>
              </w:rPr>
              <w:t>Endophytes from the Navajo Nation</w:t>
            </w:r>
          </w:p>
        </w:tc>
      </w:tr>
      <w:tr w:rsidR="00AA0B6D" w:rsidRPr="00B44B5C" w14:paraId="2442C682" w14:textId="77777777" w:rsidTr="00CF440D">
        <w:tc>
          <w:tcPr>
            <w:tcW w:w="1278" w:type="dxa"/>
            <w:tcBorders>
              <w:top w:val="nil"/>
              <w:left w:val="nil"/>
              <w:bottom w:val="nil"/>
              <w:right w:val="nil"/>
            </w:tcBorders>
            <w:shd w:val="clear" w:color="auto" w:fill="auto"/>
          </w:tcPr>
          <w:p w14:paraId="60E0175F" w14:textId="77777777" w:rsidR="00AA0B6D" w:rsidRPr="00B44B5C" w:rsidRDefault="00AA0B6D" w:rsidP="00554841">
            <w:pPr>
              <w:rPr>
                <w:rFonts w:ascii="Times New Roman" w:hAnsi="Times New Roman"/>
                <w:sz w:val="21"/>
                <w:szCs w:val="21"/>
              </w:rPr>
            </w:pPr>
            <w:r w:rsidRPr="00B44B5C">
              <w:rPr>
                <w:rFonts w:ascii="Times New Roman" w:hAnsi="Times New Roman"/>
                <w:sz w:val="21"/>
                <w:szCs w:val="21"/>
              </w:rPr>
              <w:t>2006</w:t>
            </w:r>
          </w:p>
        </w:tc>
        <w:tc>
          <w:tcPr>
            <w:tcW w:w="2142" w:type="dxa"/>
            <w:tcBorders>
              <w:top w:val="nil"/>
              <w:left w:val="nil"/>
              <w:bottom w:val="nil"/>
              <w:right w:val="nil"/>
            </w:tcBorders>
            <w:shd w:val="clear" w:color="auto" w:fill="auto"/>
          </w:tcPr>
          <w:p w14:paraId="0FED9073" w14:textId="77777777" w:rsidR="00AA0B6D" w:rsidRPr="00B44B5C" w:rsidRDefault="00AA0B6D" w:rsidP="00554841">
            <w:pPr>
              <w:rPr>
                <w:rFonts w:ascii="Times New Roman" w:hAnsi="Times New Roman"/>
                <w:sz w:val="21"/>
                <w:szCs w:val="21"/>
              </w:rPr>
            </w:pPr>
            <w:r w:rsidRPr="00B44B5C">
              <w:rPr>
                <w:rFonts w:ascii="Times New Roman" w:hAnsi="Times New Roman"/>
                <w:sz w:val="21"/>
                <w:szCs w:val="21"/>
              </w:rPr>
              <w:t>Mariana del Olmo</w:t>
            </w:r>
          </w:p>
        </w:tc>
        <w:tc>
          <w:tcPr>
            <w:tcW w:w="2610" w:type="dxa"/>
            <w:tcBorders>
              <w:top w:val="nil"/>
              <w:left w:val="nil"/>
              <w:bottom w:val="nil"/>
              <w:right w:val="nil"/>
            </w:tcBorders>
            <w:shd w:val="clear" w:color="auto" w:fill="auto"/>
          </w:tcPr>
          <w:p w14:paraId="27CB45B3" w14:textId="77777777" w:rsidR="00AA0B6D" w:rsidRPr="00B44B5C" w:rsidRDefault="00AA0B6D" w:rsidP="00554841">
            <w:pPr>
              <w:rPr>
                <w:rFonts w:ascii="Times New Roman" w:hAnsi="Times New Roman"/>
                <w:sz w:val="21"/>
                <w:szCs w:val="21"/>
              </w:rPr>
            </w:pPr>
            <w:r w:rsidRPr="00B44B5C">
              <w:rPr>
                <w:rFonts w:ascii="Times New Roman" w:hAnsi="Times New Roman"/>
                <w:sz w:val="21"/>
                <w:szCs w:val="21"/>
              </w:rPr>
              <w:t>Plant Pathology, UA</w:t>
            </w:r>
          </w:p>
        </w:tc>
        <w:tc>
          <w:tcPr>
            <w:tcW w:w="3600" w:type="dxa"/>
            <w:tcBorders>
              <w:top w:val="nil"/>
              <w:left w:val="nil"/>
              <w:bottom w:val="nil"/>
              <w:right w:val="nil"/>
            </w:tcBorders>
            <w:shd w:val="clear" w:color="auto" w:fill="auto"/>
          </w:tcPr>
          <w:p w14:paraId="3C3DA72A" w14:textId="77777777" w:rsidR="00AA0B6D" w:rsidRPr="00B44B5C" w:rsidRDefault="00AA0B6D" w:rsidP="005449E0">
            <w:pPr>
              <w:ind w:left="-108"/>
              <w:rPr>
                <w:rFonts w:ascii="Times New Roman" w:hAnsi="Times New Roman"/>
                <w:sz w:val="21"/>
                <w:szCs w:val="21"/>
              </w:rPr>
            </w:pPr>
            <w:r w:rsidRPr="00B44B5C">
              <w:rPr>
                <w:rFonts w:ascii="Times New Roman" w:hAnsi="Times New Roman"/>
                <w:sz w:val="21"/>
                <w:szCs w:val="21"/>
              </w:rPr>
              <w:t xml:space="preserve">Endophytic fungi </w:t>
            </w:r>
            <w:r>
              <w:rPr>
                <w:rFonts w:ascii="Times New Roman" w:hAnsi="Times New Roman"/>
                <w:sz w:val="21"/>
                <w:szCs w:val="21"/>
              </w:rPr>
              <w:t xml:space="preserve">of </w:t>
            </w:r>
            <w:r w:rsidRPr="00B44B5C">
              <w:rPr>
                <w:rFonts w:ascii="Times New Roman" w:hAnsi="Times New Roman"/>
                <w:sz w:val="21"/>
                <w:szCs w:val="21"/>
              </w:rPr>
              <w:t>tropical trees</w:t>
            </w:r>
          </w:p>
        </w:tc>
      </w:tr>
      <w:tr w:rsidR="00AA0B6D" w:rsidRPr="00044FA9" w14:paraId="16E58421" w14:textId="77777777" w:rsidTr="00CF440D">
        <w:tc>
          <w:tcPr>
            <w:tcW w:w="1278" w:type="dxa"/>
            <w:tcBorders>
              <w:top w:val="nil"/>
              <w:left w:val="nil"/>
              <w:bottom w:val="nil"/>
              <w:right w:val="nil"/>
            </w:tcBorders>
            <w:shd w:val="clear" w:color="auto" w:fill="auto"/>
          </w:tcPr>
          <w:p w14:paraId="30C6314F" w14:textId="77777777" w:rsidR="00AA0B6D" w:rsidRPr="00044FA9" w:rsidRDefault="00AA0B6D" w:rsidP="00554841">
            <w:pPr>
              <w:rPr>
                <w:rFonts w:ascii="Times New Roman" w:hAnsi="Times New Roman"/>
                <w:sz w:val="20"/>
              </w:rPr>
            </w:pPr>
            <w:r w:rsidRPr="00044FA9">
              <w:rPr>
                <w:rFonts w:ascii="Times New Roman" w:hAnsi="Times New Roman"/>
                <w:sz w:val="20"/>
              </w:rPr>
              <w:t>2006</w:t>
            </w:r>
          </w:p>
        </w:tc>
        <w:tc>
          <w:tcPr>
            <w:tcW w:w="2142" w:type="dxa"/>
            <w:tcBorders>
              <w:top w:val="nil"/>
              <w:left w:val="nil"/>
              <w:bottom w:val="nil"/>
              <w:right w:val="nil"/>
            </w:tcBorders>
            <w:shd w:val="clear" w:color="auto" w:fill="auto"/>
          </w:tcPr>
          <w:p w14:paraId="3E5E7380" w14:textId="77777777" w:rsidR="00AA0B6D" w:rsidRPr="00044FA9" w:rsidRDefault="00AA0B6D" w:rsidP="00554841">
            <w:pPr>
              <w:rPr>
                <w:rFonts w:ascii="Times New Roman" w:hAnsi="Times New Roman"/>
                <w:sz w:val="20"/>
              </w:rPr>
            </w:pPr>
            <w:r w:rsidRPr="00044FA9">
              <w:rPr>
                <w:rFonts w:ascii="Times New Roman" w:hAnsi="Times New Roman"/>
                <w:sz w:val="20"/>
              </w:rPr>
              <w:t>Mary Jane Epps</w:t>
            </w:r>
          </w:p>
        </w:tc>
        <w:tc>
          <w:tcPr>
            <w:tcW w:w="2610" w:type="dxa"/>
            <w:tcBorders>
              <w:top w:val="nil"/>
              <w:left w:val="nil"/>
              <w:bottom w:val="nil"/>
              <w:right w:val="nil"/>
            </w:tcBorders>
            <w:shd w:val="clear" w:color="auto" w:fill="auto"/>
          </w:tcPr>
          <w:p w14:paraId="4881BA22" w14:textId="77777777" w:rsidR="00AA0B6D" w:rsidRPr="00044FA9" w:rsidRDefault="00AA0B6D" w:rsidP="00554841">
            <w:pPr>
              <w:rPr>
                <w:rFonts w:ascii="Times New Roman" w:hAnsi="Times New Roman"/>
                <w:sz w:val="20"/>
              </w:rPr>
            </w:pPr>
            <w:r w:rsidRPr="00044FA9">
              <w:rPr>
                <w:rFonts w:ascii="Times New Roman" w:hAnsi="Times New Roman"/>
                <w:sz w:val="20"/>
              </w:rPr>
              <w:t>Ecol. and Evol. Bio.</w:t>
            </w:r>
            <w:r>
              <w:rPr>
                <w:rFonts w:ascii="Times New Roman" w:hAnsi="Times New Roman"/>
                <w:sz w:val="20"/>
              </w:rPr>
              <w:t>,</w:t>
            </w:r>
            <w:r w:rsidRPr="00044FA9">
              <w:rPr>
                <w:rFonts w:ascii="Times New Roman" w:hAnsi="Times New Roman"/>
                <w:sz w:val="20"/>
              </w:rPr>
              <w:t xml:space="preserve"> UA</w:t>
            </w:r>
          </w:p>
        </w:tc>
        <w:tc>
          <w:tcPr>
            <w:tcW w:w="3600" w:type="dxa"/>
            <w:tcBorders>
              <w:top w:val="nil"/>
              <w:left w:val="nil"/>
              <w:bottom w:val="nil"/>
              <w:right w:val="nil"/>
            </w:tcBorders>
            <w:shd w:val="clear" w:color="auto" w:fill="auto"/>
          </w:tcPr>
          <w:p w14:paraId="33CE92E1" w14:textId="77777777" w:rsidR="00AA0B6D" w:rsidRPr="00044FA9" w:rsidRDefault="00AA0B6D" w:rsidP="005449E0">
            <w:pPr>
              <w:ind w:left="-108"/>
              <w:rPr>
                <w:rFonts w:ascii="Times New Roman" w:hAnsi="Times New Roman"/>
                <w:sz w:val="20"/>
              </w:rPr>
            </w:pPr>
            <w:r w:rsidRPr="00044FA9">
              <w:rPr>
                <w:rFonts w:ascii="Times New Roman" w:hAnsi="Times New Roman"/>
                <w:sz w:val="20"/>
              </w:rPr>
              <w:t xml:space="preserve">Nectar-inhabiting microbes </w:t>
            </w:r>
          </w:p>
        </w:tc>
      </w:tr>
      <w:tr w:rsidR="00AA0B6D" w:rsidRPr="00044FA9" w14:paraId="7BC0BF2C" w14:textId="77777777" w:rsidTr="00CF440D">
        <w:tc>
          <w:tcPr>
            <w:tcW w:w="1278" w:type="dxa"/>
            <w:tcBorders>
              <w:top w:val="nil"/>
              <w:left w:val="nil"/>
              <w:bottom w:val="nil"/>
              <w:right w:val="nil"/>
            </w:tcBorders>
            <w:shd w:val="clear" w:color="auto" w:fill="auto"/>
          </w:tcPr>
          <w:p w14:paraId="7E0A96EA" w14:textId="77777777" w:rsidR="00AA0B6D" w:rsidRPr="00044FA9" w:rsidRDefault="00AA0B6D" w:rsidP="00554841">
            <w:pPr>
              <w:rPr>
                <w:rFonts w:ascii="Times" w:hAnsi="Times"/>
                <w:sz w:val="20"/>
              </w:rPr>
            </w:pPr>
            <w:r w:rsidRPr="00044FA9">
              <w:rPr>
                <w:rFonts w:ascii="Times New Roman" w:hAnsi="Times New Roman"/>
                <w:sz w:val="20"/>
              </w:rPr>
              <w:t>2006</w:t>
            </w:r>
          </w:p>
        </w:tc>
        <w:tc>
          <w:tcPr>
            <w:tcW w:w="2142" w:type="dxa"/>
            <w:tcBorders>
              <w:top w:val="nil"/>
              <w:left w:val="nil"/>
              <w:bottom w:val="nil"/>
              <w:right w:val="nil"/>
            </w:tcBorders>
            <w:shd w:val="clear" w:color="auto" w:fill="auto"/>
          </w:tcPr>
          <w:p w14:paraId="774C804C" w14:textId="77777777" w:rsidR="00AA0B6D" w:rsidRPr="00044FA9" w:rsidRDefault="00AA0B6D" w:rsidP="00554841">
            <w:pPr>
              <w:rPr>
                <w:rFonts w:ascii="Times" w:hAnsi="Times"/>
                <w:sz w:val="20"/>
              </w:rPr>
            </w:pPr>
            <w:r w:rsidRPr="00044FA9">
              <w:rPr>
                <w:rFonts w:ascii="Times New Roman" w:hAnsi="Times New Roman"/>
                <w:sz w:val="20"/>
              </w:rPr>
              <w:t>David Jarvis</w:t>
            </w:r>
          </w:p>
        </w:tc>
        <w:tc>
          <w:tcPr>
            <w:tcW w:w="2610" w:type="dxa"/>
            <w:tcBorders>
              <w:top w:val="nil"/>
              <w:left w:val="nil"/>
              <w:bottom w:val="nil"/>
              <w:right w:val="nil"/>
            </w:tcBorders>
            <w:shd w:val="clear" w:color="auto" w:fill="auto"/>
          </w:tcPr>
          <w:p w14:paraId="4CE2D606" w14:textId="77777777" w:rsidR="00AA0B6D" w:rsidRPr="00044FA9" w:rsidRDefault="00AA0B6D" w:rsidP="00554841">
            <w:pPr>
              <w:rPr>
                <w:rFonts w:ascii="Times New Roman" w:hAnsi="Times New Roman"/>
                <w:sz w:val="20"/>
              </w:rPr>
            </w:pPr>
            <w:r w:rsidRPr="00044FA9">
              <w:rPr>
                <w:rFonts w:ascii="Times New Roman" w:hAnsi="Times New Roman"/>
                <w:sz w:val="20"/>
              </w:rPr>
              <w:t>Plant Sciences, UA</w:t>
            </w:r>
          </w:p>
        </w:tc>
        <w:tc>
          <w:tcPr>
            <w:tcW w:w="3600" w:type="dxa"/>
            <w:tcBorders>
              <w:top w:val="nil"/>
              <w:left w:val="nil"/>
              <w:bottom w:val="nil"/>
              <w:right w:val="nil"/>
            </w:tcBorders>
            <w:shd w:val="clear" w:color="auto" w:fill="auto"/>
          </w:tcPr>
          <w:p w14:paraId="35398C1B" w14:textId="77777777" w:rsidR="00AA0B6D" w:rsidRPr="00044FA9" w:rsidRDefault="00AA0B6D" w:rsidP="005449E0">
            <w:pPr>
              <w:ind w:left="-108"/>
              <w:rPr>
                <w:rFonts w:ascii="Times" w:hAnsi="Times"/>
                <w:sz w:val="20"/>
              </w:rPr>
            </w:pPr>
            <w:r w:rsidRPr="00044FA9">
              <w:rPr>
                <w:rFonts w:ascii="Times New Roman" w:hAnsi="Times New Roman"/>
                <w:sz w:val="20"/>
              </w:rPr>
              <w:t>Phylogenetic inference</w:t>
            </w:r>
          </w:p>
        </w:tc>
      </w:tr>
      <w:tr w:rsidR="00AA0B6D" w:rsidRPr="00044FA9" w14:paraId="6FF6D3F9" w14:textId="77777777" w:rsidTr="00CF440D">
        <w:tc>
          <w:tcPr>
            <w:tcW w:w="1278" w:type="dxa"/>
            <w:tcBorders>
              <w:top w:val="nil"/>
              <w:bottom w:val="nil"/>
            </w:tcBorders>
            <w:shd w:val="clear" w:color="auto" w:fill="auto"/>
          </w:tcPr>
          <w:p w14:paraId="2C72F33F" w14:textId="77777777" w:rsidR="00AA0B6D" w:rsidRPr="00044FA9" w:rsidRDefault="00AA0B6D" w:rsidP="00554841">
            <w:pPr>
              <w:rPr>
                <w:rFonts w:ascii="Times New Roman" w:hAnsi="Times New Roman"/>
                <w:sz w:val="20"/>
              </w:rPr>
            </w:pPr>
            <w:r w:rsidRPr="00044FA9">
              <w:rPr>
                <w:rFonts w:ascii="Times New Roman" w:hAnsi="Times New Roman"/>
                <w:sz w:val="20"/>
              </w:rPr>
              <w:t>2006</w:t>
            </w:r>
          </w:p>
        </w:tc>
        <w:tc>
          <w:tcPr>
            <w:tcW w:w="2142" w:type="dxa"/>
            <w:tcBorders>
              <w:top w:val="nil"/>
              <w:bottom w:val="nil"/>
            </w:tcBorders>
            <w:shd w:val="clear" w:color="auto" w:fill="auto"/>
          </w:tcPr>
          <w:p w14:paraId="50EA7FE4" w14:textId="77777777" w:rsidR="00AA0B6D" w:rsidRPr="00044FA9" w:rsidRDefault="00AA0B6D" w:rsidP="00554841">
            <w:pPr>
              <w:rPr>
                <w:rFonts w:ascii="Times New Roman" w:hAnsi="Times New Roman"/>
                <w:sz w:val="20"/>
              </w:rPr>
            </w:pPr>
            <w:r w:rsidRPr="00044FA9">
              <w:rPr>
                <w:rFonts w:ascii="Times New Roman" w:hAnsi="Times New Roman"/>
                <w:sz w:val="20"/>
              </w:rPr>
              <w:t>Libby Landeen</w:t>
            </w:r>
          </w:p>
        </w:tc>
        <w:tc>
          <w:tcPr>
            <w:tcW w:w="2610" w:type="dxa"/>
            <w:tcBorders>
              <w:top w:val="nil"/>
              <w:bottom w:val="nil"/>
            </w:tcBorders>
            <w:shd w:val="clear" w:color="auto" w:fill="auto"/>
          </w:tcPr>
          <w:p w14:paraId="4F393D05" w14:textId="77777777" w:rsidR="00AA0B6D" w:rsidRPr="00044FA9" w:rsidRDefault="00AA0B6D" w:rsidP="00554841">
            <w:pPr>
              <w:rPr>
                <w:rFonts w:ascii="Times New Roman" w:hAnsi="Times New Roman"/>
                <w:sz w:val="20"/>
              </w:rPr>
            </w:pPr>
            <w:r w:rsidRPr="00044FA9">
              <w:rPr>
                <w:rFonts w:ascii="Times New Roman" w:hAnsi="Times New Roman"/>
                <w:sz w:val="20"/>
              </w:rPr>
              <w:t>Ecol. and Evol. Bio.</w:t>
            </w:r>
            <w:r>
              <w:rPr>
                <w:rFonts w:ascii="Times New Roman" w:hAnsi="Times New Roman"/>
                <w:sz w:val="20"/>
              </w:rPr>
              <w:t>,</w:t>
            </w:r>
            <w:r w:rsidRPr="00044FA9">
              <w:rPr>
                <w:rFonts w:ascii="Times New Roman" w:hAnsi="Times New Roman"/>
                <w:sz w:val="20"/>
              </w:rPr>
              <w:t xml:space="preserve"> UA</w:t>
            </w:r>
          </w:p>
        </w:tc>
        <w:tc>
          <w:tcPr>
            <w:tcW w:w="3600" w:type="dxa"/>
            <w:tcBorders>
              <w:top w:val="nil"/>
              <w:bottom w:val="nil"/>
            </w:tcBorders>
            <w:shd w:val="clear" w:color="auto" w:fill="auto"/>
          </w:tcPr>
          <w:p w14:paraId="61E6D7EF" w14:textId="77777777" w:rsidR="00AA0B6D" w:rsidRPr="00044FA9" w:rsidRDefault="00AA0B6D" w:rsidP="005449E0">
            <w:pPr>
              <w:ind w:left="-108"/>
              <w:rPr>
                <w:rFonts w:ascii="Times New Roman" w:hAnsi="Times New Roman"/>
                <w:sz w:val="20"/>
              </w:rPr>
            </w:pPr>
            <w:r w:rsidRPr="00044FA9">
              <w:rPr>
                <w:rFonts w:ascii="Times New Roman" w:hAnsi="Times New Roman"/>
                <w:sz w:val="20"/>
              </w:rPr>
              <w:t xml:space="preserve">Endolichenic fungal diversity </w:t>
            </w:r>
          </w:p>
        </w:tc>
      </w:tr>
      <w:tr w:rsidR="00AA0B6D" w:rsidRPr="00044FA9" w14:paraId="37647C1D" w14:textId="77777777" w:rsidTr="00CF440D">
        <w:tc>
          <w:tcPr>
            <w:tcW w:w="1278" w:type="dxa"/>
            <w:tcBorders>
              <w:top w:val="nil"/>
              <w:left w:val="nil"/>
              <w:bottom w:val="nil"/>
              <w:right w:val="nil"/>
            </w:tcBorders>
            <w:shd w:val="clear" w:color="auto" w:fill="auto"/>
          </w:tcPr>
          <w:p w14:paraId="6B2EE3BA" w14:textId="77777777" w:rsidR="00AA0B6D" w:rsidRPr="00044FA9" w:rsidRDefault="00AA0B6D" w:rsidP="00554841">
            <w:pPr>
              <w:rPr>
                <w:rFonts w:ascii="Times" w:hAnsi="Times"/>
                <w:sz w:val="20"/>
              </w:rPr>
            </w:pPr>
            <w:r w:rsidRPr="00044FA9">
              <w:rPr>
                <w:rFonts w:ascii="Times New Roman" w:hAnsi="Times New Roman"/>
                <w:sz w:val="20"/>
              </w:rPr>
              <w:t>2006*</w:t>
            </w:r>
          </w:p>
        </w:tc>
        <w:tc>
          <w:tcPr>
            <w:tcW w:w="2142" w:type="dxa"/>
            <w:tcBorders>
              <w:top w:val="nil"/>
              <w:left w:val="nil"/>
              <w:bottom w:val="nil"/>
              <w:right w:val="nil"/>
            </w:tcBorders>
            <w:shd w:val="clear" w:color="auto" w:fill="auto"/>
          </w:tcPr>
          <w:p w14:paraId="00E3428C" w14:textId="77777777" w:rsidR="00AA0B6D" w:rsidRPr="00044FA9" w:rsidRDefault="00AA0B6D" w:rsidP="00554841">
            <w:pPr>
              <w:rPr>
                <w:rFonts w:ascii="Times" w:hAnsi="Times"/>
                <w:sz w:val="20"/>
              </w:rPr>
            </w:pPr>
            <w:r w:rsidRPr="00044FA9">
              <w:rPr>
                <w:rFonts w:ascii="Times New Roman" w:hAnsi="Times New Roman"/>
                <w:sz w:val="20"/>
              </w:rPr>
              <w:t>Jana U’Ren</w:t>
            </w:r>
          </w:p>
        </w:tc>
        <w:tc>
          <w:tcPr>
            <w:tcW w:w="2610" w:type="dxa"/>
            <w:tcBorders>
              <w:top w:val="nil"/>
              <w:left w:val="nil"/>
              <w:bottom w:val="nil"/>
              <w:right w:val="nil"/>
            </w:tcBorders>
            <w:shd w:val="clear" w:color="auto" w:fill="auto"/>
          </w:tcPr>
          <w:p w14:paraId="297C9E99" w14:textId="77777777" w:rsidR="00AA0B6D" w:rsidRPr="00044FA9" w:rsidRDefault="00AA0B6D" w:rsidP="00554841">
            <w:pPr>
              <w:rPr>
                <w:rFonts w:ascii="Times" w:hAnsi="Times"/>
                <w:sz w:val="20"/>
              </w:rPr>
            </w:pPr>
            <w:r w:rsidRPr="00044FA9">
              <w:rPr>
                <w:rFonts w:ascii="Times New Roman" w:hAnsi="Times New Roman"/>
                <w:sz w:val="20"/>
              </w:rPr>
              <w:t>Plant Pathology, UA</w:t>
            </w:r>
          </w:p>
        </w:tc>
        <w:tc>
          <w:tcPr>
            <w:tcW w:w="3600" w:type="dxa"/>
            <w:tcBorders>
              <w:top w:val="nil"/>
              <w:left w:val="nil"/>
              <w:bottom w:val="nil"/>
              <w:right w:val="nil"/>
            </w:tcBorders>
            <w:shd w:val="clear" w:color="auto" w:fill="auto"/>
          </w:tcPr>
          <w:p w14:paraId="2CDD0DBB" w14:textId="77777777" w:rsidR="00AA0B6D" w:rsidRPr="00044FA9" w:rsidRDefault="00AA0B6D" w:rsidP="005449E0">
            <w:pPr>
              <w:ind w:left="-108"/>
              <w:rPr>
                <w:rFonts w:ascii="Times" w:hAnsi="Times"/>
                <w:sz w:val="20"/>
              </w:rPr>
            </w:pPr>
            <w:r w:rsidRPr="00044FA9">
              <w:rPr>
                <w:rFonts w:ascii="Times New Roman" w:hAnsi="Times New Roman"/>
                <w:sz w:val="20"/>
              </w:rPr>
              <w:t>Evolutionary origins of seed fungi</w:t>
            </w:r>
          </w:p>
        </w:tc>
      </w:tr>
      <w:tr w:rsidR="00E73C18" w:rsidRPr="00B44B5C" w14:paraId="33D1AC7F" w14:textId="77777777" w:rsidTr="00CF440D">
        <w:tc>
          <w:tcPr>
            <w:tcW w:w="1278" w:type="dxa"/>
            <w:tcBorders>
              <w:top w:val="nil"/>
              <w:left w:val="nil"/>
              <w:bottom w:val="single" w:sz="4" w:space="0" w:color="auto"/>
              <w:right w:val="nil"/>
            </w:tcBorders>
            <w:shd w:val="clear" w:color="auto" w:fill="auto"/>
          </w:tcPr>
          <w:p w14:paraId="24FA3712" w14:textId="77777777" w:rsidR="00E73C18" w:rsidRPr="00B44B5C" w:rsidRDefault="00E73C18" w:rsidP="00DF0A4F">
            <w:pPr>
              <w:rPr>
                <w:rFonts w:ascii="Times New Roman" w:hAnsi="Times New Roman"/>
                <w:sz w:val="21"/>
                <w:szCs w:val="21"/>
              </w:rPr>
            </w:pPr>
            <w:r w:rsidRPr="00B44B5C">
              <w:rPr>
                <w:rFonts w:ascii="Times New Roman" w:hAnsi="Times New Roman"/>
                <w:sz w:val="21"/>
                <w:szCs w:val="21"/>
              </w:rPr>
              <w:t>2005*</w:t>
            </w:r>
          </w:p>
        </w:tc>
        <w:tc>
          <w:tcPr>
            <w:tcW w:w="2142" w:type="dxa"/>
            <w:tcBorders>
              <w:top w:val="nil"/>
              <w:left w:val="nil"/>
              <w:bottom w:val="single" w:sz="4" w:space="0" w:color="auto"/>
              <w:right w:val="nil"/>
            </w:tcBorders>
            <w:shd w:val="clear" w:color="auto" w:fill="auto"/>
          </w:tcPr>
          <w:p w14:paraId="2E1F771F" w14:textId="77777777" w:rsidR="00E73C18" w:rsidRPr="00B44B5C" w:rsidRDefault="00E73C18" w:rsidP="00DF0A4F">
            <w:pPr>
              <w:rPr>
                <w:rFonts w:ascii="Times New Roman" w:hAnsi="Times New Roman"/>
                <w:sz w:val="21"/>
                <w:szCs w:val="21"/>
              </w:rPr>
            </w:pPr>
            <w:r w:rsidRPr="00B44B5C">
              <w:rPr>
                <w:rFonts w:ascii="Times New Roman" w:hAnsi="Times New Roman"/>
                <w:sz w:val="21"/>
                <w:szCs w:val="21"/>
              </w:rPr>
              <w:t>Michele Hoffman</w:t>
            </w:r>
          </w:p>
        </w:tc>
        <w:tc>
          <w:tcPr>
            <w:tcW w:w="2610" w:type="dxa"/>
            <w:tcBorders>
              <w:top w:val="nil"/>
              <w:left w:val="nil"/>
              <w:bottom w:val="single" w:sz="4" w:space="0" w:color="auto"/>
              <w:right w:val="nil"/>
            </w:tcBorders>
            <w:shd w:val="clear" w:color="auto" w:fill="auto"/>
          </w:tcPr>
          <w:p w14:paraId="0829A1FA" w14:textId="77777777" w:rsidR="00E73C18" w:rsidRPr="00B44B5C" w:rsidRDefault="00E73C18" w:rsidP="00DF0A4F">
            <w:pPr>
              <w:rPr>
                <w:rFonts w:ascii="Times New Roman" w:hAnsi="Times New Roman"/>
                <w:sz w:val="21"/>
                <w:szCs w:val="21"/>
              </w:rPr>
            </w:pPr>
            <w:r w:rsidRPr="00B44B5C">
              <w:rPr>
                <w:rFonts w:ascii="Times New Roman" w:hAnsi="Times New Roman"/>
                <w:sz w:val="21"/>
                <w:szCs w:val="21"/>
              </w:rPr>
              <w:t>Plant Pathology, UA</w:t>
            </w:r>
          </w:p>
        </w:tc>
        <w:tc>
          <w:tcPr>
            <w:tcW w:w="3600" w:type="dxa"/>
            <w:tcBorders>
              <w:top w:val="nil"/>
              <w:left w:val="nil"/>
              <w:bottom w:val="single" w:sz="4" w:space="0" w:color="auto"/>
              <w:right w:val="nil"/>
            </w:tcBorders>
            <w:shd w:val="clear" w:color="auto" w:fill="auto"/>
          </w:tcPr>
          <w:p w14:paraId="4037B2C3" w14:textId="77777777" w:rsidR="00E73C18" w:rsidRPr="00B44B5C" w:rsidRDefault="00E73C18" w:rsidP="005449E0">
            <w:pPr>
              <w:ind w:left="-108"/>
              <w:rPr>
                <w:rFonts w:ascii="Times New Roman" w:hAnsi="Times New Roman"/>
                <w:sz w:val="21"/>
                <w:szCs w:val="21"/>
              </w:rPr>
            </w:pPr>
            <w:r w:rsidRPr="00B44B5C">
              <w:rPr>
                <w:rFonts w:ascii="Times New Roman" w:hAnsi="Times New Roman"/>
                <w:sz w:val="21"/>
                <w:szCs w:val="21"/>
              </w:rPr>
              <w:t>Fungal endophytes of non-native plants</w:t>
            </w:r>
          </w:p>
        </w:tc>
      </w:tr>
    </w:tbl>
    <w:p w14:paraId="0DD34CD2" w14:textId="77777777" w:rsidR="00DF0A4F" w:rsidRPr="008B493A" w:rsidRDefault="00DF0A4F" w:rsidP="00E73C18">
      <w:pPr>
        <w:rPr>
          <w:rFonts w:ascii="Times New Roman" w:hAnsi="Times New Roman"/>
          <w:b/>
          <w:sz w:val="28"/>
          <w:szCs w:val="21"/>
        </w:rPr>
      </w:pPr>
    </w:p>
    <w:p w14:paraId="7E36CF1B" w14:textId="573BB268" w:rsidR="00313979" w:rsidRDefault="006E4BE5" w:rsidP="00313979">
      <w:pPr>
        <w:rPr>
          <w:rFonts w:ascii="Times New Roman" w:hAnsi="Times New Roman"/>
          <w:b/>
          <w:sz w:val="21"/>
          <w:szCs w:val="21"/>
        </w:rPr>
      </w:pPr>
      <w:r>
        <w:rPr>
          <w:rFonts w:ascii="Times New Roman" w:hAnsi="Times New Roman"/>
          <w:b/>
          <w:sz w:val="21"/>
          <w:szCs w:val="21"/>
        </w:rPr>
        <w:t xml:space="preserve">6. </w:t>
      </w:r>
      <w:r w:rsidR="00313979" w:rsidRPr="0052339F">
        <w:rPr>
          <w:rFonts w:ascii="Times New Roman" w:hAnsi="Times New Roman"/>
          <w:b/>
          <w:sz w:val="21"/>
          <w:szCs w:val="21"/>
        </w:rPr>
        <w:t>Other graduate student supervision</w:t>
      </w:r>
    </w:p>
    <w:p w14:paraId="7169FC13" w14:textId="77777777" w:rsidR="008B493A" w:rsidRPr="008B493A" w:rsidRDefault="008B493A" w:rsidP="00313979">
      <w:pPr>
        <w:rPr>
          <w:rFonts w:ascii="Times New Roman" w:hAnsi="Times New Roman"/>
          <w:b/>
          <w:sz w:val="8"/>
          <w:szCs w:val="8"/>
        </w:rPr>
      </w:pPr>
    </w:p>
    <w:p w14:paraId="17B42F34" w14:textId="184DF8E3" w:rsidR="00313979" w:rsidRDefault="00313979" w:rsidP="00313979">
      <w:pPr>
        <w:rPr>
          <w:rFonts w:ascii="Times New Roman" w:hAnsi="Times New Roman"/>
          <w:sz w:val="21"/>
          <w:szCs w:val="21"/>
        </w:rPr>
      </w:pPr>
      <w:r w:rsidRPr="00350CE9">
        <w:rPr>
          <w:rFonts w:ascii="Times New Roman" w:hAnsi="Times New Roman"/>
          <w:sz w:val="21"/>
          <w:szCs w:val="21"/>
        </w:rPr>
        <w:t xml:space="preserve">Since 2005 I have mentored </w:t>
      </w:r>
      <w:r w:rsidR="006335C0">
        <w:rPr>
          <w:rFonts w:ascii="Times New Roman" w:hAnsi="Times New Roman"/>
          <w:sz w:val="21"/>
          <w:szCs w:val="21"/>
        </w:rPr>
        <w:t>1-4</w:t>
      </w:r>
      <w:r>
        <w:rPr>
          <w:rFonts w:ascii="Times New Roman" w:hAnsi="Times New Roman"/>
          <w:sz w:val="21"/>
          <w:szCs w:val="21"/>
        </w:rPr>
        <w:t xml:space="preserve"> </w:t>
      </w:r>
      <w:r w:rsidRPr="00350CE9">
        <w:rPr>
          <w:rFonts w:ascii="Times New Roman" w:hAnsi="Times New Roman"/>
          <w:sz w:val="21"/>
          <w:szCs w:val="21"/>
        </w:rPr>
        <w:t xml:space="preserve">visiting graduate students </w:t>
      </w:r>
      <w:r w:rsidR="006335C0">
        <w:rPr>
          <w:rFonts w:ascii="Times New Roman" w:hAnsi="Times New Roman"/>
          <w:sz w:val="21"/>
          <w:szCs w:val="21"/>
        </w:rPr>
        <w:t xml:space="preserve">per year </w:t>
      </w:r>
      <w:r w:rsidRPr="00350CE9">
        <w:rPr>
          <w:rFonts w:ascii="Times New Roman" w:hAnsi="Times New Roman"/>
          <w:sz w:val="21"/>
          <w:szCs w:val="21"/>
        </w:rPr>
        <w:t>who joined my lab for 1-12 weeks to gain experience in fungal molecular biology</w:t>
      </w:r>
      <w:r>
        <w:rPr>
          <w:rFonts w:ascii="Times New Roman" w:hAnsi="Times New Roman"/>
          <w:sz w:val="21"/>
          <w:szCs w:val="21"/>
        </w:rPr>
        <w:t>.</w:t>
      </w:r>
    </w:p>
    <w:p w14:paraId="049D15E2" w14:textId="77777777" w:rsidR="003E2313" w:rsidRDefault="003E2313" w:rsidP="00E73C18">
      <w:pPr>
        <w:pStyle w:val="Heading2"/>
        <w:tabs>
          <w:tab w:val="left" w:pos="720"/>
          <w:tab w:val="left" w:pos="1440"/>
          <w:tab w:val="left" w:pos="2160"/>
        </w:tabs>
        <w:spacing w:before="0" w:after="0"/>
        <w:ind w:right="270"/>
        <w:rPr>
          <w:rFonts w:ascii="Times New Roman" w:hAnsi="Times New Roman"/>
          <w:i w:val="0"/>
          <w:sz w:val="22"/>
          <w:szCs w:val="21"/>
        </w:rPr>
      </w:pPr>
    </w:p>
    <w:p w14:paraId="71B110CC" w14:textId="77777777" w:rsidR="00AF6BB4" w:rsidRDefault="00AF6BB4" w:rsidP="00E73C18">
      <w:pPr>
        <w:pStyle w:val="Heading2"/>
        <w:tabs>
          <w:tab w:val="left" w:pos="720"/>
          <w:tab w:val="left" w:pos="1440"/>
          <w:tab w:val="left" w:pos="2160"/>
        </w:tabs>
        <w:spacing w:before="0" w:after="0"/>
        <w:ind w:right="270"/>
        <w:rPr>
          <w:rFonts w:ascii="Times New Roman" w:hAnsi="Times New Roman"/>
          <w:i w:val="0"/>
          <w:sz w:val="22"/>
          <w:szCs w:val="21"/>
        </w:rPr>
      </w:pPr>
    </w:p>
    <w:p w14:paraId="3312F64D" w14:textId="4583140A" w:rsidR="00313979" w:rsidRPr="00AD1D65" w:rsidRDefault="008B493A" w:rsidP="00E73C18">
      <w:pPr>
        <w:pStyle w:val="Heading2"/>
        <w:tabs>
          <w:tab w:val="left" w:pos="720"/>
          <w:tab w:val="left" w:pos="1440"/>
          <w:tab w:val="left" w:pos="2160"/>
        </w:tabs>
        <w:spacing w:before="0" w:after="0"/>
        <w:ind w:right="270"/>
        <w:rPr>
          <w:rFonts w:ascii="Times New Roman" w:hAnsi="Times New Roman"/>
          <w:i w:val="0"/>
          <w:sz w:val="22"/>
          <w:szCs w:val="21"/>
        </w:rPr>
      </w:pPr>
      <w:r>
        <w:rPr>
          <w:rFonts w:ascii="Times New Roman" w:hAnsi="Times New Roman"/>
          <w:i w:val="0"/>
          <w:sz w:val="22"/>
          <w:szCs w:val="21"/>
        </w:rPr>
        <w:t xml:space="preserve">C. </w:t>
      </w:r>
      <w:r w:rsidR="00C014AD" w:rsidRPr="00AD1D65">
        <w:rPr>
          <w:rFonts w:ascii="Times New Roman" w:hAnsi="Times New Roman"/>
          <w:i w:val="0"/>
          <w:sz w:val="22"/>
          <w:szCs w:val="21"/>
        </w:rPr>
        <w:t>POSTDOC</w:t>
      </w:r>
      <w:r w:rsidR="0030660C" w:rsidRPr="00AD1D65">
        <w:rPr>
          <w:rFonts w:ascii="Times New Roman" w:hAnsi="Times New Roman"/>
          <w:i w:val="0"/>
          <w:sz w:val="22"/>
          <w:szCs w:val="21"/>
        </w:rPr>
        <w:t>TORAL</w:t>
      </w:r>
      <w:r w:rsidR="00313979" w:rsidRPr="00AD1D65">
        <w:rPr>
          <w:rFonts w:ascii="Times New Roman" w:hAnsi="Times New Roman"/>
          <w:i w:val="0"/>
          <w:sz w:val="22"/>
          <w:szCs w:val="21"/>
        </w:rPr>
        <w:t xml:space="preserve"> MENTORING</w:t>
      </w:r>
    </w:p>
    <w:p w14:paraId="797FB406" w14:textId="77777777" w:rsidR="00E73C18" w:rsidRPr="009045CA" w:rsidRDefault="00E73C18" w:rsidP="00E73C18">
      <w:pPr>
        <w:pStyle w:val="Heading2"/>
        <w:tabs>
          <w:tab w:val="left" w:pos="720"/>
          <w:tab w:val="left" w:pos="1440"/>
          <w:tab w:val="left" w:pos="2160"/>
        </w:tabs>
        <w:spacing w:before="0" w:after="0"/>
        <w:ind w:right="270"/>
        <w:rPr>
          <w:rFonts w:ascii="Times New Roman" w:hAnsi="Times New Roman"/>
          <w:i w:val="0"/>
          <w:sz w:val="12"/>
          <w:szCs w:val="21"/>
        </w:rPr>
      </w:pPr>
    </w:p>
    <w:tbl>
      <w:tblPr>
        <w:tblW w:w="0" w:type="auto"/>
        <w:tblInd w:w="108"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1350"/>
        <w:gridCol w:w="1980"/>
        <w:gridCol w:w="3600"/>
        <w:gridCol w:w="2628"/>
      </w:tblGrid>
      <w:tr w:rsidR="00E73C18" w:rsidRPr="00FC10FC" w14:paraId="33756BEE" w14:textId="77777777" w:rsidTr="00DF0A4F">
        <w:tc>
          <w:tcPr>
            <w:tcW w:w="1350" w:type="dxa"/>
            <w:tcBorders>
              <w:bottom w:val="single" w:sz="6" w:space="0" w:color="808080"/>
            </w:tcBorders>
            <w:shd w:val="clear" w:color="auto" w:fill="auto"/>
          </w:tcPr>
          <w:p w14:paraId="332A3208" w14:textId="77777777" w:rsidR="00E73C18" w:rsidRPr="00FC10FC" w:rsidRDefault="00E73C18" w:rsidP="00DF0A4F">
            <w:pPr>
              <w:rPr>
                <w:rFonts w:ascii="Times" w:hAnsi="Times"/>
                <w:b/>
                <w:sz w:val="20"/>
              </w:rPr>
            </w:pPr>
            <w:r w:rsidRPr="00FC10FC">
              <w:rPr>
                <w:rFonts w:ascii="Times New Roman" w:hAnsi="Times New Roman"/>
                <w:b/>
                <w:sz w:val="20"/>
              </w:rPr>
              <w:t>Term</w:t>
            </w:r>
          </w:p>
        </w:tc>
        <w:tc>
          <w:tcPr>
            <w:tcW w:w="1980" w:type="dxa"/>
            <w:tcBorders>
              <w:bottom w:val="single" w:sz="6" w:space="0" w:color="808080"/>
            </w:tcBorders>
            <w:shd w:val="clear" w:color="auto" w:fill="auto"/>
          </w:tcPr>
          <w:p w14:paraId="74CE2D74" w14:textId="77777777" w:rsidR="00E73C18" w:rsidRPr="00FC10FC" w:rsidRDefault="00E73C18" w:rsidP="00DF0A4F">
            <w:pPr>
              <w:rPr>
                <w:rFonts w:ascii="Times" w:hAnsi="Times"/>
                <w:b/>
                <w:sz w:val="20"/>
              </w:rPr>
            </w:pPr>
            <w:r w:rsidRPr="00FC10FC">
              <w:rPr>
                <w:rFonts w:ascii="Times New Roman" w:hAnsi="Times New Roman"/>
                <w:b/>
                <w:sz w:val="20"/>
              </w:rPr>
              <w:t>Name</w:t>
            </w:r>
          </w:p>
        </w:tc>
        <w:tc>
          <w:tcPr>
            <w:tcW w:w="3600" w:type="dxa"/>
            <w:tcBorders>
              <w:bottom w:val="single" w:sz="6" w:space="0" w:color="808080"/>
            </w:tcBorders>
            <w:shd w:val="clear" w:color="auto" w:fill="auto"/>
          </w:tcPr>
          <w:p w14:paraId="24B29F19" w14:textId="77777777" w:rsidR="00E73C18" w:rsidRPr="00FC10FC" w:rsidRDefault="00E73C18" w:rsidP="00DF0A4F">
            <w:pPr>
              <w:rPr>
                <w:rFonts w:ascii="Times" w:hAnsi="Times"/>
                <w:b/>
                <w:sz w:val="20"/>
              </w:rPr>
            </w:pPr>
            <w:r w:rsidRPr="00FC10FC">
              <w:rPr>
                <w:rFonts w:ascii="Times New Roman" w:hAnsi="Times New Roman"/>
                <w:b/>
                <w:sz w:val="20"/>
              </w:rPr>
              <w:t>Institution</w:t>
            </w:r>
          </w:p>
        </w:tc>
        <w:tc>
          <w:tcPr>
            <w:tcW w:w="2628" w:type="dxa"/>
            <w:tcBorders>
              <w:bottom w:val="single" w:sz="6" w:space="0" w:color="808080"/>
            </w:tcBorders>
            <w:shd w:val="clear" w:color="auto" w:fill="auto"/>
          </w:tcPr>
          <w:p w14:paraId="738E418B" w14:textId="77777777" w:rsidR="00E73C18" w:rsidRPr="00FC10FC" w:rsidRDefault="00E73C18" w:rsidP="00DF0A4F">
            <w:pPr>
              <w:rPr>
                <w:rFonts w:ascii="Times" w:hAnsi="Times"/>
                <w:b/>
                <w:sz w:val="20"/>
              </w:rPr>
            </w:pPr>
            <w:r w:rsidRPr="00FC10FC">
              <w:rPr>
                <w:rFonts w:ascii="Times New Roman" w:hAnsi="Times New Roman"/>
                <w:b/>
                <w:sz w:val="20"/>
              </w:rPr>
              <w:t>Research topic</w:t>
            </w:r>
          </w:p>
        </w:tc>
      </w:tr>
      <w:tr w:rsidR="00653831" w:rsidRPr="00FC10FC" w14:paraId="2FFFFAF7" w14:textId="77777777" w:rsidTr="00653831">
        <w:tc>
          <w:tcPr>
            <w:tcW w:w="1350" w:type="dxa"/>
            <w:shd w:val="clear" w:color="auto" w:fill="auto"/>
          </w:tcPr>
          <w:p w14:paraId="07C637F0" w14:textId="01FF46AF" w:rsidR="00653831" w:rsidRPr="00FC10FC" w:rsidRDefault="00653831" w:rsidP="00653831">
            <w:pPr>
              <w:rPr>
                <w:rFonts w:ascii="Times New Roman" w:hAnsi="Times New Roman"/>
                <w:sz w:val="20"/>
              </w:rPr>
            </w:pPr>
            <w:r>
              <w:rPr>
                <w:rFonts w:ascii="Times New Roman" w:hAnsi="Times New Roman"/>
                <w:sz w:val="20"/>
              </w:rPr>
              <w:t>2017-</w:t>
            </w:r>
          </w:p>
        </w:tc>
        <w:tc>
          <w:tcPr>
            <w:tcW w:w="1980" w:type="dxa"/>
            <w:shd w:val="clear" w:color="auto" w:fill="auto"/>
          </w:tcPr>
          <w:p w14:paraId="5A5CA6C9" w14:textId="77777777" w:rsidR="00653831" w:rsidRPr="00FC10FC" w:rsidRDefault="00653831" w:rsidP="00653831">
            <w:pPr>
              <w:rPr>
                <w:rFonts w:ascii="Times New Roman" w:hAnsi="Times New Roman"/>
                <w:sz w:val="20"/>
              </w:rPr>
            </w:pPr>
            <w:r w:rsidRPr="00FC10FC">
              <w:rPr>
                <w:rFonts w:ascii="Times New Roman" w:hAnsi="Times New Roman"/>
                <w:sz w:val="20"/>
              </w:rPr>
              <w:t>Camilo Zalamea</w:t>
            </w:r>
          </w:p>
        </w:tc>
        <w:tc>
          <w:tcPr>
            <w:tcW w:w="3600" w:type="dxa"/>
            <w:shd w:val="clear" w:color="auto" w:fill="auto"/>
          </w:tcPr>
          <w:p w14:paraId="2F775A7E" w14:textId="77777777" w:rsidR="00653831" w:rsidRPr="00FC10FC" w:rsidRDefault="00653831" w:rsidP="00653831">
            <w:pPr>
              <w:rPr>
                <w:rFonts w:ascii="Times New Roman" w:hAnsi="Times New Roman"/>
                <w:sz w:val="20"/>
              </w:rPr>
            </w:pPr>
            <w:r w:rsidRPr="00FC10FC">
              <w:rPr>
                <w:rFonts w:ascii="Times New Roman" w:hAnsi="Times New Roman"/>
                <w:sz w:val="20"/>
              </w:rPr>
              <w:t>Smithsonian Tropical Research Institute</w:t>
            </w:r>
          </w:p>
        </w:tc>
        <w:tc>
          <w:tcPr>
            <w:tcW w:w="2628" w:type="dxa"/>
            <w:shd w:val="clear" w:color="auto" w:fill="auto"/>
          </w:tcPr>
          <w:p w14:paraId="10D755B7" w14:textId="216723D1" w:rsidR="00653831" w:rsidRPr="00FC10FC" w:rsidRDefault="00653831" w:rsidP="00653831">
            <w:pPr>
              <w:rPr>
                <w:rFonts w:ascii="Times New Roman" w:hAnsi="Times New Roman"/>
                <w:sz w:val="20"/>
              </w:rPr>
            </w:pPr>
            <w:r>
              <w:rPr>
                <w:rFonts w:ascii="Times New Roman" w:hAnsi="Times New Roman"/>
                <w:sz w:val="20"/>
              </w:rPr>
              <w:t>Plant-microbial ecology</w:t>
            </w:r>
          </w:p>
        </w:tc>
      </w:tr>
      <w:tr w:rsidR="00D44D08" w:rsidRPr="00FC10FC" w14:paraId="7B377F4E" w14:textId="77777777" w:rsidTr="00554841">
        <w:tc>
          <w:tcPr>
            <w:tcW w:w="1350" w:type="dxa"/>
            <w:shd w:val="clear" w:color="auto" w:fill="auto"/>
          </w:tcPr>
          <w:p w14:paraId="1D65D4B2" w14:textId="61FB47C9" w:rsidR="00D44D08" w:rsidRDefault="00D44D08" w:rsidP="006335C0">
            <w:pPr>
              <w:rPr>
                <w:rFonts w:ascii="Times New Roman" w:hAnsi="Times New Roman"/>
                <w:sz w:val="20"/>
              </w:rPr>
            </w:pPr>
            <w:r>
              <w:rPr>
                <w:rFonts w:ascii="Times New Roman" w:hAnsi="Times New Roman"/>
                <w:sz w:val="20"/>
              </w:rPr>
              <w:t>2016-</w:t>
            </w:r>
          </w:p>
        </w:tc>
        <w:tc>
          <w:tcPr>
            <w:tcW w:w="1980" w:type="dxa"/>
            <w:shd w:val="clear" w:color="auto" w:fill="auto"/>
          </w:tcPr>
          <w:p w14:paraId="669D69AF" w14:textId="7E2FDC4E" w:rsidR="00D44D08" w:rsidRDefault="00D44D08" w:rsidP="00554841">
            <w:pPr>
              <w:rPr>
                <w:rFonts w:ascii="Times New Roman" w:hAnsi="Times New Roman"/>
                <w:sz w:val="20"/>
              </w:rPr>
            </w:pPr>
            <w:r>
              <w:rPr>
                <w:rFonts w:ascii="Times New Roman" w:hAnsi="Times New Roman"/>
                <w:sz w:val="20"/>
              </w:rPr>
              <w:t>Joseph Spraker</w:t>
            </w:r>
          </w:p>
        </w:tc>
        <w:tc>
          <w:tcPr>
            <w:tcW w:w="3600" w:type="dxa"/>
            <w:shd w:val="clear" w:color="auto" w:fill="auto"/>
          </w:tcPr>
          <w:p w14:paraId="3FEC412E" w14:textId="0D238CCF" w:rsidR="00D44D08" w:rsidRPr="00FC10FC" w:rsidRDefault="00D44D08" w:rsidP="00554841">
            <w:pPr>
              <w:rPr>
                <w:rFonts w:ascii="Times New Roman" w:hAnsi="Times New Roman"/>
                <w:sz w:val="20"/>
              </w:rPr>
            </w:pPr>
            <w:r>
              <w:rPr>
                <w:rFonts w:ascii="Times New Roman" w:hAnsi="Times New Roman"/>
                <w:sz w:val="20"/>
              </w:rPr>
              <w:t>University of Arizona</w:t>
            </w:r>
          </w:p>
        </w:tc>
        <w:tc>
          <w:tcPr>
            <w:tcW w:w="2628" w:type="dxa"/>
            <w:shd w:val="clear" w:color="auto" w:fill="auto"/>
          </w:tcPr>
          <w:p w14:paraId="658D5D0C" w14:textId="34FAA9F6" w:rsidR="00D44D08" w:rsidRPr="00FC10FC" w:rsidRDefault="00D44D08" w:rsidP="00554841">
            <w:pPr>
              <w:rPr>
                <w:rFonts w:ascii="Times New Roman" w:hAnsi="Times New Roman"/>
                <w:sz w:val="20"/>
              </w:rPr>
            </w:pPr>
            <w:r>
              <w:rPr>
                <w:rFonts w:ascii="Times New Roman" w:hAnsi="Times New Roman"/>
                <w:sz w:val="20"/>
              </w:rPr>
              <w:t>Endohyphal bacteria</w:t>
            </w:r>
          </w:p>
        </w:tc>
      </w:tr>
      <w:tr w:rsidR="000D6ED9" w:rsidRPr="00FC10FC" w14:paraId="41BF3AA9" w14:textId="77777777" w:rsidTr="00554841">
        <w:tc>
          <w:tcPr>
            <w:tcW w:w="1350" w:type="dxa"/>
            <w:shd w:val="clear" w:color="auto" w:fill="auto"/>
          </w:tcPr>
          <w:p w14:paraId="3ABA5BCF" w14:textId="4D8EE68F" w:rsidR="000D6ED9" w:rsidRPr="00FC10FC" w:rsidRDefault="000D6ED9" w:rsidP="00D44D08">
            <w:pPr>
              <w:rPr>
                <w:rFonts w:ascii="Times New Roman" w:hAnsi="Times New Roman"/>
                <w:sz w:val="20"/>
              </w:rPr>
            </w:pPr>
            <w:r>
              <w:rPr>
                <w:rFonts w:ascii="Times New Roman" w:hAnsi="Times New Roman"/>
                <w:sz w:val="20"/>
              </w:rPr>
              <w:t>2015</w:t>
            </w:r>
            <w:r w:rsidRPr="00FC10FC">
              <w:rPr>
                <w:rFonts w:ascii="Times New Roman" w:hAnsi="Times New Roman"/>
                <w:sz w:val="20"/>
              </w:rPr>
              <w:t>-</w:t>
            </w:r>
            <w:r w:rsidR="00D44D08">
              <w:rPr>
                <w:rFonts w:ascii="Times New Roman" w:hAnsi="Times New Roman"/>
                <w:sz w:val="20"/>
              </w:rPr>
              <w:t>2016</w:t>
            </w:r>
          </w:p>
        </w:tc>
        <w:tc>
          <w:tcPr>
            <w:tcW w:w="1980" w:type="dxa"/>
            <w:shd w:val="clear" w:color="auto" w:fill="auto"/>
          </w:tcPr>
          <w:p w14:paraId="1A60DF94" w14:textId="77777777" w:rsidR="000D6ED9" w:rsidRPr="00FC10FC" w:rsidRDefault="000D6ED9" w:rsidP="00554841">
            <w:pPr>
              <w:rPr>
                <w:rFonts w:ascii="Times New Roman" w:hAnsi="Times New Roman"/>
                <w:sz w:val="20"/>
              </w:rPr>
            </w:pPr>
            <w:r>
              <w:rPr>
                <w:rFonts w:ascii="Times New Roman" w:hAnsi="Times New Roman"/>
                <w:sz w:val="20"/>
              </w:rPr>
              <w:t>Nicholas Garber</w:t>
            </w:r>
          </w:p>
        </w:tc>
        <w:tc>
          <w:tcPr>
            <w:tcW w:w="3600" w:type="dxa"/>
            <w:shd w:val="clear" w:color="auto" w:fill="auto"/>
          </w:tcPr>
          <w:p w14:paraId="116E0045" w14:textId="77777777" w:rsidR="000D6ED9" w:rsidRPr="00FC10FC" w:rsidRDefault="000D6ED9" w:rsidP="00554841">
            <w:pPr>
              <w:rPr>
                <w:rFonts w:ascii="Times New Roman" w:hAnsi="Times New Roman"/>
                <w:sz w:val="20"/>
              </w:rPr>
            </w:pPr>
            <w:r w:rsidRPr="00FC10FC">
              <w:rPr>
                <w:rFonts w:ascii="Times New Roman" w:hAnsi="Times New Roman"/>
                <w:sz w:val="20"/>
              </w:rPr>
              <w:t>University of Arizona</w:t>
            </w:r>
          </w:p>
        </w:tc>
        <w:tc>
          <w:tcPr>
            <w:tcW w:w="2628" w:type="dxa"/>
            <w:shd w:val="clear" w:color="auto" w:fill="auto"/>
          </w:tcPr>
          <w:p w14:paraId="440CFFD4" w14:textId="77777777" w:rsidR="000D6ED9" w:rsidRPr="00FC10FC" w:rsidRDefault="000D6ED9" w:rsidP="00554841">
            <w:pPr>
              <w:rPr>
                <w:rFonts w:ascii="Times New Roman" w:hAnsi="Times New Roman"/>
                <w:sz w:val="20"/>
              </w:rPr>
            </w:pPr>
            <w:r w:rsidRPr="00FC10FC">
              <w:rPr>
                <w:rFonts w:ascii="Times New Roman" w:hAnsi="Times New Roman"/>
                <w:sz w:val="20"/>
              </w:rPr>
              <w:t>Endophyte-plant interactions</w:t>
            </w:r>
          </w:p>
        </w:tc>
      </w:tr>
      <w:tr w:rsidR="000D6ED9" w:rsidRPr="00FC10FC" w14:paraId="6749A9BB" w14:textId="77777777" w:rsidTr="00554841">
        <w:tc>
          <w:tcPr>
            <w:tcW w:w="1350" w:type="dxa"/>
            <w:shd w:val="clear" w:color="auto" w:fill="auto"/>
          </w:tcPr>
          <w:p w14:paraId="603A4CA5" w14:textId="217523CC" w:rsidR="000D6ED9" w:rsidRPr="00FC10FC" w:rsidRDefault="000D6ED9" w:rsidP="0030660C">
            <w:pPr>
              <w:rPr>
                <w:rFonts w:ascii="Times New Roman" w:hAnsi="Times New Roman"/>
                <w:sz w:val="20"/>
              </w:rPr>
            </w:pPr>
            <w:r w:rsidRPr="00FC10FC">
              <w:rPr>
                <w:rFonts w:ascii="Times New Roman" w:hAnsi="Times New Roman"/>
                <w:sz w:val="20"/>
              </w:rPr>
              <w:t>2013-</w:t>
            </w:r>
            <w:r w:rsidR="0030660C">
              <w:rPr>
                <w:rFonts w:ascii="Times New Roman" w:hAnsi="Times New Roman"/>
                <w:sz w:val="20"/>
              </w:rPr>
              <w:t>2016</w:t>
            </w:r>
          </w:p>
        </w:tc>
        <w:tc>
          <w:tcPr>
            <w:tcW w:w="1980" w:type="dxa"/>
            <w:shd w:val="clear" w:color="auto" w:fill="auto"/>
          </w:tcPr>
          <w:p w14:paraId="379B3B52" w14:textId="77777777" w:rsidR="000D6ED9" w:rsidRPr="00FC10FC" w:rsidRDefault="000D6ED9" w:rsidP="00554841">
            <w:pPr>
              <w:rPr>
                <w:rFonts w:ascii="Times New Roman" w:hAnsi="Times New Roman"/>
                <w:sz w:val="20"/>
              </w:rPr>
            </w:pPr>
            <w:r w:rsidRPr="00FC10FC">
              <w:rPr>
                <w:rFonts w:ascii="Times New Roman" w:hAnsi="Times New Roman"/>
                <w:sz w:val="20"/>
              </w:rPr>
              <w:t>Naupaka Zimmerman</w:t>
            </w:r>
          </w:p>
        </w:tc>
        <w:tc>
          <w:tcPr>
            <w:tcW w:w="3600" w:type="dxa"/>
            <w:shd w:val="clear" w:color="auto" w:fill="auto"/>
          </w:tcPr>
          <w:p w14:paraId="593F8969" w14:textId="77777777" w:rsidR="000D6ED9" w:rsidRPr="00FC10FC" w:rsidRDefault="000D6ED9" w:rsidP="00554841">
            <w:pPr>
              <w:rPr>
                <w:rFonts w:ascii="Times New Roman" w:hAnsi="Times New Roman"/>
                <w:sz w:val="20"/>
              </w:rPr>
            </w:pPr>
            <w:r w:rsidRPr="00FC10FC">
              <w:rPr>
                <w:rFonts w:ascii="Times New Roman" w:hAnsi="Times New Roman"/>
                <w:sz w:val="20"/>
              </w:rPr>
              <w:t>University of Arizona</w:t>
            </w:r>
          </w:p>
        </w:tc>
        <w:tc>
          <w:tcPr>
            <w:tcW w:w="2628" w:type="dxa"/>
            <w:shd w:val="clear" w:color="auto" w:fill="auto"/>
          </w:tcPr>
          <w:p w14:paraId="75876C10" w14:textId="77777777" w:rsidR="000D6ED9" w:rsidRPr="00FC10FC" w:rsidRDefault="000D6ED9" w:rsidP="00554841">
            <w:pPr>
              <w:rPr>
                <w:rFonts w:ascii="Times New Roman" w:hAnsi="Times New Roman"/>
                <w:sz w:val="20"/>
              </w:rPr>
            </w:pPr>
            <w:r w:rsidRPr="00FC10FC">
              <w:rPr>
                <w:rFonts w:ascii="Times New Roman" w:hAnsi="Times New Roman"/>
                <w:sz w:val="20"/>
              </w:rPr>
              <w:t>Endophyte-plant interactions</w:t>
            </w:r>
          </w:p>
        </w:tc>
      </w:tr>
      <w:tr w:rsidR="000D6ED9" w:rsidRPr="00FC10FC" w14:paraId="60A07CCF" w14:textId="77777777" w:rsidTr="00554841">
        <w:tc>
          <w:tcPr>
            <w:tcW w:w="1350" w:type="dxa"/>
            <w:shd w:val="clear" w:color="auto" w:fill="auto"/>
          </w:tcPr>
          <w:p w14:paraId="100157F5" w14:textId="36BFC40E" w:rsidR="000D6ED9" w:rsidRPr="00FC10FC" w:rsidRDefault="000D6ED9" w:rsidP="006335C0">
            <w:pPr>
              <w:rPr>
                <w:rFonts w:ascii="Times New Roman" w:hAnsi="Times New Roman"/>
                <w:sz w:val="20"/>
              </w:rPr>
            </w:pPr>
            <w:r w:rsidRPr="00FC10FC">
              <w:rPr>
                <w:rFonts w:ascii="Times New Roman" w:hAnsi="Times New Roman"/>
                <w:sz w:val="20"/>
              </w:rPr>
              <w:t>2012-</w:t>
            </w:r>
            <w:r w:rsidR="00653831">
              <w:rPr>
                <w:rFonts w:ascii="Times New Roman" w:hAnsi="Times New Roman"/>
                <w:sz w:val="20"/>
              </w:rPr>
              <w:t>2016</w:t>
            </w:r>
          </w:p>
        </w:tc>
        <w:tc>
          <w:tcPr>
            <w:tcW w:w="1980" w:type="dxa"/>
            <w:shd w:val="clear" w:color="auto" w:fill="auto"/>
          </w:tcPr>
          <w:p w14:paraId="1E98107F" w14:textId="77777777" w:rsidR="000D6ED9" w:rsidRPr="00FC10FC" w:rsidRDefault="000D6ED9" w:rsidP="00554841">
            <w:pPr>
              <w:rPr>
                <w:rFonts w:ascii="Times New Roman" w:hAnsi="Times New Roman"/>
                <w:sz w:val="20"/>
              </w:rPr>
            </w:pPr>
            <w:r w:rsidRPr="00FC10FC">
              <w:rPr>
                <w:rFonts w:ascii="Times New Roman" w:hAnsi="Times New Roman"/>
                <w:sz w:val="20"/>
              </w:rPr>
              <w:t>Camilo Zalamea</w:t>
            </w:r>
          </w:p>
        </w:tc>
        <w:tc>
          <w:tcPr>
            <w:tcW w:w="3600" w:type="dxa"/>
            <w:shd w:val="clear" w:color="auto" w:fill="auto"/>
          </w:tcPr>
          <w:p w14:paraId="4ABD9E58" w14:textId="4F945C32" w:rsidR="000D6ED9" w:rsidRPr="00FC10FC" w:rsidRDefault="00653831" w:rsidP="00554841">
            <w:pPr>
              <w:rPr>
                <w:rFonts w:ascii="Times New Roman" w:hAnsi="Times New Roman"/>
                <w:sz w:val="20"/>
              </w:rPr>
            </w:pPr>
            <w:r>
              <w:rPr>
                <w:rFonts w:ascii="Times New Roman" w:hAnsi="Times New Roman"/>
                <w:sz w:val="20"/>
              </w:rPr>
              <w:t>University of Illinois/STRI</w:t>
            </w:r>
          </w:p>
        </w:tc>
        <w:tc>
          <w:tcPr>
            <w:tcW w:w="2628" w:type="dxa"/>
            <w:shd w:val="clear" w:color="auto" w:fill="auto"/>
          </w:tcPr>
          <w:p w14:paraId="67707760" w14:textId="77777777" w:rsidR="000D6ED9" w:rsidRPr="00FC10FC" w:rsidRDefault="000D6ED9" w:rsidP="00554841">
            <w:pPr>
              <w:rPr>
                <w:rFonts w:ascii="Times New Roman" w:hAnsi="Times New Roman"/>
                <w:sz w:val="20"/>
              </w:rPr>
            </w:pPr>
            <w:r w:rsidRPr="00FC10FC">
              <w:rPr>
                <w:rFonts w:ascii="Times New Roman" w:hAnsi="Times New Roman"/>
                <w:sz w:val="20"/>
              </w:rPr>
              <w:t>Seed-associated fungi</w:t>
            </w:r>
          </w:p>
        </w:tc>
      </w:tr>
      <w:tr w:rsidR="000D6ED9" w:rsidRPr="00FC10FC" w14:paraId="3A60F310" w14:textId="77777777" w:rsidTr="00554841">
        <w:tc>
          <w:tcPr>
            <w:tcW w:w="1350" w:type="dxa"/>
            <w:tcBorders>
              <w:top w:val="nil"/>
            </w:tcBorders>
            <w:shd w:val="clear" w:color="auto" w:fill="auto"/>
          </w:tcPr>
          <w:p w14:paraId="07E0F05D" w14:textId="77777777" w:rsidR="000D6ED9" w:rsidRPr="00FC10FC" w:rsidRDefault="000D6ED9" w:rsidP="00554841">
            <w:pPr>
              <w:rPr>
                <w:rFonts w:ascii="Times New Roman" w:hAnsi="Times New Roman"/>
                <w:sz w:val="20"/>
              </w:rPr>
            </w:pPr>
            <w:r w:rsidRPr="00FC10FC">
              <w:rPr>
                <w:rFonts w:ascii="Times New Roman" w:hAnsi="Times New Roman"/>
                <w:sz w:val="20"/>
              </w:rPr>
              <w:t>2011-</w:t>
            </w:r>
            <w:r>
              <w:rPr>
                <w:rFonts w:ascii="Times New Roman" w:hAnsi="Times New Roman"/>
                <w:sz w:val="20"/>
              </w:rPr>
              <w:t>2015</w:t>
            </w:r>
          </w:p>
        </w:tc>
        <w:tc>
          <w:tcPr>
            <w:tcW w:w="1980" w:type="dxa"/>
            <w:tcBorders>
              <w:top w:val="nil"/>
            </w:tcBorders>
            <w:shd w:val="clear" w:color="auto" w:fill="auto"/>
          </w:tcPr>
          <w:p w14:paraId="5B71C71F" w14:textId="77777777" w:rsidR="000D6ED9" w:rsidRPr="00FC10FC" w:rsidRDefault="000D6ED9" w:rsidP="00554841">
            <w:pPr>
              <w:rPr>
                <w:rFonts w:ascii="Times New Roman" w:hAnsi="Times New Roman"/>
                <w:sz w:val="20"/>
              </w:rPr>
            </w:pPr>
            <w:r w:rsidRPr="00FC10FC">
              <w:rPr>
                <w:rFonts w:ascii="Times New Roman" w:hAnsi="Times New Roman"/>
                <w:sz w:val="20"/>
              </w:rPr>
              <w:t>Jana U’Ren</w:t>
            </w:r>
          </w:p>
        </w:tc>
        <w:tc>
          <w:tcPr>
            <w:tcW w:w="3600" w:type="dxa"/>
            <w:tcBorders>
              <w:top w:val="nil"/>
            </w:tcBorders>
            <w:shd w:val="clear" w:color="auto" w:fill="auto"/>
          </w:tcPr>
          <w:p w14:paraId="36F0D7F7" w14:textId="77777777" w:rsidR="000D6ED9" w:rsidRPr="00FC10FC" w:rsidRDefault="000D6ED9" w:rsidP="00554841">
            <w:pPr>
              <w:rPr>
                <w:rFonts w:ascii="Times New Roman" w:hAnsi="Times New Roman"/>
                <w:sz w:val="20"/>
              </w:rPr>
            </w:pPr>
            <w:r w:rsidRPr="00FC10FC">
              <w:rPr>
                <w:rFonts w:ascii="Times New Roman" w:hAnsi="Times New Roman"/>
                <w:sz w:val="20"/>
              </w:rPr>
              <w:t>University of Arizona</w:t>
            </w:r>
          </w:p>
        </w:tc>
        <w:tc>
          <w:tcPr>
            <w:tcW w:w="2628" w:type="dxa"/>
            <w:tcBorders>
              <w:top w:val="nil"/>
            </w:tcBorders>
            <w:shd w:val="clear" w:color="auto" w:fill="auto"/>
          </w:tcPr>
          <w:p w14:paraId="5099E131" w14:textId="77777777" w:rsidR="000D6ED9" w:rsidRPr="00FC10FC" w:rsidRDefault="000D6ED9" w:rsidP="00554841">
            <w:pPr>
              <w:rPr>
                <w:rFonts w:ascii="Times New Roman" w:hAnsi="Times New Roman"/>
                <w:sz w:val="20"/>
              </w:rPr>
            </w:pPr>
            <w:r w:rsidRPr="00FC10FC">
              <w:rPr>
                <w:rFonts w:ascii="Times New Roman" w:hAnsi="Times New Roman"/>
                <w:sz w:val="20"/>
              </w:rPr>
              <w:t>Endophyte diversity</w:t>
            </w:r>
          </w:p>
        </w:tc>
      </w:tr>
      <w:tr w:rsidR="000D6ED9" w:rsidRPr="00FC10FC" w14:paraId="1F62BE51" w14:textId="77777777" w:rsidTr="000D6ED9">
        <w:tc>
          <w:tcPr>
            <w:tcW w:w="1350" w:type="dxa"/>
            <w:tcBorders>
              <w:top w:val="nil"/>
              <w:left w:val="nil"/>
              <w:bottom w:val="nil"/>
              <w:right w:val="nil"/>
            </w:tcBorders>
            <w:shd w:val="clear" w:color="auto" w:fill="auto"/>
          </w:tcPr>
          <w:p w14:paraId="3459739F" w14:textId="77777777" w:rsidR="000D6ED9" w:rsidRPr="00FC10FC" w:rsidRDefault="000D6ED9" w:rsidP="00554841">
            <w:pPr>
              <w:rPr>
                <w:rFonts w:ascii="Times New Roman" w:hAnsi="Times New Roman"/>
                <w:sz w:val="20"/>
              </w:rPr>
            </w:pPr>
            <w:r w:rsidRPr="00FC10FC">
              <w:rPr>
                <w:rFonts w:ascii="Times New Roman" w:hAnsi="Times New Roman"/>
                <w:sz w:val="20"/>
              </w:rPr>
              <w:t>2009-2013</w:t>
            </w:r>
          </w:p>
        </w:tc>
        <w:tc>
          <w:tcPr>
            <w:tcW w:w="1980" w:type="dxa"/>
            <w:tcBorders>
              <w:top w:val="nil"/>
              <w:left w:val="nil"/>
              <w:bottom w:val="nil"/>
              <w:right w:val="nil"/>
            </w:tcBorders>
            <w:shd w:val="clear" w:color="auto" w:fill="auto"/>
          </w:tcPr>
          <w:p w14:paraId="66B56730" w14:textId="77777777" w:rsidR="000D6ED9" w:rsidRPr="00FC10FC" w:rsidRDefault="000D6ED9" w:rsidP="00554841">
            <w:pPr>
              <w:rPr>
                <w:rFonts w:ascii="Times New Roman" w:hAnsi="Times New Roman"/>
                <w:sz w:val="20"/>
              </w:rPr>
            </w:pPr>
            <w:r w:rsidRPr="00FC10FC">
              <w:rPr>
                <w:rFonts w:ascii="Times New Roman" w:hAnsi="Times New Roman"/>
                <w:sz w:val="20"/>
              </w:rPr>
              <w:t>Sarah Higginbotham</w:t>
            </w:r>
          </w:p>
        </w:tc>
        <w:tc>
          <w:tcPr>
            <w:tcW w:w="3600" w:type="dxa"/>
            <w:tcBorders>
              <w:top w:val="nil"/>
              <w:left w:val="nil"/>
              <w:bottom w:val="nil"/>
              <w:right w:val="nil"/>
            </w:tcBorders>
            <w:shd w:val="clear" w:color="auto" w:fill="auto"/>
          </w:tcPr>
          <w:p w14:paraId="584480C4" w14:textId="77777777" w:rsidR="000D6ED9" w:rsidRPr="00FC10FC" w:rsidRDefault="000D6ED9" w:rsidP="00554841">
            <w:pPr>
              <w:rPr>
                <w:rFonts w:ascii="Times New Roman" w:hAnsi="Times New Roman"/>
                <w:sz w:val="20"/>
              </w:rPr>
            </w:pPr>
            <w:r w:rsidRPr="00FC10FC">
              <w:rPr>
                <w:rFonts w:ascii="Times New Roman" w:hAnsi="Times New Roman"/>
                <w:sz w:val="20"/>
              </w:rPr>
              <w:t>Smithsonian Tropical Research Institute</w:t>
            </w:r>
          </w:p>
        </w:tc>
        <w:tc>
          <w:tcPr>
            <w:tcW w:w="2628" w:type="dxa"/>
            <w:tcBorders>
              <w:top w:val="nil"/>
              <w:left w:val="nil"/>
              <w:bottom w:val="nil"/>
              <w:right w:val="nil"/>
            </w:tcBorders>
            <w:shd w:val="clear" w:color="auto" w:fill="auto"/>
          </w:tcPr>
          <w:p w14:paraId="570CC15C" w14:textId="77777777" w:rsidR="000D6ED9" w:rsidRPr="00FC10FC" w:rsidRDefault="000D6ED9" w:rsidP="00554841">
            <w:pPr>
              <w:rPr>
                <w:rFonts w:ascii="Times New Roman" w:hAnsi="Times New Roman"/>
                <w:sz w:val="20"/>
              </w:rPr>
            </w:pPr>
            <w:r w:rsidRPr="00FC10FC">
              <w:rPr>
                <w:rFonts w:ascii="Times New Roman" w:hAnsi="Times New Roman"/>
                <w:sz w:val="20"/>
              </w:rPr>
              <w:t>Forest microbiology</w:t>
            </w:r>
          </w:p>
        </w:tc>
      </w:tr>
      <w:tr w:rsidR="000D6ED9" w:rsidRPr="00FC10FC" w14:paraId="47261B35" w14:textId="77777777" w:rsidTr="000D6ED9">
        <w:tc>
          <w:tcPr>
            <w:tcW w:w="1350" w:type="dxa"/>
            <w:tcBorders>
              <w:top w:val="nil"/>
              <w:left w:val="nil"/>
              <w:bottom w:val="nil"/>
              <w:right w:val="nil"/>
            </w:tcBorders>
            <w:shd w:val="clear" w:color="auto" w:fill="auto"/>
          </w:tcPr>
          <w:p w14:paraId="2A2BDF60" w14:textId="77777777" w:rsidR="000D6ED9" w:rsidRPr="00FC10FC" w:rsidRDefault="000D6ED9" w:rsidP="00554841">
            <w:pPr>
              <w:rPr>
                <w:rFonts w:ascii="Times New Roman" w:hAnsi="Times New Roman"/>
                <w:sz w:val="20"/>
              </w:rPr>
            </w:pPr>
            <w:r w:rsidRPr="00FC10FC">
              <w:rPr>
                <w:rFonts w:ascii="Times New Roman" w:hAnsi="Times New Roman"/>
                <w:sz w:val="20"/>
              </w:rPr>
              <w:t>2006</w:t>
            </w:r>
          </w:p>
        </w:tc>
        <w:tc>
          <w:tcPr>
            <w:tcW w:w="1980" w:type="dxa"/>
            <w:tcBorders>
              <w:top w:val="nil"/>
              <w:left w:val="nil"/>
              <w:bottom w:val="nil"/>
              <w:right w:val="nil"/>
            </w:tcBorders>
            <w:shd w:val="clear" w:color="auto" w:fill="auto"/>
          </w:tcPr>
          <w:p w14:paraId="70253752" w14:textId="77777777" w:rsidR="000D6ED9" w:rsidRPr="00FC10FC" w:rsidRDefault="000D6ED9" w:rsidP="00554841">
            <w:pPr>
              <w:rPr>
                <w:rFonts w:ascii="Times New Roman" w:hAnsi="Times New Roman"/>
                <w:sz w:val="20"/>
              </w:rPr>
            </w:pPr>
            <w:r w:rsidRPr="00FC10FC">
              <w:rPr>
                <w:rFonts w:ascii="Times New Roman" w:hAnsi="Times New Roman"/>
                <w:sz w:val="20"/>
              </w:rPr>
              <w:t>Cara Gibson</w:t>
            </w:r>
          </w:p>
        </w:tc>
        <w:tc>
          <w:tcPr>
            <w:tcW w:w="3600" w:type="dxa"/>
            <w:tcBorders>
              <w:top w:val="nil"/>
              <w:left w:val="nil"/>
              <w:bottom w:val="nil"/>
              <w:right w:val="nil"/>
            </w:tcBorders>
            <w:shd w:val="clear" w:color="auto" w:fill="auto"/>
          </w:tcPr>
          <w:p w14:paraId="5EC82FA3" w14:textId="77777777" w:rsidR="000D6ED9" w:rsidRPr="00FC10FC" w:rsidRDefault="000D6ED9" w:rsidP="00554841">
            <w:pPr>
              <w:rPr>
                <w:rFonts w:ascii="Times New Roman" w:hAnsi="Times New Roman"/>
                <w:sz w:val="20"/>
              </w:rPr>
            </w:pPr>
            <w:r w:rsidRPr="00FC10FC">
              <w:rPr>
                <w:rFonts w:ascii="Times New Roman" w:hAnsi="Times New Roman"/>
                <w:sz w:val="20"/>
              </w:rPr>
              <w:t>University of Arizona</w:t>
            </w:r>
          </w:p>
        </w:tc>
        <w:tc>
          <w:tcPr>
            <w:tcW w:w="2628" w:type="dxa"/>
            <w:tcBorders>
              <w:top w:val="nil"/>
              <w:left w:val="nil"/>
              <w:bottom w:val="nil"/>
              <w:right w:val="nil"/>
            </w:tcBorders>
            <w:shd w:val="clear" w:color="auto" w:fill="auto"/>
          </w:tcPr>
          <w:p w14:paraId="40D85AF4" w14:textId="77777777" w:rsidR="000D6ED9" w:rsidRPr="00FC10FC" w:rsidRDefault="000D6ED9" w:rsidP="00554841">
            <w:pPr>
              <w:rPr>
                <w:rFonts w:ascii="Times New Roman" w:hAnsi="Times New Roman"/>
                <w:sz w:val="20"/>
              </w:rPr>
            </w:pPr>
            <w:r w:rsidRPr="00FC10FC">
              <w:rPr>
                <w:rFonts w:ascii="Times New Roman" w:hAnsi="Times New Roman"/>
                <w:sz w:val="20"/>
              </w:rPr>
              <w:t>Endophyte diversity</w:t>
            </w:r>
          </w:p>
        </w:tc>
      </w:tr>
      <w:tr w:rsidR="00E73C18" w:rsidRPr="00FC10FC" w14:paraId="005E3578" w14:textId="77777777" w:rsidTr="000D6ED9">
        <w:tc>
          <w:tcPr>
            <w:tcW w:w="1350" w:type="dxa"/>
            <w:tcBorders>
              <w:top w:val="nil"/>
              <w:left w:val="nil"/>
              <w:bottom w:val="single" w:sz="4" w:space="0" w:color="auto"/>
              <w:right w:val="nil"/>
            </w:tcBorders>
            <w:shd w:val="clear" w:color="auto" w:fill="auto"/>
          </w:tcPr>
          <w:p w14:paraId="1BEE8E8E" w14:textId="77777777" w:rsidR="00E73C18" w:rsidRPr="00FC10FC" w:rsidRDefault="00E73C18" w:rsidP="00DF0A4F">
            <w:pPr>
              <w:rPr>
                <w:rFonts w:ascii="Times" w:hAnsi="Times"/>
                <w:sz w:val="20"/>
              </w:rPr>
            </w:pPr>
            <w:r w:rsidRPr="00FC10FC">
              <w:rPr>
                <w:rFonts w:ascii="Times New Roman" w:hAnsi="Times New Roman"/>
                <w:sz w:val="20"/>
              </w:rPr>
              <w:t>2005-2006</w:t>
            </w:r>
          </w:p>
        </w:tc>
        <w:tc>
          <w:tcPr>
            <w:tcW w:w="1980" w:type="dxa"/>
            <w:tcBorders>
              <w:top w:val="nil"/>
              <w:left w:val="nil"/>
              <w:bottom w:val="single" w:sz="4" w:space="0" w:color="auto"/>
              <w:right w:val="nil"/>
            </w:tcBorders>
            <w:shd w:val="clear" w:color="auto" w:fill="auto"/>
          </w:tcPr>
          <w:p w14:paraId="29DFB04F" w14:textId="77777777" w:rsidR="00E73C18" w:rsidRPr="00FC10FC" w:rsidRDefault="00E73C18" w:rsidP="00DF0A4F">
            <w:pPr>
              <w:rPr>
                <w:rFonts w:ascii="Times" w:hAnsi="Times"/>
                <w:sz w:val="20"/>
              </w:rPr>
            </w:pPr>
            <w:r w:rsidRPr="00FC10FC">
              <w:rPr>
                <w:rFonts w:ascii="Times New Roman" w:hAnsi="Times New Roman"/>
                <w:sz w:val="20"/>
              </w:rPr>
              <w:t>Christine Davis</w:t>
            </w:r>
          </w:p>
        </w:tc>
        <w:tc>
          <w:tcPr>
            <w:tcW w:w="3600" w:type="dxa"/>
            <w:tcBorders>
              <w:top w:val="nil"/>
              <w:left w:val="nil"/>
              <w:bottom w:val="single" w:sz="4" w:space="0" w:color="auto"/>
              <w:right w:val="nil"/>
            </w:tcBorders>
            <w:shd w:val="clear" w:color="auto" w:fill="auto"/>
          </w:tcPr>
          <w:p w14:paraId="057B8E8F" w14:textId="77777777" w:rsidR="00E73C18" w:rsidRPr="00FC10FC" w:rsidRDefault="00E73C18" w:rsidP="00DF0A4F">
            <w:pPr>
              <w:rPr>
                <w:rFonts w:ascii="Times" w:hAnsi="Times"/>
                <w:sz w:val="20"/>
              </w:rPr>
            </w:pPr>
            <w:r w:rsidRPr="00FC10FC">
              <w:rPr>
                <w:rFonts w:ascii="Times New Roman" w:hAnsi="Times New Roman"/>
                <w:sz w:val="20"/>
              </w:rPr>
              <w:t>Duke University</w:t>
            </w:r>
          </w:p>
        </w:tc>
        <w:tc>
          <w:tcPr>
            <w:tcW w:w="2628" w:type="dxa"/>
            <w:tcBorders>
              <w:top w:val="nil"/>
              <w:left w:val="nil"/>
              <w:bottom w:val="single" w:sz="4" w:space="0" w:color="auto"/>
              <w:right w:val="nil"/>
            </w:tcBorders>
            <w:shd w:val="clear" w:color="auto" w:fill="auto"/>
          </w:tcPr>
          <w:p w14:paraId="7018BED7" w14:textId="77777777" w:rsidR="00E73C18" w:rsidRPr="00FC10FC" w:rsidRDefault="00E73C18" w:rsidP="00DF0A4F">
            <w:pPr>
              <w:rPr>
                <w:rFonts w:ascii="Times" w:hAnsi="Times"/>
                <w:sz w:val="20"/>
              </w:rPr>
            </w:pPr>
            <w:r w:rsidRPr="00FC10FC">
              <w:rPr>
                <w:rFonts w:ascii="Times New Roman" w:hAnsi="Times New Roman"/>
                <w:sz w:val="20"/>
              </w:rPr>
              <w:t>Seed-associated fungi</w:t>
            </w:r>
          </w:p>
        </w:tc>
      </w:tr>
    </w:tbl>
    <w:p w14:paraId="1CE1C7B8" w14:textId="77777777" w:rsidR="00791EC1" w:rsidRDefault="00791EC1" w:rsidP="00AE7F49">
      <w:pPr>
        <w:pStyle w:val="Heading2"/>
        <w:tabs>
          <w:tab w:val="left" w:pos="720"/>
          <w:tab w:val="left" w:pos="1440"/>
          <w:tab w:val="left" w:pos="2160"/>
          <w:tab w:val="left" w:pos="9990"/>
        </w:tabs>
        <w:spacing w:before="0" w:after="0"/>
        <w:ind w:right="180"/>
        <w:rPr>
          <w:rFonts w:ascii="Times New Roman" w:hAnsi="Times New Roman"/>
          <w:i w:val="0"/>
          <w:sz w:val="36"/>
          <w:szCs w:val="24"/>
        </w:rPr>
      </w:pPr>
    </w:p>
    <w:p w14:paraId="30DE63BD" w14:textId="77777777" w:rsidR="00AF6BB4" w:rsidRDefault="00AF6BB4" w:rsidP="00AE7F49">
      <w:pPr>
        <w:pStyle w:val="Heading2"/>
        <w:tabs>
          <w:tab w:val="left" w:pos="720"/>
          <w:tab w:val="left" w:pos="1440"/>
          <w:tab w:val="left" w:pos="2160"/>
          <w:tab w:val="left" w:pos="9990"/>
        </w:tabs>
        <w:spacing w:before="0" w:after="0"/>
        <w:ind w:right="180"/>
        <w:rPr>
          <w:rFonts w:ascii="Times New Roman" w:hAnsi="Times New Roman"/>
          <w:i w:val="0"/>
          <w:sz w:val="21"/>
          <w:szCs w:val="21"/>
        </w:rPr>
      </w:pPr>
    </w:p>
    <w:p w14:paraId="6752DCAC" w14:textId="5AAA903D" w:rsidR="00AA200B" w:rsidRPr="00AE7F49" w:rsidRDefault="008B493A" w:rsidP="00AE7F49">
      <w:pPr>
        <w:pStyle w:val="Heading2"/>
        <w:tabs>
          <w:tab w:val="left" w:pos="720"/>
          <w:tab w:val="left" w:pos="1440"/>
          <w:tab w:val="left" w:pos="2160"/>
          <w:tab w:val="left" w:pos="9990"/>
        </w:tabs>
        <w:spacing w:before="0" w:after="0"/>
        <w:ind w:right="180"/>
        <w:rPr>
          <w:rFonts w:ascii="Times New Roman" w:hAnsi="Times New Roman"/>
          <w:i w:val="0"/>
          <w:sz w:val="21"/>
          <w:szCs w:val="21"/>
        </w:rPr>
      </w:pPr>
      <w:bookmarkStart w:id="1" w:name="_GoBack"/>
      <w:bookmarkEnd w:id="1"/>
      <w:r>
        <w:rPr>
          <w:rFonts w:ascii="Times New Roman" w:hAnsi="Times New Roman"/>
          <w:i w:val="0"/>
          <w:sz w:val="21"/>
          <w:szCs w:val="21"/>
        </w:rPr>
        <w:t xml:space="preserve">D. </w:t>
      </w:r>
      <w:r w:rsidR="00313979">
        <w:rPr>
          <w:rFonts w:ascii="Times New Roman" w:hAnsi="Times New Roman"/>
          <w:i w:val="0"/>
          <w:sz w:val="21"/>
          <w:szCs w:val="21"/>
        </w:rPr>
        <w:t>MENTORSHIP OF HIGH SCHOOL STUDENTS IN RESEARCH</w:t>
      </w:r>
      <w:r w:rsidR="00AE7F49">
        <w:rPr>
          <w:rFonts w:ascii="Times New Roman" w:hAnsi="Times New Roman"/>
          <w:i w:val="0"/>
          <w:sz w:val="21"/>
          <w:szCs w:val="21"/>
        </w:rPr>
        <w:t xml:space="preserve"> </w:t>
      </w:r>
      <w:r w:rsidR="00AE7F49">
        <w:rPr>
          <w:rFonts w:ascii="Times New Roman" w:hAnsi="Times New Roman"/>
          <w:b w:val="0"/>
          <w:sz w:val="20"/>
          <w:szCs w:val="21"/>
        </w:rPr>
        <w:t>* = award, ‡ =</w:t>
      </w:r>
      <w:r w:rsidR="00AA200B" w:rsidRPr="00AE7F49">
        <w:rPr>
          <w:rFonts w:ascii="Times New Roman" w:hAnsi="Times New Roman"/>
          <w:b w:val="0"/>
          <w:sz w:val="20"/>
          <w:szCs w:val="21"/>
        </w:rPr>
        <w:t xml:space="preserve"> under-represented group</w:t>
      </w:r>
    </w:p>
    <w:p w14:paraId="70E8AB7E" w14:textId="77777777" w:rsidR="00F27DC9" w:rsidRPr="00674CEE" w:rsidRDefault="00F27DC9" w:rsidP="00F27DC9">
      <w:pPr>
        <w:rPr>
          <w:sz w:val="4"/>
          <w:szCs w:val="21"/>
        </w:rPr>
      </w:pPr>
    </w:p>
    <w:tbl>
      <w:tblPr>
        <w:tblW w:w="0" w:type="auto"/>
        <w:tblInd w:w="108"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1350"/>
        <w:gridCol w:w="2160"/>
        <w:gridCol w:w="3600"/>
        <w:gridCol w:w="2628"/>
      </w:tblGrid>
      <w:tr w:rsidR="00AA200B" w:rsidRPr="00FC10FC" w14:paraId="4BE22B54" w14:textId="77777777" w:rsidTr="00AA200B">
        <w:tc>
          <w:tcPr>
            <w:tcW w:w="1350" w:type="dxa"/>
            <w:tcBorders>
              <w:bottom w:val="single" w:sz="6" w:space="0" w:color="808080"/>
            </w:tcBorders>
            <w:shd w:val="clear" w:color="auto" w:fill="auto"/>
          </w:tcPr>
          <w:p w14:paraId="2907E807" w14:textId="77777777" w:rsidR="00AA200B" w:rsidRPr="00FC10FC" w:rsidRDefault="00AA200B" w:rsidP="00AA200B">
            <w:pPr>
              <w:rPr>
                <w:rFonts w:ascii="Times" w:hAnsi="Times"/>
                <w:b/>
                <w:sz w:val="20"/>
              </w:rPr>
            </w:pPr>
            <w:r>
              <w:rPr>
                <w:rFonts w:ascii="Times New Roman" w:hAnsi="Times New Roman"/>
                <w:b/>
                <w:sz w:val="20"/>
              </w:rPr>
              <w:t>Year</w:t>
            </w:r>
          </w:p>
        </w:tc>
        <w:tc>
          <w:tcPr>
            <w:tcW w:w="2160" w:type="dxa"/>
            <w:tcBorders>
              <w:bottom w:val="single" w:sz="6" w:space="0" w:color="808080"/>
            </w:tcBorders>
            <w:shd w:val="clear" w:color="auto" w:fill="auto"/>
          </w:tcPr>
          <w:p w14:paraId="2F5D13B5" w14:textId="77777777" w:rsidR="00AA200B" w:rsidRPr="00FC10FC" w:rsidRDefault="00AA200B" w:rsidP="00AA200B">
            <w:pPr>
              <w:rPr>
                <w:rFonts w:ascii="Times" w:hAnsi="Times"/>
                <w:b/>
                <w:sz w:val="20"/>
              </w:rPr>
            </w:pPr>
            <w:r w:rsidRPr="00FC10FC">
              <w:rPr>
                <w:rFonts w:ascii="Times New Roman" w:hAnsi="Times New Roman"/>
                <w:b/>
                <w:sz w:val="20"/>
              </w:rPr>
              <w:t>Name</w:t>
            </w:r>
          </w:p>
        </w:tc>
        <w:tc>
          <w:tcPr>
            <w:tcW w:w="3600" w:type="dxa"/>
            <w:tcBorders>
              <w:bottom w:val="single" w:sz="6" w:space="0" w:color="808080"/>
            </w:tcBorders>
            <w:shd w:val="clear" w:color="auto" w:fill="auto"/>
          </w:tcPr>
          <w:p w14:paraId="20C9E551" w14:textId="77777777" w:rsidR="00AA200B" w:rsidRPr="00FC10FC" w:rsidRDefault="00AA200B" w:rsidP="00AA200B">
            <w:pPr>
              <w:rPr>
                <w:rFonts w:ascii="Times" w:hAnsi="Times"/>
                <w:b/>
                <w:sz w:val="20"/>
              </w:rPr>
            </w:pPr>
            <w:r>
              <w:rPr>
                <w:rFonts w:ascii="Times New Roman" w:hAnsi="Times New Roman"/>
                <w:b/>
                <w:sz w:val="20"/>
              </w:rPr>
              <w:t>School</w:t>
            </w:r>
          </w:p>
        </w:tc>
        <w:tc>
          <w:tcPr>
            <w:tcW w:w="2628" w:type="dxa"/>
            <w:tcBorders>
              <w:bottom w:val="single" w:sz="6" w:space="0" w:color="808080"/>
            </w:tcBorders>
            <w:shd w:val="clear" w:color="auto" w:fill="auto"/>
          </w:tcPr>
          <w:p w14:paraId="7C6F10BD" w14:textId="77777777" w:rsidR="00AA200B" w:rsidRPr="00FC10FC" w:rsidRDefault="00AA200B" w:rsidP="00AA200B">
            <w:pPr>
              <w:rPr>
                <w:rFonts w:ascii="Times" w:hAnsi="Times"/>
                <w:b/>
                <w:sz w:val="20"/>
              </w:rPr>
            </w:pPr>
            <w:r w:rsidRPr="00FC10FC">
              <w:rPr>
                <w:rFonts w:ascii="Times New Roman" w:hAnsi="Times New Roman"/>
                <w:b/>
                <w:sz w:val="20"/>
              </w:rPr>
              <w:t>Research topic</w:t>
            </w:r>
          </w:p>
        </w:tc>
      </w:tr>
      <w:tr w:rsidR="00CF440D" w:rsidRPr="00FC10FC" w14:paraId="1A14DF3F" w14:textId="77777777" w:rsidTr="0040274E">
        <w:tc>
          <w:tcPr>
            <w:tcW w:w="1350" w:type="dxa"/>
            <w:tcBorders>
              <w:top w:val="nil"/>
            </w:tcBorders>
            <w:shd w:val="clear" w:color="auto" w:fill="auto"/>
          </w:tcPr>
          <w:p w14:paraId="1ED0972E" w14:textId="77777777" w:rsidR="00CF440D" w:rsidRPr="00FC10FC" w:rsidRDefault="00CF440D" w:rsidP="0040274E">
            <w:pPr>
              <w:rPr>
                <w:rFonts w:ascii="Times New Roman" w:hAnsi="Times New Roman"/>
                <w:sz w:val="20"/>
              </w:rPr>
            </w:pPr>
            <w:r>
              <w:rPr>
                <w:rFonts w:ascii="Times New Roman" w:hAnsi="Times New Roman"/>
                <w:sz w:val="20"/>
              </w:rPr>
              <w:t>2017-</w:t>
            </w:r>
          </w:p>
        </w:tc>
        <w:tc>
          <w:tcPr>
            <w:tcW w:w="2160" w:type="dxa"/>
            <w:tcBorders>
              <w:top w:val="nil"/>
            </w:tcBorders>
            <w:shd w:val="clear" w:color="auto" w:fill="auto"/>
          </w:tcPr>
          <w:p w14:paraId="4344864B" w14:textId="00CE7D97" w:rsidR="00CF440D" w:rsidRPr="00FC10FC" w:rsidRDefault="00CF440D" w:rsidP="0040274E">
            <w:pPr>
              <w:rPr>
                <w:rFonts w:ascii="Times New Roman" w:hAnsi="Times New Roman"/>
                <w:sz w:val="20"/>
              </w:rPr>
            </w:pPr>
            <w:r>
              <w:rPr>
                <w:rFonts w:ascii="Times New Roman" w:hAnsi="Times New Roman"/>
                <w:sz w:val="20"/>
              </w:rPr>
              <w:t>Owyn Stokes</w:t>
            </w:r>
          </w:p>
        </w:tc>
        <w:tc>
          <w:tcPr>
            <w:tcW w:w="3600" w:type="dxa"/>
            <w:tcBorders>
              <w:top w:val="nil"/>
            </w:tcBorders>
            <w:shd w:val="clear" w:color="auto" w:fill="auto"/>
          </w:tcPr>
          <w:p w14:paraId="36E0C922" w14:textId="6BA8FC7D" w:rsidR="00CF440D" w:rsidRPr="00FC10FC" w:rsidRDefault="00CF440D" w:rsidP="0040274E">
            <w:pPr>
              <w:rPr>
                <w:rFonts w:ascii="Times New Roman" w:hAnsi="Times New Roman"/>
                <w:sz w:val="20"/>
              </w:rPr>
            </w:pPr>
            <w:r>
              <w:rPr>
                <w:rFonts w:ascii="Times New Roman" w:hAnsi="Times New Roman"/>
                <w:sz w:val="20"/>
              </w:rPr>
              <w:t>Vail High School</w:t>
            </w:r>
          </w:p>
        </w:tc>
        <w:tc>
          <w:tcPr>
            <w:tcW w:w="2628" w:type="dxa"/>
            <w:tcBorders>
              <w:top w:val="nil"/>
            </w:tcBorders>
            <w:shd w:val="clear" w:color="auto" w:fill="auto"/>
          </w:tcPr>
          <w:p w14:paraId="6890E7AE" w14:textId="77777777" w:rsidR="00CF440D" w:rsidRPr="00FC10FC" w:rsidRDefault="00CF440D" w:rsidP="0040274E">
            <w:pPr>
              <w:rPr>
                <w:rFonts w:ascii="Times New Roman" w:hAnsi="Times New Roman"/>
                <w:sz w:val="20"/>
              </w:rPr>
            </w:pPr>
            <w:r>
              <w:rPr>
                <w:rFonts w:ascii="Times New Roman" w:hAnsi="Times New Roman"/>
                <w:sz w:val="20"/>
              </w:rPr>
              <w:t>Plant microbiomes</w:t>
            </w:r>
          </w:p>
        </w:tc>
      </w:tr>
      <w:tr w:rsidR="003C1955" w:rsidRPr="00FC10FC" w14:paraId="13AFF58E" w14:textId="77777777" w:rsidTr="00AB09DC">
        <w:tc>
          <w:tcPr>
            <w:tcW w:w="1350" w:type="dxa"/>
            <w:tcBorders>
              <w:top w:val="nil"/>
            </w:tcBorders>
            <w:shd w:val="clear" w:color="auto" w:fill="auto"/>
          </w:tcPr>
          <w:p w14:paraId="6927EB98" w14:textId="2734D35A" w:rsidR="003C1955" w:rsidRPr="00FC10FC" w:rsidRDefault="003C1955" w:rsidP="00AB09DC">
            <w:pPr>
              <w:rPr>
                <w:rFonts w:ascii="Times New Roman" w:hAnsi="Times New Roman"/>
                <w:sz w:val="20"/>
              </w:rPr>
            </w:pPr>
            <w:r>
              <w:rPr>
                <w:rFonts w:ascii="Times New Roman" w:hAnsi="Times New Roman"/>
                <w:sz w:val="20"/>
              </w:rPr>
              <w:t>2017-</w:t>
            </w:r>
          </w:p>
        </w:tc>
        <w:tc>
          <w:tcPr>
            <w:tcW w:w="2160" w:type="dxa"/>
            <w:tcBorders>
              <w:top w:val="nil"/>
            </w:tcBorders>
            <w:shd w:val="clear" w:color="auto" w:fill="auto"/>
          </w:tcPr>
          <w:p w14:paraId="3B860C7F" w14:textId="2BF6695D" w:rsidR="003C1955" w:rsidRPr="00FC10FC" w:rsidRDefault="003C1955" w:rsidP="00AB09DC">
            <w:pPr>
              <w:rPr>
                <w:rFonts w:ascii="Times New Roman" w:hAnsi="Times New Roman"/>
                <w:sz w:val="20"/>
              </w:rPr>
            </w:pPr>
            <w:r>
              <w:rPr>
                <w:rFonts w:ascii="Times New Roman" w:hAnsi="Times New Roman"/>
                <w:sz w:val="20"/>
              </w:rPr>
              <w:t>Julia Kassa</w:t>
            </w:r>
          </w:p>
        </w:tc>
        <w:tc>
          <w:tcPr>
            <w:tcW w:w="3600" w:type="dxa"/>
            <w:tcBorders>
              <w:top w:val="nil"/>
            </w:tcBorders>
            <w:shd w:val="clear" w:color="auto" w:fill="auto"/>
          </w:tcPr>
          <w:p w14:paraId="209A3BA8" w14:textId="0AB6AFBD" w:rsidR="003C1955" w:rsidRPr="00FC10FC" w:rsidRDefault="00CF440D" w:rsidP="00AB09DC">
            <w:pPr>
              <w:rPr>
                <w:rFonts w:ascii="Times New Roman" w:hAnsi="Times New Roman"/>
                <w:sz w:val="20"/>
              </w:rPr>
            </w:pPr>
            <w:r>
              <w:rPr>
                <w:rFonts w:ascii="Times New Roman" w:hAnsi="Times New Roman"/>
                <w:sz w:val="20"/>
              </w:rPr>
              <w:t>Sonoran Science Academy</w:t>
            </w:r>
          </w:p>
        </w:tc>
        <w:tc>
          <w:tcPr>
            <w:tcW w:w="2628" w:type="dxa"/>
            <w:tcBorders>
              <w:top w:val="nil"/>
            </w:tcBorders>
            <w:shd w:val="clear" w:color="auto" w:fill="auto"/>
          </w:tcPr>
          <w:p w14:paraId="57EF5580" w14:textId="77777777" w:rsidR="003C1955" w:rsidRPr="00FC10FC" w:rsidRDefault="003C1955" w:rsidP="00AB09DC">
            <w:pPr>
              <w:rPr>
                <w:rFonts w:ascii="Times New Roman" w:hAnsi="Times New Roman"/>
                <w:sz w:val="20"/>
              </w:rPr>
            </w:pPr>
            <w:r>
              <w:rPr>
                <w:rFonts w:ascii="Times New Roman" w:hAnsi="Times New Roman"/>
                <w:sz w:val="20"/>
              </w:rPr>
              <w:t>Plant microbiomes</w:t>
            </w:r>
          </w:p>
        </w:tc>
      </w:tr>
      <w:tr w:rsidR="003C1955" w:rsidRPr="00FC10FC" w14:paraId="0A4BD333" w14:textId="77777777" w:rsidTr="00AB09DC">
        <w:tc>
          <w:tcPr>
            <w:tcW w:w="1350" w:type="dxa"/>
            <w:tcBorders>
              <w:top w:val="nil"/>
            </w:tcBorders>
            <w:shd w:val="clear" w:color="auto" w:fill="auto"/>
          </w:tcPr>
          <w:p w14:paraId="18C19465" w14:textId="309CF0DF" w:rsidR="003C1955" w:rsidRPr="00FC10FC" w:rsidRDefault="003C1955" w:rsidP="003C1955">
            <w:pPr>
              <w:rPr>
                <w:rFonts w:ascii="Times New Roman" w:hAnsi="Times New Roman"/>
                <w:sz w:val="20"/>
              </w:rPr>
            </w:pPr>
            <w:r>
              <w:rPr>
                <w:rFonts w:ascii="Times New Roman" w:hAnsi="Times New Roman"/>
                <w:sz w:val="20"/>
              </w:rPr>
              <w:t>2017-</w:t>
            </w:r>
          </w:p>
        </w:tc>
        <w:tc>
          <w:tcPr>
            <w:tcW w:w="2160" w:type="dxa"/>
            <w:tcBorders>
              <w:top w:val="nil"/>
            </w:tcBorders>
            <w:shd w:val="clear" w:color="auto" w:fill="auto"/>
          </w:tcPr>
          <w:p w14:paraId="556698F8" w14:textId="4C73493D" w:rsidR="003C1955" w:rsidRPr="00FC10FC" w:rsidRDefault="003C1955" w:rsidP="00AB09DC">
            <w:pPr>
              <w:rPr>
                <w:rFonts w:ascii="Times New Roman" w:hAnsi="Times New Roman"/>
                <w:sz w:val="20"/>
              </w:rPr>
            </w:pPr>
            <w:r>
              <w:rPr>
                <w:rFonts w:ascii="Times New Roman" w:hAnsi="Times New Roman"/>
                <w:sz w:val="20"/>
              </w:rPr>
              <w:t>Kyle Kline</w:t>
            </w:r>
          </w:p>
        </w:tc>
        <w:tc>
          <w:tcPr>
            <w:tcW w:w="3600" w:type="dxa"/>
            <w:tcBorders>
              <w:top w:val="nil"/>
            </w:tcBorders>
            <w:shd w:val="clear" w:color="auto" w:fill="auto"/>
          </w:tcPr>
          <w:p w14:paraId="5C07375C" w14:textId="5E495656" w:rsidR="003C1955" w:rsidRPr="00FC10FC" w:rsidRDefault="003C1955" w:rsidP="00AB09DC">
            <w:pPr>
              <w:rPr>
                <w:rFonts w:ascii="Times New Roman" w:hAnsi="Times New Roman"/>
                <w:sz w:val="20"/>
              </w:rPr>
            </w:pPr>
            <w:r>
              <w:rPr>
                <w:rFonts w:ascii="Times New Roman" w:hAnsi="Times New Roman"/>
                <w:sz w:val="20"/>
              </w:rPr>
              <w:t>Paradise Valley High School</w:t>
            </w:r>
          </w:p>
        </w:tc>
        <w:tc>
          <w:tcPr>
            <w:tcW w:w="2628" w:type="dxa"/>
            <w:tcBorders>
              <w:top w:val="nil"/>
            </w:tcBorders>
            <w:shd w:val="clear" w:color="auto" w:fill="auto"/>
          </w:tcPr>
          <w:p w14:paraId="1BE3B963" w14:textId="1DA96DDC" w:rsidR="003C1955" w:rsidRPr="00FC10FC" w:rsidRDefault="003C1955" w:rsidP="00AB09DC">
            <w:pPr>
              <w:rPr>
                <w:rFonts w:ascii="Times New Roman" w:hAnsi="Times New Roman"/>
                <w:sz w:val="20"/>
              </w:rPr>
            </w:pPr>
            <w:r>
              <w:rPr>
                <w:rFonts w:ascii="Times New Roman" w:hAnsi="Times New Roman"/>
                <w:sz w:val="20"/>
              </w:rPr>
              <w:t>Plant microbiomes</w:t>
            </w:r>
          </w:p>
        </w:tc>
      </w:tr>
      <w:tr w:rsidR="006335C0" w:rsidRPr="00FC10FC" w14:paraId="22D2CF71" w14:textId="77777777" w:rsidTr="00653831">
        <w:tc>
          <w:tcPr>
            <w:tcW w:w="1350" w:type="dxa"/>
            <w:tcBorders>
              <w:top w:val="nil"/>
            </w:tcBorders>
            <w:shd w:val="clear" w:color="auto" w:fill="auto"/>
          </w:tcPr>
          <w:p w14:paraId="3F8EE083" w14:textId="27302BD6" w:rsidR="006335C0" w:rsidRPr="00FC10FC" w:rsidRDefault="006335C0" w:rsidP="00653831">
            <w:pPr>
              <w:rPr>
                <w:rFonts w:ascii="Times New Roman" w:hAnsi="Times New Roman"/>
                <w:sz w:val="20"/>
              </w:rPr>
            </w:pPr>
            <w:r>
              <w:rPr>
                <w:rFonts w:ascii="Times New Roman" w:hAnsi="Times New Roman"/>
                <w:sz w:val="20"/>
              </w:rPr>
              <w:t>2016-</w:t>
            </w:r>
            <w:r w:rsidR="003C1955">
              <w:rPr>
                <w:rFonts w:ascii="Times New Roman" w:hAnsi="Times New Roman"/>
                <w:sz w:val="20"/>
              </w:rPr>
              <w:t>2017</w:t>
            </w:r>
          </w:p>
        </w:tc>
        <w:tc>
          <w:tcPr>
            <w:tcW w:w="2160" w:type="dxa"/>
            <w:tcBorders>
              <w:top w:val="nil"/>
            </w:tcBorders>
            <w:shd w:val="clear" w:color="auto" w:fill="auto"/>
          </w:tcPr>
          <w:p w14:paraId="6747CDA4" w14:textId="531FF593" w:rsidR="006335C0" w:rsidRPr="00FC10FC" w:rsidRDefault="006335C0" w:rsidP="00653831">
            <w:pPr>
              <w:rPr>
                <w:rFonts w:ascii="Times New Roman" w:hAnsi="Times New Roman"/>
                <w:sz w:val="20"/>
              </w:rPr>
            </w:pPr>
            <w:r>
              <w:rPr>
                <w:rFonts w:ascii="Times New Roman" w:hAnsi="Times New Roman"/>
                <w:sz w:val="20"/>
              </w:rPr>
              <w:t>Guillermo Martinez‡</w:t>
            </w:r>
          </w:p>
        </w:tc>
        <w:tc>
          <w:tcPr>
            <w:tcW w:w="3600" w:type="dxa"/>
            <w:tcBorders>
              <w:top w:val="nil"/>
            </w:tcBorders>
            <w:shd w:val="clear" w:color="auto" w:fill="auto"/>
          </w:tcPr>
          <w:p w14:paraId="48A8F46E" w14:textId="455605DF" w:rsidR="006335C0" w:rsidRPr="00FC10FC" w:rsidRDefault="006335C0" w:rsidP="00653831">
            <w:pPr>
              <w:rPr>
                <w:rFonts w:ascii="Times New Roman" w:hAnsi="Times New Roman"/>
                <w:sz w:val="20"/>
              </w:rPr>
            </w:pPr>
            <w:r>
              <w:rPr>
                <w:rFonts w:ascii="Times New Roman" w:hAnsi="Times New Roman"/>
                <w:sz w:val="20"/>
              </w:rPr>
              <w:t xml:space="preserve">Tucson High </w:t>
            </w:r>
            <w:r w:rsidR="00653831">
              <w:rPr>
                <w:rFonts w:ascii="Times New Roman" w:hAnsi="Times New Roman"/>
                <w:sz w:val="20"/>
              </w:rPr>
              <w:t>Magnet S</w:t>
            </w:r>
            <w:r>
              <w:rPr>
                <w:rFonts w:ascii="Times New Roman" w:hAnsi="Times New Roman"/>
                <w:sz w:val="20"/>
              </w:rPr>
              <w:t>chool</w:t>
            </w:r>
          </w:p>
        </w:tc>
        <w:tc>
          <w:tcPr>
            <w:tcW w:w="2628" w:type="dxa"/>
            <w:tcBorders>
              <w:top w:val="nil"/>
            </w:tcBorders>
            <w:shd w:val="clear" w:color="auto" w:fill="auto"/>
          </w:tcPr>
          <w:p w14:paraId="14B5F05D" w14:textId="14CD1F9E" w:rsidR="006335C0" w:rsidRPr="00FC10FC" w:rsidRDefault="00653831" w:rsidP="00653831">
            <w:pPr>
              <w:rPr>
                <w:rFonts w:ascii="Times New Roman" w:hAnsi="Times New Roman"/>
                <w:sz w:val="20"/>
              </w:rPr>
            </w:pPr>
            <w:r>
              <w:rPr>
                <w:rFonts w:ascii="Times New Roman" w:hAnsi="Times New Roman"/>
                <w:sz w:val="20"/>
              </w:rPr>
              <w:t>Endophyte functional traits</w:t>
            </w:r>
          </w:p>
        </w:tc>
      </w:tr>
      <w:tr w:rsidR="0030660C" w:rsidRPr="00FC10FC" w14:paraId="040C9CB5" w14:textId="77777777" w:rsidTr="005629A6">
        <w:tc>
          <w:tcPr>
            <w:tcW w:w="1350" w:type="dxa"/>
            <w:tcBorders>
              <w:top w:val="nil"/>
            </w:tcBorders>
            <w:shd w:val="clear" w:color="auto" w:fill="auto"/>
          </w:tcPr>
          <w:p w14:paraId="414D7974" w14:textId="7E0E69FC" w:rsidR="0030660C" w:rsidRPr="00FC10FC" w:rsidRDefault="0030660C" w:rsidP="005629A6">
            <w:pPr>
              <w:rPr>
                <w:rFonts w:ascii="Times New Roman" w:hAnsi="Times New Roman"/>
                <w:sz w:val="20"/>
              </w:rPr>
            </w:pPr>
            <w:r>
              <w:rPr>
                <w:rFonts w:ascii="Times New Roman" w:hAnsi="Times New Roman"/>
                <w:sz w:val="20"/>
              </w:rPr>
              <w:t>2016</w:t>
            </w:r>
            <w:r w:rsidR="00653831">
              <w:rPr>
                <w:rFonts w:ascii="Times New Roman" w:hAnsi="Times New Roman"/>
                <w:sz w:val="20"/>
              </w:rPr>
              <w:t>-</w:t>
            </w:r>
            <w:r w:rsidR="003C1955">
              <w:rPr>
                <w:rFonts w:ascii="Times New Roman" w:hAnsi="Times New Roman"/>
                <w:sz w:val="20"/>
              </w:rPr>
              <w:t>2017</w:t>
            </w:r>
          </w:p>
        </w:tc>
        <w:tc>
          <w:tcPr>
            <w:tcW w:w="2160" w:type="dxa"/>
            <w:tcBorders>
              <w:top w:val="nil"/>
            </w:tcBorders>
            <w:shd w:val="clear" w:color="auto" w:fill="auto"/>
          </w:tcPr>
          <w:p w14:paraId="543920CB" w14:textId="78218948" w:rsidR="0030660C" w:rsidRPr="00FC10FC" w:rsidRDefault="0030660C" w:rsidP="00653831">
            <w:pPr>
              <w:rPr>
                <w:rFonts w:ascii="Times New Roman" w:hAnsi="Times New Roman"/>
                <w:sz w:val="20"/>
              </w:rPr>
            </w:pPr>
            <w:r>
              <w:rPr>
                <w:rFonts w:ascii="Times New Roman" w:hAnsi="Times New Roman"/>
                <w:sz w:val="20"/>
              </w:rPr>
              <w:t>Emily B</w:t>
            </w:r>
            <w:r w:rsidR="00653831">
              <w:rPr>
                <w:rFonts w:ascii="Times New Roman" w:hAnsi="Times New Roman"/>
                <w:sz w:val="20"/>
              </w:rPr>
              <w:t>urke</w:t>
            </w:r>
            <w:r w:rsidR="003D7585">
              <w:rPr>
                <w:rFonts w:ascii="Times New Roman" w:hAnsi="Times New Roman"/>
                <w:sz w:val="20"/>
              </w:rPr>
              <w:t>*</w:t>
            </w:r>
          </w:p>
        </w:tc>
        <w:tc>
          <w:tcPr>
            <w:tcW w:w="3600" w:type="dxa"/>
            <w:tcBorders>
              <w:top w:val="nil"/>
            </w:tcBorders>
            <w:shd w:val="clear" w:color="auto" w:fill="auto"/>
          </w:tcPr>
          <w:p w14:paraId="2EABFACB" w14:textId="440A7F59" w:rsidR="0030660C" w:rsidRPr="00FC10FC" w:rsidRDefault="0030660C" w:rsidP="005629A6">
            <w:pPr>
              <w:rPr>
                <w:rFonts w:ascii="Times New Roman" w:hAnsi="Times New Roman"/>
                <w:sz w:val="20"/>
              </w:rPr>
            </w:pPr>
            <w:r>
              <w:rPr>
                <w:rFonts w:ascii="Times New Roman" w:hAnsi="Times New Roman"/>
                <w:sz w:val="20"/>
              </w:rPr>
              <w:t>Vail High School</w:t>
            </w:r>
          </w:p>
        </w:tc>
        <w:tc>
          <w:tcPr>
            <w:tcW w:w="2628" w:type="dxa"/>
            <w:tcBorders>
              <w:top w:val="nil"/>
            </w:tcBorders>
            <w:shd w:val="clear" w:color="auto" w:fill="auto"/>
          </w:tcPr>
          <w:p w14:paraId="16C0F891" w14:textId="2F90DC57" w:rsidR="0030660C" w:rsidRPr="00FC10FC" w:rsidRDefault="0030660C" w:rsidP="0030660C">
            <w:pPr>
              <w:rPr>
                <w:rFonts w:ascii="Times New Roman" w:hAnsi="Times New Roman"/>
                <w:sz w:val="20"/>
              </w:rPr>
            </w:pPr>
            <w:r>
              <w:rPr>
                <w:rFonts w:ascii="Times New Roman" w:hAnsi="Times New Roman"/>
                <w:sz w:val="20"/>
              </w:rPr>
              <w:t>Mycorrhizal fungi</w:t>
            </w:r>
          </w:p>
        </w:tc>
      </w:tr>
      <w:tr w:rsidR="00674CEE" w:rsidRPr="00FC10FC" w14:paraId="73AA1007" w14:textId="77777777" w:rsidTr="003E6B07">
        <w:tc>
          <w:tcPr>
            <w:tcW w:w="1350" w:type="dxa"/>
            <w:tcBorders>
              <w:top w:val="nil"/>
            </w:tcBorders>
            <w:shd w:val="clear" w:color="auto" w:fill="auto"/>
          </w:tcPr>
          <w:p w14:paraId="3EA51B58" w14:textId="5C697B40" w:rsidR="00674CEE" w:rsidRPr="00FC10FC" w:rsidRDefault="00674CEE" w:rsidP="00674CEE">
            <w:pPr>
              <w:rPr>
                <w:rFonts w:ascii="Times New Roman" w:hAnsi="Times New Roman"/>
                <w:sz w:val="20"/>
              </w:rPr>
            </w:pPr>
            <w:r>
              <w:rPr>
                <w:rFonts w:ascii="Times New Roman" w:hAnsi="Times New Roman"/>
                <w:sz w:val="20"/>
              </w:rPr>
              <w:t>201</w:t>
            </w:r>
            <w:r w:rsidR="003E2313">
              <w:rPr>
                <w:rFonts w:ascii="Times New Roman" w:hAnsi="Times New Roman"/>
                <w:sz w:val="20"/>
              </w:rPr>
              <w:t>4-2016</w:t>
            </w:r>
          </w:p>
        </w:tc>
        <w:tc>
          <w:tcPr>
            <w:tcW w:w="2160" w:type="dxa"/>
            <w:tcBorders>
              <w:top w:val="nil"/>
            </w:tcBorders>
            <w:shd w:val="clear" w:color="auto" w:fill="auto"/>
          </w:tcPr>
          <w:p w14:paraId="5F16D309" w14:textId="77777777" w:rsidR="00674CEE" w:rsidRPr="00FC10FC" w:rsidRDefault="00674CEE" w:rsidP="003E6B07">
            <w:pPr>
              <w:rPr>
                <w:rFonts w:ascii="Times New Roman" w:hAnsi="Times New Roman"/>
                <w:sz w:val="20"/>
              </w:rPr>
            </w:pPr>
            <w:r>
              <w:rPr>
                <w:rFonts w:ascii="Times New Roman" w:hAnsi="Times New Roman"/>
                <w:sz w:val="20"/>
              </w:rPr>
              <w:t>Tahlia Segura‡</w:t>
            </w:r>
          </w:p>
        </w:tc>
        <w:tc>
          <w:tcPr>
            <w:tcW w:w="3600" w:type="dxa"/>
            <w:tcBorders>
              <w:top w:val="nil"/>
            </w:tcBorders>
            <w:shd w:val="clear" w:color="auto" w:fill="auto"/>
          </w:tcPr>
          <w:p w14:paraId="09AAF8D5" w14:textId="77777777" w:rsidR="00674CEE" w:rsidRPr="00FC10FC" w:rsidRDefault="00674CEE" w:rsidP="003E6B07">
            <w:pPr>
              <w:rPr>
                <w:rFonts w:ascii="Times New Roman" w:hAnsi="Times New Roman"/>
                <w:sz w:val="20"/>
              </w:rPr>
            </w:pPr>
            <w:r>
              <w:rPr>
                <w:rFonts w:ascii="Times New Roman" w:hAnsi="Times New Roman"/>
                <w:sz w:val="20"/>
              </w:rPr>
              <w:t>Tucson High Magnet School</w:t>
            </w:r>
          </w:p>
        </w:tc>
        <w:tc>
          <w:tcPr>
            <w:tcW w:w="2628" w:type="dxa"/>
            <w:tcBorders>
              <w:top w:val="nil"/>
            </w:tcBorders>
            <w:shd w:val="clear" w:color="auto" w:fill="auto"/>
          </w:tcPr>
          <w:p w14:paraId="7F18C0D1" w14:textId="77777777" w:rsidR="00674CEE" w:rsidRPr="00FC10FC" w:rsidRDefault="00674CEE" w:rsidP="003E6B07">
            <w:pPr>
              <w:rPr>
                <w:rFonts w:ascii="Times New Roman" w:hAnsi="Times New Roman"/>
                <w:sz w:val="20"/>
              </w:rPr>
            </w:pPr>
            <w:r>
              <w:rPr>
                <w:rFonts w:ascii="Times New Roman" w:hAnsi="Times New Roman"/>
                <w:sz w:val="20"/>
              </w:rPr>
              <w:t>Seed-associated fungi</w:t>
            </w:r>
          </w:p>
        </w:tc>
      </w:tr>
      <w:tr w:rsidR="00674CEE" w:rsidRPr="00FC10FC" w14:paraId="294ACFC0" w14:textId="77777777" w:rsidTr="003E6B07">
        <w:tc>
          <w:tcPr>
            <w:tcW w:w="1350" w:type="dxa"/>
            <w:tcBorders>
              <w:top w:val="nil"/>
              <w:bottom w:val="nil"/>
            </w:tcBorders>
            <w:shd w:val="clear" w:color="auto" w:fill="auto"/>
          </w:tcPr>
          <w:p w14:paraId="5E35D15B" w14:textId="6D3E57B9" w:rsidR="00674CEE" w:rsidRPr="00FC10FC" w:rsidRDefault="00674CEE" w:rsidP="003E6B07">
            <w:pPr>
              <w:rPr>
                <w:rFonts w:ascii="Times New Roman" w:hAnsi="Times New Roman"/>
                <w:sz w:val="20"/>
              </w:rPr>
            </w:pPr>
            <w:r>
              <w:rPr>
                <w:rFonts w:ascii="Times New Roman" w:hAnsi="Times New Roman"/>
                <w:sz w:val="20"/>
              </w:rPr>
              <w:t>2016</w:t>
            </w:r>
            <w:r w:rsidR="006335C0">
              <w:rPr>
                <w:rFonts w:ascii="Times New Roman" w:hAnsi="Times New Roman"/>
                <w:sz w:val="20"/>
              </w:rPr>
              <w:t>-</w:t>
            </w:r>
            <w:r w:rsidR="003E2313">
              <w:rPr>
                <w:rFonts w:ascii="Times New Roman" w:hAnsi="Times New Roman"/>
                <w:sz w:val="20"/>
              </w:rPr>
              <w:t>2018</w:t>
            </w:r>
          </w:p>
        </w:tc>
        <w:tc>
          <w:tcPr>
            <w:tcW w:w="2160" w:type="dxa"/>
            <w:tcBorders>
              <w:top w:val="nil"/>
              <w:bottom w:val="nil"/>
            </w:tcBorders>
            <w:shd w:val="clear" w:color="auto" w:fill="auto"/>
          </w:tcPr>
          <w:p w14:paraId="51AD70CA" w14:textId="0A04E010" w:rsidR="00674CEE" w:rsidRPr="00FC10FC" w:rsidRDefault="00674CEE" w:rsidP="003E6B07">
            <w:pPr>
              <w:rPr>
                <w:rFonts w:ascii="Times New Roman" w:hAnsi="Times New Roman"/>
                <w:sz w:val="20"/>
              </w:rPr>
            </w:pPr>
            <w:r>
              <w:rPr>
                <w:rFonts w:ascii="Times New Roman" w:hAnsi="Times New Roman"/>
                <w:sz w:val="20"/>
              </w:rPr>
              <w:t>Joseph Galasso‡</w:t>
            </w:r>
            <w:r w:rsidR="003C1955">
              <w:rPr>
                <w:rFonts w:ascii="Times New Roman" w:hAnsi="Times New Roman"/>
                <w:sz w:val="20"/>
              </w:rPr>
              <w:t>*</w:t>
            </w:r>
          </w:p>
        </w:tc>
        <w:tc>
          <w:tcPr>
            <w:tcW w:w="3600" w:type="dxa"/>
            <w:tcBorders>
              <w:top w:val="nil"/>
              <w:bottom w:val="nil"/>
            </w:tcBorders>
            <w:shd w:val="clear" w:color="auto" w:fill="auto"/>
          </w:tcPr>
          <w:p w14:paraId="05CCE255" w14:textId="77777777" w:rsidR="00674CEE" w:rsidRPr="00FC10FC" w:rsidRDefault="00674CEE" w:rsidP="003E6B07">
            <w:pPr>
              <w:rPr>
                <w:rFonts w:ascii="Times New Roman" w:hAnsi="Times New Roman"/>
                <w:sz w:val="20"/>
              </w:rPr>
            </w:pPr>
            <w:r>
              <w:rPr>
                <w:rFonts w:ascii="Times New Roman" w:hAnsi="Times New Roman"/>
                <w:sz w:val="20"/>
              </w:rPr>
              <w:t>Home School</w:t>
            </w:r>
          </w:p>
        </w:tc>
        <w:tc>
          <w:tcPr>
            <w:tcW w:w="2628" w:type="dxa"/>
            <w:tcBorders>
              <w:top w:val="nil"/>
              <w:bottom w:val="nil"/>
            </w:tcBorders>
            <w:shd w:val="clear" w:color="auto" w:fill="auto"/>
          </w:tcPr>
          <w:p w14:paraId="20138E67" w14:textId="77777777" w:rsidR="00674CEE" w:rsidRPr="00FC10FC" w:rsidRDefault="00674CEE" w:rsidP="003E6B07">
            <w:pPr>
              <w:rPr>
                <w:rFonts w:ascii="Times New Roman" w:hAnsi="Times New Roman"/>
                <w:sz w:val="20"/>
              </w:rPr>
            </w:pPr>
            <w:r>
              <w:rPr>
                <w:rFonts w:ascii="Times New Roman" w:hAnsi="Times New Roman"/>
                <w:sz w:val="20"/>
              </w:rPr>
              <w:t>Styrofoam-degrading bacteria</w:t>
            </w:r>
          </w:p>
        </w:tc>
      </w:tr>
      <w:tr w:rsidR="00674CEE" w:rsidRPr="00FC10FC" w14:paraId="09CD037A" w14:textId="77777777" w:rsidTr="003E6B07">
        <w:tc>
          <w:tcPr>
            <w:tcW w:w="1350" w:type="dxa"/>
            <w:tcBorders>
              <w:top w:val="nil"/>
              <w:left w:val="nil"/>
              <w:bottom w:val="nil"/>
              <w:right w:val="nil"/>
            </w:tcBorders>
            <w:shd w:val="clear" w:color="auto" w:fill="auto"/>
          </w:tcPr>
          <w:p w14:paraId="3610B36B" w14:textId="77777777" w:rsidR="00674CEE" w:rsidRPr="00FC10FC" w:rsidRDefault="00674CEE" w:rsidP="003E6B07">
            <w:pPr>
              <w:rPr>
                <w:rFonts w:ascii="Times New Roman" w:hAnsi="Times New Roman"/>
                <w:sz w:val="20"/>
              </w:rPr>
            </w:pPr>
            <w:r>
              <w:rPr>
                <w:rFonts w:ascii="Times New Roman" w:hAnsi="Times New Roman"/>
                <w:sz w:val="20"/>
              </w:rPr>
              <w:t>2015</w:t>
            </w:r>
          </w:p>
        </w:tc>
        <w:tc>
          <w:tcPr>
            <w:tcW w:w="2160" w:type="dxa"/>
            <w:tcBorders>
              <w:top w:val="nil"/>
              <w:left w:val="nil"/>
              <w:bottom w:val="nil"/>
              <w:right w:val="nil"/>
            </w:tcBorders>
            <w:shd w:val="clear" w:color="auto" w:fill="auto"/>
          </w:tcPr>
          <w:p w14:paraId="39BFF254" w14:textId="77777777" w:rsidR="00674CEE" w:rsidRPr="00FC10FC" w:rsidRDefault="00674CEE" w:rsidP="003E6B07">
            <w:pPr>
              <w:rPr>
                <w:rFonts w:ascii="Times New Roman" w:hAnsi="Times New Roman"/>
                <w:sz w:val="20"/>
              </w:rPr>
            </w:pPr>
            <w:r>
              <w:rPr>
                <w:rFonts w:ascii="Times New Roman" w:hAnsi="Times New Roman"/>
                <w:sz w:val="20"/>
              </w:rPr>
              <w:t>Leah Simpson</w:t>
            </w:r>
          </w:p>
        </w:tc>
        <w:tc>
          <w:tcPr>
            <w:tcW w:w="3600" w:type="dxa"/>
            <w:tcBorders>
              <w:top w:val="nil"/>
              <w:left w:val="nil"/>
              <w:bottom w:val="nil"/>
              <w:right w:val="nil"/>
            </w:tcBorders>
            <w:shd w:val="clear" w:color="auto" w:fill="auto"/>
          </w:tcPr>
          <w:p w14:paraId="13C04DEB" w14:textId="77777777" w:rsidR="00674CEE" w:rsidRPr="00FC10FC" w:rsidRDefault="00674CEE" w:rsidP="003E6B07">
            <w:pPr>
              <w:rPr>
                <w:rFonts w:ascii="Times New Roman" w:hAnsi="Times New Roman"/>
                <w:sz w:val="20"/>
              </w:rPr>
            </w:pPr>
            <w:r>
              <w:rPr>
                <w:rFonts w:ascii="Times New Roman" w:hAnsi="Times New Roman"/>
                <w:sz w:val="20"/>
              </w:rPr>
              <w:t>Academy of Tucson High School</w:t>
            </w:r>
          </w:p>
        </w:tc>
        <w:tc>
          <w:tcPr>
            <w:tcW w:w="2628" w:type="dxa"/>
            <w:tcBorders>
              <w:top w:val="nil"/>
              <w:left w:val="nil"/>
              <w:bottom w:val="nil"/>
              <w:right w:val="nil"/>
            </w:tcBorders>
            <w:shd w:val="clear" w:color="auto" w:fill="auto"/>
          </w:tcPr>
          <w:p w14:paraId="5379FC33" w14:textId="77777777" w:rsidR="00674CEE" w:rsidRPr="00FC10FC" w:rsidRDefault="00674CEE" w:rsidP="003E6B07">
            <w:pPr>
              <w:rPr>
                <w:rFonts w:ascii="Times New Roman" w:hAnsi="Times New Roman"/>
                <w:sz w:val="20"/>
              </w:rPr>
            </w:pPr>
            <w:r>
              <w:rPr>
                <w:rFonts w:ascii="Times New Roman" w:hAnsi="Times New Roman"/>
                <w:sz w:val="20"/>
              </w:rPr>
              <w:t>Endophyte biodiversity</w:t>
            </w:r>
          </w:p>
        </w:tc>
      </w:tr>
      <w:tr w:rsidR="00674CEE" w:rsidRPr="00FC10FC" w14:paraId="68EF8AB5" w14:textId="77777777" w:rsidTr="003E6B07">
        <w:tc>
          <w:tcPr>
            <w:tcW w:w="1350" w:type="dxa"/>
            <w:tcBorders>
              <w:top w:val="nil"/>
            </w:tcBorders>
            <w:shd w:val="clear" w:color="auto" w:fill="auto"/>
          </w:tcPr>
          <w:p w14:paraId="190B15B9" w14:textId="0BB84F78" w:rsidR="00674CEE" w:rsidRPr="00FC10FC" w:rsidRDefault="00674CEE" w:rsidP="003E6B07">
            <w:pPr>
              <w:rPr>
                <w:rFonts w:ascii="Times New Roman" w:hAnsi="Times New Roman"/>
                <w:sz w:val="20"/>
              </w:rPr>
            </w:pPr>
            <w:r>
              <w:rPr>
                <w:rFonts w:ascii="Times New Roman" w:hAnsi="Times New Roman"/>
                <w:sz w:val="20"/>
              </w:rPr>
              <w:t>201</w:t>
            </w:r>
            <w:r w:rsidR="003E2313">
              <w:rPr>
                <w:rFonts w:ascii="Times New Roman" w:hAnsi="Times New Roman"/>
                <w:sz w:val="20"/>
              </w:rPr>
              <w:t>5-201</w:t>
            </w:r>
            <w:r>
              <w:rPr>
                <w:rFonts w:ascii="Times New Roman" w:hAnsi="Times New Roman"/>
                <w:sz w:val="20"/>
              </w:rPr>
              <w:t>6</w:t>
            </w:r>
          </w:p>
        </w:tc>
        <w:tc>
          <w:tcPr>
            <w:tcW w:w="2160" w:type="dxa"/>
            <w:tcBorders>
              <w:top w:val="nil"/>
            </w:tcBorders>
            <w:shd w:val="clear" w:color="auto" w:fill="auto"/>
          </w:tcPr>
          <w:p w14:paraId="594D08BC" w14:textId="77777777" w:rsidR="00674CEE" w:rsidRPr="00FC10FC" w:rsidRDefault="00674CEE" w:rsidP="003E6B07">
            <w:pPr>
              <w:rPr>
                <w:rFonts w:ascii="Times New Roman" w:hAnsi="Times New Roman"/>
                <w:sz w:val="20"/>
              </w:rPr>
            </w:pPr>
            <w:r>
              <w:rPr>
                <w:rFonts w:ascii="Times New Roman" w:hAnsi="Times New Roman"/>
                <w:sz w:val="20"/>
              </w:rPr>
              <w:t>Adalee Martinez‡</w:t>
            </w:r>
          </w:p>
        </w:tc>
        <w:tc>
          <w:tcPr>
            <w:tcW w:w="3600" w:type="dxa"/>
            <w:tcBorders>
              <w:top w:val="nil"/>
            </w:tcBorders>
            <w:shd w:val="clear" w:color="auto" w:fill="auto"/>
          </w:tcPr>
          <w:p w14:paraId="7B550CC7" w14:textId="77777777" w:rsidR="00674CEE" w:rsidRPr="00FC10FC" w:rsidRDefault="00674CEE" w:rsidP="003E6B07">
            <w:pPr>
              <w:rPr>
                <w:rFonts w:ascii="Times New Roman" w:hAnsi="Times New Roman"/>
                <w:sz w:val="20"/>
              </w:rPr>
            </w:pPr>
            <w:r>
              <w:rPr>
                <w:rFonts w:ascii="Times New Roman" w:hAnsi="Times New Roman"/>
                <w:sz w:val="20"/>
              </w:rPr>
              <w:t>Tucson High Magnet School</w:t>
            </w:r>
          </w:p>
        </w:tc>
        <w:tc>
          <w:tcPr>
            <w:tcW w:w="2628" w:type="dxa"/>
            <w:tcBorders>
              <w:top w:val="nil"/>
            </w:tcBorders>
            <w:shd w:val="clear" w:color="auto" w:fill="auto"/>
          </w:tcPr>
          <w:p w14:paraId="08D8317F" w14:textId="77777777" w:rsidR="00674CEE" w:rsidRPr="00FC10FC" w:rsidRDefault="00674CEE" w:rsidP="003E6B07">
            <w:pPr>
              <w:rPr>
                <w:rFonts w:ascii="Times New Roman" w:hAnsi="Times New Roman"/>
                <w:sz w:val="20"/>
              </w:rPr>
            </w:pPr>
            <w:r>
              <w:rPr>
                <w:rFonts w:ascii="Times New Roman" w:hAnsi="Times New Roman"/>
                <w:sz w:val="20"/>
              </w:rPr>
              <w:t>Seed-associated fungi</w:t>
            </w:r>
          </w:p>
        </w:tc>
      </w:tr>
      <w:tr w:rsidR="00674CEE" w:rsidRPr="00FC10FC" w14:paraId="0E560BBC" w14:textId="77777777" w:rsidTr="003E6B07">
        <w:tc>
          <w:tcPr>
            <w:tcW w:w="1350" w:type="dxa"/>
            <w:tcBorders>
              <w:top w:val="nil"/>
            </w:tcBorders>
            <w:shd w:val="clear" w:color="auto" w:fill="auto"/>
          </w:tcPr>
          <w:p w14:paraId="48A93D16" w14:textId="6E1E7B4F" w:rsidR="00674CEE" w:rsidRPr="00FC10FC" w:rsidRDefault="00674CEE" w:rsidP="003E6B07">
            <w:pPr>
              <w:rPr>
                <w:rFonts w:ascii="Times New Roman" w:hAnsi="Times New Roman"/>
                <w:sz w:val="20"/>
              </w:rPr>
            </w:pPr>
            <w:r>
              <w:rPr>
                <w:rFonts w:ascii="Times New Roman" w:hAnsi="Times New Roman"/>
                <w:sz w:val="20"/>
              </w:rPr>
              <w:t>201</w:t>
            </w:r>
            <w:r w:rsidR="003E2313">
              <w:rPr>
                <w:rFonts w:ascii="Times New Roman" w:hAnsi="Times New Roman"/>
                <w:sz w:val="20"/>
              </w:rPr>
              <w:t>4-201</w:t>
            </w:r>
            <w:r>
              <w:rPr>
                <w:rFonts w:ascii="Times New Roman" w:hAnsi="Times New Roman"/>
                <w:sz w:val="20"/>
              </w:rPr>
              <w:t>5</w:t>
            </w:r>
          </w:p>
        </w:tc>
        <w:tc>
          <w:tcPr>
            <w:tcW w:w="2160" w:type="dxa"/>
            <w:tcBorders>
              <w:top w:val="nil"/>
            </w:tcBorders>
            <w:shd w:val="clear" w:color="auto" w:fill="auto"/>
          </w:tcPr>
          <w:p w14:paraId="1F994E16" w14:textId="77777777" w:rsidR="00674CEE" w:rsidRPr="00FC10FC" w:rsidRDefault="00674CEE" w:rsidP="003E6B07">
            <w:pPr>
              <w:rPr>
                <w:rFonts w:ascii="Times New Roman" w:hAnsi="Times New Roman"/>
                <w:sz w:val="20"/>
              </w:rPr>
            </w:pPr>
            <w:r>
              <w:rPr>
                <w:rFonts w:ascii="Times New Roman" w:hAnsi="Times New Roman"/>
                <w:sz w:val="20"/>
              </w:rPr>
              <w:t>Leila Murrieta‡</w:t>
            </w:r>
          </w:p>
        </w:tc>
        <w:tc>
          <w:tcPr>
            <w:tcW w:w="3600" w:type="dxa"/>
            <w:tcBorders>
              <w:top w:val="nil"/>
            </w:tcBorders>
            <w:shd w:val="clear" w:color="auto" w:fill="auto"/>
          </w:tcPr>
          <w:p w14:paraId="57555458" w14:textId="77777777" w:rsidR="00674CEE" w:rsidRPr="00FC10FC" w:rsidRDefault="00674CEE" w:rsidP="003E6B07">
            <w:pPr>
              <w:rPr>
                <w:rFonts w:ascii="Times New Roman" w:hAnsi="Times New Roman"/>
                <w:sz w:val="20"/>
              </w:rPr>
            </w:pPr>
            <w:r>
              <w:rPr>
                <w:rFonts w:ascii="Times New Roman" w:hAnsi="Times New Roman"/>
                <w:sz w:val="20"/>
              </w:rPr>
              <w:t>Tucson High Magnet School</w:t>
            </w:r>
          </w:p>
        </w:tc>
        <w:tc>
          <w:tcPr>
            <w:tcW w:w="2628" w:type="dxa"/>
            <w:tcBorders>
              <w:top w:val="nil"/>
            </w:tcBorders>
            <w:shd w:val="clear" w:color="auto" w:fill="auto"/>
          </w:tcPr>
          <w:p w14:paraId="7F919034" w14:textId="77777777" w:rsidR="00674CEE" w:rsidRPr="00FC10FC" w:rsidRDefault="00674CEE" w:rsidP="003E6B07">
            <w:pPr>
              <w:rPr>
                <w:rFonts w:ascii="Times New Roman" w:hAnsi="Times New Roman"/>
                <w:sz w:val="20"/>
              </w:rPr>
            </w:pPr>
            <w:r>
              <w:rPr>
                <w:rFonts w:ascii="Times New Roman" w:hAnsi="Times New Roman"/>
                <w:sz w:val="20"/>
              </w:rPr>
              <w:t>Seed-associated fungi</w:t>
            </w:r>
          </w:p>
        </w:tc>
      </w:tr>
      <w:tr w:rsidR="000D6ED9" w:rsidRPr="00FC10FC" w14:paraId="28FF4D6E" w14:textId="77777777" w:rsidTr="009045CA">
        <w:tc>
          <w:tcPr>
            <w:tcW w:w="1350" w:type="dxa"/>
            <w:tcBorders>
              <w:top w:val="nil"/>
              <w:left w:val="nil"/>
              <w:bottom w:val="nil"/>
              <w:right w:val="nil"/>
            </w:tcBorders>
            <w:shd w:val="clear" w:color="auto" w:fill="auto"/>
          </w:tcPr>
          <w:p w14:paraId="560C85AB" w14:textId="77777777" w:rsidR="000D6ED9" w:rsidRPr="00FC10FC" w:rsidRDefault="000D6ED9" w:rsidP="00AA200B">
            <w:pPr>
              <w:rPr>
                <w:rFonts w:ascii="Times New Roman" w:hAnsi="Times New Roman"/>
                <w:sz w:val="20"/>
              </w:rPr>
            </w:pPr>
            <w:r>
              <w:rPr>
                <w:rFonts w:ascii="Times New Roman" w:hAnsi="Times New Roman"/>
                <w:sz w:val="20"/>
              </w:rPr>
              <w:t>2014</w:t>
            </w:r>
          </w:p>
        </w:tc>
        <w:tc>
          <w:tcPr>
            <w:tcW w:w="2160" w:type="dxa"/>
            <w:tcBorders>
              <w:top w:val="nil"/>
              <w:left w:val="nil"/>
              <w:bottom w:val="nil"/>
              <w:right w:val="nil"/>
            </w:tcBorders>
            <w:shd w:val="clear" w:color="auto" w:fill="auto"/>
          </w:tcPr>
          <w:p w14:paraId="3970E6AF" w14:textId="77777777" w:rsidR="000D6ED9" w:rsidRPr="00FC10FC" w:rsidRDefault="000D6ED9" w:rsidP="00AA200B">
            <w:pPr>
              <w:rPr>
                <w:rFonts w:ascii="Times New Roman" w:hAnsi="Times New Roman"/>
                <w:sz w:val="20"/>
              </w:rPr>
            </w:pPr>
            <w:r>
              <w:rPr>
                <w:rFonts w:ascii="Times New Roman" w:hAnsi="Times New Roman"/>
                <w:sz w:val="20"/>
              </w:rPr>
              <w:t>Cassidy Vernon*</w:t>
            </w:r>
          </w:p>
        </w:tc>
        <w:tc>
          <w:tcPr>
            <w:tcW w:w="3600" w:type="dxa"/>
            <w:tcBorders>
              <w:top w:val="nil"/>
              <w:left w:val="nil"/>
              <w:bottom w:val="nil"/>
              <w:right w:val="nil"/>
            </w:tcBorders>
            <w:shd w:val="clear" w:color="auto" w:fill="auto"/>
          </w:tcPr>
          <w:p w14:paraId="3B4EA130" w14:textId="77777777" w:rsidR="000D6ED9" w:rsidRPr="00FC10FC" w:rsidRDefault="000D6ED9" w:rsidP="00AA200B">
            <w:pPr>
              <w:rPr>
                <w:rFonts w:ascii="Times New Roman" w:hAnsi="Times New Roman"/>
                <w:sz w:val="20"/>
              </w:rPr>
            </w:pPr>
            <w:r>
              <w:rPr>
                <w:rFonts w:ascii="Times New Roman" w:hAnsi="Times New Roman"/>
                <w:sz w:val="20"/>
              </w:rPr>
              <w:t>Tucson High Magnet School</w:t>
            </w:r>
          </w:p>
        </w:tc>
        <w:tc>
          <w:tcPr>
            <w:tcW w:w="2628" w:type="dxa"/>
            <w:tcBorders>
              <w:top w:val="nil"/>
              <w:left w:val="nil"/>
              <w:bottom w:val="nil"/>
              <w:right w:val="nil"/>
            </w:tcBorders>
            <w:shd w:val="clear" w:color="auto" w:fill="auto"/>
          </w:tcPr>
          <w:p w14:paraId="528A9191" w14:textId="77777777" w:rsidR="000D6ED9" w:rsidRPr="00FC10FC" w:rsidRDefault="000D6ED9" w:rsidP="00AA200B">
            <w:pPr>
              <w:rPr>
                <w:rFonts w:ascii="Times New Roman" w:hAnsi="Times New Roman"/>
                <w:sz w:val="20"/>
              </w:rPr>
            </w:pPr>
            <w:r>
              <w:rPr>
                <w:rFonts w:ascii="Times New Roman" w:hAnsi="Times New Roman"/>
                <w:sz w:val="20"/>
              </w:rPr>
              <w:t>Fungal diversity</w:t>
            </w:r>
          </w:p>
        </w:tc>
      </w:tr>
      <w:tr w:rsidR="000D6ED9" w:rsidRPr="00FC10FC" w14:paraId="0EDE7E1D" w14:textId="77777777" w:rsidTr="009045CA">
        <w:tc>
          <w:tcPr>
            <w:tcW w:w="1350" w:type="dxa"/>
            <w:tcBorders>
              <w:top w:val="nil"/>
            </w:tcBorders>
            <w:shd w:val="clear" w:color="auto" w:fill="auto"/>
          </w:tcPr>
          <w:p w14:paraId="2BB97096" w14:textId="77777777" w:rsidR="000D6ED9" w:rsidRPr="00FC10FC" w:rsidRDefault="000D6ED9" w:rsidP="00AA200B">
            <w:pPr>
              <w:rPr>
                <w:rFonts w:ascii="Times New Roman" w:hAnsi="Times New Roman"/>
                <w:sz w:val="20"/>
              </w:rPr>
            </w:pPr>
            <w:r>
              <w:rPr>
                <w:rFonts w:ascii="Times New Roman" w:hAnsi="Times New Roman"/>
                <w:sz w:val="20"/>
              </w:rPr>
              <w:t>2014</w:t>
            </w:r>
          </w:p>
        </w:tc>
        <w:tc>
          <w:tcPr>
            <w:tcW w:w="2160" w:type="dxa"/>
            <w:tcBorders>
              <w:top w:val="nil"/>
            </w:tcBorders>
            <w:shd w:val="clear" w:color="auto" w:fill="auto"/>
          </w:tcPr>
          <w:p w14:paraId="04210037" w14:textId="77777777" w:rsidR="000D6ED9" w:rsidRPr="00FC10FC" w:rsidRDefault="000D6ED9" w:rsidP="00AA200B">
            <w:pPr>
              <w:rPr>
                <w:rFonts w:ascii="Times New Roman" w:hAnsi="Times New Roman"/>
                <w:sz w:val="20"/>
              </w:rPr>
            </w:pPr>
            <w:r>
              <w:rPr>
                <w:rFonts w:ascii="Times New Roman" w:hAnsi="Times New Roman"/>
                <w:sz w:val="20"/>
              </w:rPr>
              <w:t>Ariella Peskin-Owens*</w:t>
            </w:r>
          </w:p>
        </w:tc>
        <w:tc>
          <w:tcPr>
            <w:tcW w:w="3600" w:type="dxa"/>
            <w:tcBorders>
              <w:top w:val="nil"/>
            </w:tcBorders>
            <w:shd w:val="clear" w:color="auto" w:fill="auto"/>
          </w:tcPr>
          <w:p w14:paraId="0111E9AB" w14:textId="77777777" w:rsidR="000D6ED9" w:rsidRPr="00FC10FC" w:rsidRDefault="000D6ED9" w:rsidP="00AA200B">
            <w:pPr>
              <w:rPr>
                <w:rFonts w:ascii="Times New Roman" w:hAnsi="Times New Roman"/>
                <w:sz w:val="20"/>
              </w:rPr>
            </w:pPr>
            <w:r>
              <w:rPr>
                <w:rFonts w:ascii="Times New Roman" w:hAnsi="Times New Roman"/>
                <w:sz w:val="20"/>
              </w:rPr>
              <w:t>Tucson High Magnet School</w:t>
            </w:r>
          </w:p>
        </w:tc>
        <w:tc>
          <w:tcPr>
            <w:tcW w:w="2628" w:type="dxa"/>
            <w:tcBorders>
              <w:top w:val="nil"/>
            </w:tcBorders>
            <w:shd w:val="clear" w:color="auto" w:fill="auto"/>
          </w:tcPr>
          <w:p w14:paraId="273DF4A1" w14:textId="77777777" w:rsidR="000D6ED9" w:rsidRPr="00FC10FC" w:rsidRDefault="000D6ED9" w:rsidP="00AA200B">
            <w:pPr>
              <w:rPr>
                <w:rFonts w:ascii="Times New Roman" w:hAnsi="Times New Roman"/>
                <w:sz w:val="20"/>
              </w:rPr>
            </w:pPr>
            <w:r>
              <w:rPr>
                <w:rFonts w:ascii="Times New Roman" w:hAnsi="Times New Roman"/>
                <w:sz w:val="20"/>
              </w:rPr>
              <w:t>Fungal diversity</w:t>
            </w:r>
          </w:p>
        </w:tc>
      </w:tr>
      <w:tr w:rsidR="000D6ED9" w:rsidRPr="00FC10FC" w14:paraId="6C7D8A34" w14:textId="77777777" w:rsidTr="00AA200B">
        <w:tc>
          <w:tcPr>
            <w:tcW w:w="1350" w:type="dxa"/>
            <w:tcBorders>
              <w:top w:val="nil"/>
            </w:tcBorders>
            <w:shd w:val="clear" w:color="auto" w:fill="auto"/>
          </w:tcPr>
          <w:p w14:paraId="0898D14E" w14:textId="77777777" w:rsidR="000D6ED9" w:rsidRPr="00FC10FC" w:rsidRDefault="000D6ED9" w:rsidP="00AA200B">
            <w:pPr>
              <w:rPr>
                <w:rFonts w:ascii="Times New Roman" w:hAnsi="Times New Roman"/>
                <w:sz w:val="20"/>
              </w:rPr>
            </w:pPr>
            <w:r>
              <w:rPr>
                <w:rFonts w:ascii="Times New Roman" w:hAnsi="Times New Roman"/>
                <w:sz w:val="20"/>
              </w:rPr>
              <w:t>2014</w:t>
            </w:r>
          </w:p>
        </w:tc>
        <w:tc>
          <w:tcPr>
            <w:tcW w:w="2160" w:type="dxa"/>
            <w:tcBorders>
              <w:top w:val="nil"/>
            </w:tcBorders>
            <w:shd w:val="clear" w:color="auto" w:fill="auto"/>
          </w:tcPr>
          <w:p w14:paraId="69A23FFD" w14:textId="77777777" w:rsidR="000D6ED9" w:rsidRPr="00FC10FC" w:rsidRDefault="000D6ED9" w:rsidP="00AA200B">
            <w:pPr>
              <w:rPr>
                <w:rFonts w:ascii="Times New Roman" w:hAnsi="Times New Roman"/>
                <w:sz w:val="20"/>
              </w:rPr>
            </w:pPr>
            <w:r>
              <w:rPr>
                <w:rFonts w:ascii="Times New Roman" w:hAnsi="Times New Roman"/>
                <w:sz w:val="20"/>
              </w:rPr>
              <w:t>Rowen Stokes*</w:t>
            </w:r>
          </w:p>
        </w:tc>
        <w:tc>
          <w:tcPr>
            <w:tcW w:w="3600" w:type="dxa"/>
            <w:tcBorders>
              <w:top w:val="nil"/>
            </w:tcBorders>
            <w:shd w:val="clear" w:color="auto" w:fill="auto"/>
          </w:tcPr>
          <w:p w14:paraId="107DBA45" w14:textId="77777777" w:rsidR="000D6ED9" w:rsidRPr="00FC10FC" w:rsidRDefault="000D6ED9" w:rsidP="00AA200B">
            <w:pPr>
              <w:rPr>
                <w:rFonts w:ascii="Times New Roman" w:hAnsi="Times New Roman"/>
                <w:sz w:val="20"/>
              </w:rPr>
            </w:pPr>
            <w:r>
              <w:rPr>
                <w:rFonts w:ascii="Times New Roman" w:hAnsi="Times New Roman"/>
                <w:sz w:val="20"/>
              </w:rPr>
              <w:t>Tucson High Magnet School</w:t>
            </w:r>
          </w:p>
        </w:tc>
        <w:tc>
          <w:tcPr>
            <w:tcW w:w="2628" w:type="dxa"/>
            <w:tcBorders>
              <w:top w:val="nil"/>
            </w:tcBorders>
            <w:shd w:val="clear" w:color="auto" w:fill="auto"/>
          </w:tcPr>
          <w:p w14:paraId="425FB3B2" w14:textId="77777777" w:rsidR="000D6ED9" w:rsidRPr="00FC10FC" w:rsidRDefault="000D6ED9" w:rsidP="00AA200B">
            <w:pPr>
              <w:rPr>
                <w:rFonts w:ascii="Times New Roman" w:hAnsi="Times New Roman"/>
                <w:sz w:val="20"/>
              </w:rPr>
            </w:pPr>
            <w:r>
              <w:rPr>
                <w:rFonts w:ascii="Times New Roman" w:hAnsi="Times New Roman"/>
                <w:sz w:val="20"/>
              </w:rPr>
              <w:t>Fungal diversity</w:t>
            </w:r>
          </w:p>
        </w:tc>
      </w:tr>
      <w:tr w:rsidR="000D6ED9" w:rsidRPr="00FC10FC" w14:paraId="0535D1F5" w14:textId="77777777" w:rsidTr="00AA200B">
        <w:tc>
          <w:tcPr>
            <w:tcW w:w="1350" w:type="dxa"/>
            <w:tcBorders>
              <w:top w:val="nil"/>
            </w:tcBorders>
            <w:shd w:val="clear" w:color="auto" w:fill="auto"/>
          </w:tcPr>
          <w:p w14:paraId="272BE53A" w14:textId="77777777" w:rsidR="000D6ED9" w:rsidRPr="00FC10FC" w:rsidRDefault="000D6ED9" w:rsidP="00AA200B">
            <w:pPr>
              <w:rPr>
                <w:rFonts w:ascii="Times New Roman" w:hAnsi="Times New Roman"/>
                <w:sz w:val="20"/>
              </w:rPr>
            </w:pPr>
            <w:r>
              <w:rPr>
                <w:rFonts w:ascii="Times New Roman" w:hAnsi="Times New Roman"/>
                <w:sz w:val="20"/>
              </w:rPr>
              <w:t>2014</w:t>
            </w:r>
          </w:p>
        </w:tc>
        <w:tc>
          <w:tcPr>
            <w:tcW w:w="2160" w:type="dxa"/>
            <w:tcBorders>
              <w:top w:val="nil"/>
            </w:tcBorders>
            <w:shd w:val="clear" w:color="auto" w:fill="auto"/>
          </w:tcPr>
          <w:p w14:paraId="5A05B11E" w14:textId="77777777" w:rsidR="000D6ED9" w:rsidRPr="00FC10FC" w:rsidRDefault="000D6ED9" w:rsidP="00AA200B">
            <w:pPr>
              <w:rPr>
                <w:rFonts w:ascii="Times New Roman" w:hAnsi="Times New Roman"/>
                <w:sz w:val="20"/>
              </w:rPr>
            </w:pPr>
            <w:r>
              <w:rPr>
                <w:rFonts w:ascii="Times New Roman" w:hAnsi="Times New Roman"/>
                <w:sz w:val="20"/>
              </w:rPr>
              <w:t>Lily Ptacek*</w:t>
            </w:r>
          </w:p>
        </w:tc>
        <w:tc>
          <w:tcPr>
            <w:tcW w:w="3600" w:type="dxa"/>
            <w:tcBorders>
              <w:top w:val="nil"/>
            </w:tcBorders>
            <w:shd w:val="clear" w:color="auto" w:fill="auto"/>
          </w:tcPr>
          <w:p w14:paraId="2768BDF1" w14:textId="77777777" w:rsidR="000D6ED9" w:rsidRPr="00FC10FC" w:rsidRDefault="000D6ED9" w:rsidP="00AA200B">
            <w:pPr>
              <w:rPr>
                <w:rFonts w:ascii="Times New Roman" w:hAnsi="Times New Roman"/>
                <w:sz w:val="20"/>
              </w:rPr>
            </w:pPr>
            <w:r>
              <w:rPr>
                <w:rFonts w:ascii="Times New Roman" w:hAnsi="Times New Roman"/>
                <w:sz w:val="20"/>
              </w:rPr>
              <w:t>Tucson High Magnet School</w:t>
            </w:r>
          </w:p>
        </w:tc>
        <w:tc>
          <w:tcPr>
            <w:tcW w:w="2628" w:type="dxa"/>
            <w:tcBorders>
              <w:top w:val="nil"/>
            </w:tcBorders>
            <w:shd w:val="clear" w:color="auto" w:fill="auto"/>
          </w:tcPr>
          <w:p w14:paraId="784B8B8E" w14:textId="77777777" w:rsidR="000D6ED9" w:rsidRPr="00FC10FC" w:rsidRDefault="000D6ED9" w:rsidP="00AA200B">
            <w:pPr>
              <w:rPr>
                <w:rFonts w:ascii="Times New Roman" w:hAnsi="Times New Roman"/>
                <w:sz w:val="20"/>
              </w:rPr>
            </w:pPr>
            <w:r>
              <w:rPr>
                <w:rFonts w:ascii="Times New Roman" w:hAnsi="Times New Roman"/>
                <w:sz w:val="20"/>
              </w:rPr>
              <w:t>Fungal diversity</w:t>
            </w:r>
          </w:p>
        </w:tc>
      </w:tr>
      <w:tr w:rsidR="000D6ED9" w:rsidRPr="00FC10FC" w14:paraId="157F1ADB" w14:textId="77777777" w:rsidTr="00AA200B">
        <w:tc>
          <w:tcPr>
            <w:tcW w:w="1350" w:type="dxa"/>
            <w:tcBorders>
              <w:top w:val="nil"/>
            </w:tcBorders>
            <w:shd w:val="clear" w:color="auto" w:fill="auto"/>
          </w:tcPr>
          <w:p w14:paraId="7CC451C8" w14:textId="77777777" w:rsidR="000D6ED9" w:rsidRPr="00FC10FC" w:rsidRDefault="000D6ED9" w:rsidP="00AA200B">
            <w:pPr>
              <w:rPr>
                <w:rFonts w:ascii="Times New Roman" w:hAnsi="Times New Roman"/>
                <w:sz w:val="20"/>
              </w:rPr>
            </w:pPr>
            <w:r>
              <w:rPr>
                <w:rFonts w:ascii="Times New Roman" w:hAnsi="Times New Roman"/>
                <w:sz w:val="20"/>
              </w:rPr>
              <w:t>2014</w:t>
            </w:r>
          </w:p>
        </w:tc>
        <w:tc>
          <w:tcPr>
            <w:tcW w:w="2160" w:type="dxa"/>
            <w:tcBorders>
              <w:top w:val="nil"/>
            </w:tcBorders>
            <w:shd w:val="clear" w:color="auto" w:fill="auto"/>
          </w:tcPr>
          <w:p w14:paraId="12826530" w14:textId="77777777" w:rsidR="000D6ED9" w:rsidRPr="00FC10FC" w:rsidRDefault="000D6ED9" w:rsidP="00AA200B">
            <w:pPr>
              <w:rPr>
                <w:rFonts w:ascii="Times New Roman" w:hAnsi="Times New Roman"/>
                <w:sz w:val="20"/>
              </w:rPr>
            </w:pPr>
            <w:r>
              <w:rPr>
                <w:rFonts w:ascii="Times New Roman" w:hAnsi="Times New Roman"/>
                <w:sz w:val="20"/>
              </w:rPr>
              <w:t>Wyatt Mendez‡</w:t>
            </w:r>
          </w:p>
        </w:tc>
        <w:tc>
          <w:tcPr>
            <w:tcW w:w="3600" w:type="dxa"/>
            <w:tcBorders>
              <w:top w:val="nil"/>
            </w:tcBorders>
            <w:shd w:val="clear" w:color="auto" w:fill="auto"/>
          </w:tcPr>
          <w:p w14:paraId="2F709BE9" w14:textId="77777777" w:rsidR="000D6ED9" w:rsidRPr="00FC10FC" w:rsidRDefault="000D6ED9" w:rsidP="00AA200B">
            <w:pPr>
              <w:rPr>
                <w:rFonts w:ascii="Times New Roman" w:hAnsi="Times New Roman"/>
                <w:sz w:val="20"/>
              </w:rPr>
            </w:pPr>
            <w:r>
              <w:rPr>
                <w:rFonts w:ascii="Times New Roman" w:hAnsi="Times New Roman"/>
                <w:sz w:val="20"/>
              </w:rPr>
              <w:t>Tucson High Magnet School</w:t>
            </w:r>
          </w:p>
        </w:tc>
        <w:tc>
          <w:tcPr>
            <w:tcW w:w="2628" w:type="dxa"/>
            <w:tcBorders>
              <w:top w:val="nil"/>
            </w:tcBorders>
            <w:shd w:val="clear" w:color="auto" w:fill="auto"/>
          </w:tcPr>
          <w:p w14:paraId="0E19F956" w14:textId="77777777" w:rsidR="000D6ED9" w:rsidRPr="00FC10FC" w:rsidRDefault="000D6ED9" w:rsidP="00AA200B">
            <w:pPr>
              <w:rPr>
                <w:rFonts w:ascii="Times New Roman" w:hAnsi="Times New Roman"/>
                <w:sz w:val="20"/>
              </w:rPr>
            </w:pPr>
            <w:r>
              <w:rPr>
                <w:rFonts w:ascii="Times New Roman" w:hAnsi="Times New Roman"/>
                <w:sz w:val="20"/>
              </w:rPr>
              <w:t>Fungal diversity</w:t>
            </w:r>
          </w:p>
        </w:tc>
      </w:tr>
      <w:tr w:rsidR="000D6ED9" w:rsidRPr="00FC10FC" w14:paraId="356B797D" w14:textId="77777777" w:rsidTr="00AA200B">
        <w:tc>
          <w:tcPr>
            <w:tcW w:w="1350" w:type="dxa"/>
            <w:tcBorders>
              <w:top w:val="nil"/>
            </w:tcBorders>
            <w:shd w:val="clear" w:color="auto" w:fill="auto"/>
          </w:tcPr>
          <w:p w14:paraId="0EAE37F1" w14:textId="6876AAC7" w:rsidR="000D6ED9" w:rsidRPr="00FC10FC" w:rsidRDefault="000D6ED9" w:rsidP="00AA200B">
            <w:pPr>
              <w:rPr>
                <w:rFonts w:ascii="Times New Roman" w:hAnsi="Times New Roman"/>
                <w:sz w:val="20"/>
              </w:rPr>
            </w:pPr>
            <w:r>
              <w:rPr>
                <w:rFonts w:ascii="Times New Roman" w:hAnsi="Times New Roman"/>
                <w:sz w:val="20"/>
              </w:rPr>
              <w:t>201</w:t>
            </w:r>
            <w:r w:rsidR="003E2313">
              <w:rPr>
                <w:rFonts w:ascii="Times New Roman" w:hAnsi="Times New Roman"/>
                <w:sz w:val="20"/>
              </w:rPr>
              <w:t>2-2013</w:t>
            </w:r>
          </w:p>
        </w:tc>
        <w:tc>
          <w:tcPr>
            <w:tcW w:w="2160" w:type="dxa"/>
            <w:tcBorders>
              <w:top w:val="nil"/>
            </w:tcBorders>
            <w:shd w:val="clear" w:color="auto" w:fill="auto"/>
          </w:tcPr>
          <w:p w14:paraId="4CA4D58B" w14:textId="77777777" w:rsidR="000D6ED9" w:rsidRPr="00FC10FC" w:rsidRDefault="000D6ED9" w:rsidP="00AA200B">
            <w:pPr>
              <w:rPr>
                <w:rFonts w:ascii="Times New Roman" w:hAnsi="Times New Roman"/>
                <w:sz w:val="20"/>
              </w:rPr>
            </w:pPr>
            <w:r>
              <w:rPr>
                <w:rFonts w:ascii="Times New Roman" w:hAnsi="Times New Roman"/>
                <w:sz w:val="20"/>
              </w:rPr>
              <w:t>Alexia Avey*</w:t>
            </w:r>
          </w:p>
        </w:tc>
        <w:tc>
          <w:tcPr>
            <w:tcW w:w="3600" w:type="dxa"/>
            <w:tcBorders>
              <w:top w:val="nil"/>
            </w:tcBorders>
            <w:shd w:val="clear" w:color="auto" w:fill="auto"/>
          </w:tcPr>
          <w:p w14:paraId="6AA109CA" w14:textId="77777777" w:rsidR="000D6ED9" w:rsidRPr="00FC10FC" w:rsidRDefault="000D6ED9" w:rsidP="00AA200B">
            <w:pPr>
              <w:rPr>
                <w:rFonts w:ascii="Times New Roman" w:hAnsi="Times New Roman"/>
                <w:sz w:val="20"/>
              </w:rPr>
            </w:pPr>
            <w:r>
              <w:rPr>
                <w:rFonts w:ascii="Times New Roman" w:hAnsi="Times New Roman"/>
                <w:sz w:val="20"/>
              </w:rPr>
              <w:t>Home School</w:t>
            </w:r>
          </w:p>
        </w:tc>
        <w:tc>
          <w:tcPr>
            <w:tcW w:w="2628" w:type="dxa"/>
            <w:tcBorders>
              <w:top w:val="nil"/>
            </w:tcBorders>
            <w:shd w:val="clear" w:color="auto" w:fill="auto"/>
          </w:tcPr>
          <w:p w14:paraId="3F01717C" w14:textId="77777777" w:rsidR="000D6ED9" w:rsidRPr="00FC10FC" w:rsidRDefault="000D6ED9" w:rsidP="00AA200B">
            <w:pPr>
              <w:rPr>
                <w:rFonts w:ascii="Times New Roman" w:hAnsi="Times New Roman"/>
                <w:sz w:val="20"/>
              </w:rPr>
            </w:pPr>
            <w:r>
              <w:rPr>
                <w:rFonts w:ascii="Times New Roman" w:hAnsi="Times New Roman"/>
                <w:sz w:val="20"/>
              </w:rPr>
              <w:t>Fungi associated with cacti</w:t>
            </w:r>
          </w:p>
        </w:tc>
      </w:tr>
      <w:tr w:rsidR="000D6ED9" w:rsidRPr="00FC10FC" w14:paraId="79A0670A" w14:textId="77777777" w:rsidTr="00AA200B">
        <w:tc>
          <w:tcPr>
            <w:tcW w:w="1350" w:type="dxa"/>
            <w:tcBorders>
              <w:top w:val="nil"/>
            </w:tcBorders>
            <w:shd w:val="clear" w:color="auto" w:fill="auto"/>
          </w:tcPr>
          <w:p w14:paraId="77208946" w14:textId="776ACE45" w:rsidR="000D6ED9" w:rsidRPr="00FC10FC" w:rsidRDefault="000D6ED9" w:rsidP="00AA200B">
            <w:pPr>
              <w:rPr>
                <w:rFonts w:ascii="Times New Roman" w:hAnsi="Times New Roman"/>
                <w:sz w:val="20"/>
              </w:rPr>
            </w:pPr>
            <w:r>
              <w:rPr>
                <w:rFonts w:ascii="Times New Roman" w:hAnsi="Times New Roman"/>
                <w:sz w:val="20"/>
              </w:rPr>
              <w:t>201</w:t>
            </w:r>
            <w:r w:rsidR="003E2313">
              <w:rPr>
                <w:rFonts w:ascii="Times New Roman" w:hAnsi="Times New Roman"/>
                <w:sz w:val="20"/>
              </w:rPr>
              <w:t>1-2013</w:t>
            </w:r>
          </w:p>
        </w:tc>
        <w:tc>
          <w:tcPr>
            <w:tcW w:w="2160" w:type="dxa"/>
            <w:tcBorders>
              <w:top w:val="nil"/>
            </w:tcBorders>
            <w:shd w:val="clear" w:color="auto" w:fill="auto"/>
          </w:tcPr>
          <w:p w14:paraId="363F2C9B" w14:textId="77777777" w:rsidR="000D6ED9" w:rsidRPr="00FC10FC" w:rsidRDefault="000D6ED9" w:rsidP="00AA200B">
            <w:pPr>
              <w:rPr>
                <w:rFonts w:ascii="Times New Roman" w:hAnsi="Times New Roman"/>
                <w:sz w:val="20"/>
              </w:rPr>
            </w:pPr>
            <w:r>
              <w:rPr>
                <w:rFonts w:ascii="Times New Roman" w:hAnsi="Times New Roman"/>
                <w:sz w:val="20"/>
              </w:rPr>
              <w:t>Wes MacDonald*</w:t>
            </w:r>
          </w:p>
        </w:tc>
        <w:tc>
          <w:tcPr>
            <w:tcW w:w="3600" w:type="dxa"/>
            <w:tcBorders>
              <w:top w:val="nil"/>
            </w:tcBorders>
            <w:shd w:val="clear" w:color="auto" w:fill="auto"/>
          </w:tcPr>
          <w:p w14:paraId="309EF89F" w14:textId="77777777" w:rsidR="000D6ED9" w:rsidRPr="00FC10FC" w:rsidRDefault="000D6ED9" w:rsidP="00AA200B">
            <w:pPr>
              <w:rPr>
                <w:rFonts w:ascii="Times New Roman" w:hAnsi="Times New Roman"/>
                <w:sz w:val="20"/>
              </w:rPr>
            </w:pPr>
            <w:r>
              <w:rPr>
                <w:rFonts w:ascii="Times New Roman" w:hAnsi="Times New Roman"/>
                <w:sz w:val="20"/>
              </w:rPr>
              <w:t>Home School</w:t>
            </w:r>
          </w:p>
        </w:tc>
        <w:tc>
          <w:tcPr>
            <w:tcW w:w="2628" w:type="dxa"/>
            <w:tcBorders>
              <w:top w:val="nil"/>
            </w:tcBorders>
            <w:shd w:val="clear" w:color="auto" w:fill="auto"/>
          </w:tcPr>
          <w:p w14:paraId="5DB4BC15" w14:textId="77777777" w:rsidR="000D6ED9" w:rsidRPr="00FC10FC" w:rsidRDefault="000D6ED9" w:rsidP="00AA200B">
            <w:pPr>
              <w:rPr>
                <w:rFonts w:ascii="Times New Roman" w:hAnsi="Times New Roman"/>
                <w:sz w:val="20"/>
              </w:rPr>
            </w:pPr>
            <w:r>
              <w:rPr>
                <w:rFonts w:ascii="Times New Roman" w:hAnsi="Times New Roman"/>
                <w:sz w:val="20"/>
              </w:rPr>
              <w:t>Fungi associated with cacti</w:t>
            </w:r>
          </w:p>
        </w:tc>
      </w:tr>
      <w:tr w:rsidR="000D6ED9" w:rsidRPr="00FC10FC" w14:paraId="0B56C114" w14:textId="77777777" w:rsidTr="00A8596A">
        <w:tc>
          <w:tcPr>
            <w:tcW w:w="1350" w:type="dxa"/>
            <w:tcBorders>
              <w:top w:val="nil"/>
            </w:tcBorders>
            <w:shd w:val="clear" w:color="auto" w:fill="auto"/>
          </w:tcPr>
          <w:p w14:paraId="199DDCAD" w14:textId="77777777" w:rsidR="000D6ED9" w:rsidRPr="00FC10FC" w:rsidRDefault="000D6ED9" w:rsidP="00A8596A">
            <w:pPr>
              <w:rPr>
                <w:rFonts w:ascii="Times New Roman" w:hAnsi="Times New Roman"/>
                <w:sz w:val="20"/>
              </w:rPr>
            </w:pPr>
            <w:r>
              <w:rPr>
                <w:rFonts w:ascii="Times New Roman" w:hAnsi="Times New Roman"/>
                <w:sz w:val="20"/>
              </w:rPr>
              <w:t>2013</w:t>
            </w:r>
          </w:p>
        </w:tc>
        <w:tc>
          <w:tcPr>
            <w:tcW w:w="2160" w:type="dxa"/>
            <w:tcBorders>
              <w:top w:val="nil"/>
            </w:tcBorders>
            <w:shd w:val="clear" w:color="auto" w:fill="auto"/>
          </w:tcPr>
          <w:p w14:paraId="58279E01" w14:textId="77777777" w:rsidR="000D6ED9" w:rsidRPr="00FC10FC" w:rsidRDefault="000D6ED9" w:rsidP="00A8596A">
            <w:pPr>
              <w:rPr>
                <w:rFonts w:ascii="Times New Roman" w:hAnsi="Times New Roman"/>
                <w:sz w:val="20"/>
              </w:rPr>
            </w:pPr>
            <w:r>
              <w:rPr>
                <w:rFonts w:ascii="Times New Roman" w:hAnsi="Times New Roman"/>
                <w:sz w:val="20"/>
              </w:rPr>
              <w:t>Eli Rosenblum*</w:t>
            </w:r>
          </w:p>
        </w:tc>
        <w:tc>
          <w:tcPr>
            <w:tcW w:w="3600" w:type="dxa"/>
            <w:tcBorders>
              <w:top w:val="nil"/>
            </w:tcBorders>
            <w:shd w:val="clear" w:color="auto" w:fill="auto"/>
          </w:tcPr>
          <w:p w14:paraId="02E57F4F" w14:textId="77777777" w:rsidR="000D6ED9" w:rsidRPr="00FC10FC" w:rsidRDefault="000D6ED9" w:rsidP="00A8596A">
            <w:pPr>
              <w:rPr>
                <w:rFonts w:ascii="Times New Roman" w:hAnsi="Times New Roman"/>
                <w:sz w:val="20"/>
              </w:rPr>
            </w:pPr>
            <w:r>
              <w:rPr>
                <w:rFonts w:ascii="Times New Roman" w:hAnsi="Times New Roman"/>
                <w:sz w:val="20"/>
              </w:rPr>
              <w:t>Tucson High Magnet School</w:t>
            </w:r>
          </w:p>
        </w:tc>
        <w:tc>
          <w:tcPr>
            <w:tcW w:w="2628" w:type="dxa"/>
            <w:tcBorders>
              <w:top w:val="nil"/>
            </w:tcBorders>
            <w:shd w:val="clear" w:color="auto" w:fill="auto"/>
          </w:tcPr>
          <w:p w14:paraId="39519F3D" w14:textId="77777777" w:rsidR="000D6ED9" w:rsidRPr="00FC10FC" w:rsidRDefault="000D6ED9" w:rsidP="00A8596A">
            <w:pPr>
              <w:rPr>
                <w:rFonts w:ascii="Times New Roman" w:hAnsi="Times New Roman"/>
                <w:sz w:val="20"/>
              </w:rPr>
            </w:pPr>
            <w:r>
              <w:rPr>
                <w:rFonts w:ascii="Times New Roman" w:hAnsi="Times New Roman"/>
                <w:sz w:val="20"/>
              </w:rPr>
              <w:t>Bacterial symbionts of fungi</w:t>
            </w:r>
          </w:p>
        </w:tc>
      </w:tr>
      <w:tr w:rsidR="000D6ED9" w:rsidRPr="00FC10FC" w14:paraId="7BB12B30" w14:textId="77777777" w:rsidTr="00AA200B">
        <w:tc>
          <w:tcPr>
            <w:tcW w:w="1350" w:type="dxa"/>
            <w:tcBorders>
              <w:top w:val="nil"/>
            </w:tcBorders>
            <w:shd w:val="clear" w:color="auto" w:fill="auto"/>
          </w:tcPr>
          <w:p w14:paraId="1A39E58C" w14:textId="77777777" w:rsidR="000D6ED9" w:rsidRPr="00FC10FC" w:rsidRDefault="000D6ED9" w:rsidP="00AA200B">
            <w:pPr>
              <w:rPr>
                <w:rFonts w:ascii="Times New Roman" w:hAnsi="Times New Roman"/>
                <w:sz w:val="20"/>
              </w:rPr>
            </w:pPr>
            <w:r>
              <w:rPr>
                <w:rFonts w:ascii="Times New Roman" w:hAnsi="Times New Roman"/>
                <w:sz w:val="20"/>
              </w:rPr>
              <w:t>2013</w:t>
            </w:r>
          </w:p>
        </w:tc>
        <w:tc>
          <w:tcPr>
            <w:tcW w:w="2160" w:type="dxa"/>
            <w:tcBorders>
              <w:top w:val="nil"/>
            </w:tcBorders>
            <w:shd w:val="clear" w:color="auto" w:fill="auto"/>
          </w:tcPr>
          <w:p w14:paraId="3A27F810" w14:textId="77777777" w:rsidR="000D6ED9" w:rsidRPr="00FC10FC" w:rsidRDefault="000D6ED9" w:rsidP="00AA200B">
            <w:pPr>
              <w:rPr>
                <w:rFonts w:ascii="Times New Roman" w:hAnsi="Times New Roman"/>
                <w:sz w:val="20"/>
              </w:rPr>
            </w:pPr>
            <w:r>
              <w:rPr>
                <w:rFonts w:ascii="Times New Roman" w:hAnsi="Times New Roman"/>
                <w:sz w:val="20"/>
              </w:rPr>
              <w:t>Amelia Talkington*</w:t>
            </w:r>
          </w:p>
        </w:tc>
        <w:tc>
          <w:tcPr>
            <w:tcW w:w="3600" w:type="dxa"/>
            <w:tcBorders>
              <w:top w:val="nil"/>
            </w:tcBorders>
            <w:shd w:val="clear" w:color="auto" w:fill="auto"/>
          </w:tcPr>
          <w:p w14:paraId="2A644D3D" w14:textId="77777777" w:rsidR="000D6ED9" w:rsidRPr="00FC10FC" w:rsidRDefault="000D6ED9" w:rsidP="00AA200B">
            <w:pPr>
              <w:rPr>
                <w:rFonts w:ascii="Times New Roman" w:hAnsi="Times New Roman"/>
                <w:sz w:val="20"/>
              </w:rPr>
            </w:pPr>
            <w:r>
              <w:rPr>
                <w:rFonts w:ascii="Times New Roman" w:hAnsi="Times New Roman"/>
                <w:sz w:val="20"/>
              </w:rPr>
              <w:t>Renaissance Academy</w:t>
            </w:r>
          </w:p>
        </w:tc>
        <w:tc>
          <w:tcPr>
            <w:tcW w:w="2628" w:type="dxa"/>
            <w:tcBorders>
              <w:top w:val="nil"/>
            </w:tcBorders>
            <w:shd w:val="clear" w:color="auto" w:fill="auto"/>
          </w:tcPr>
          <w:p w14:paraId="64F3E550" w14:textId="77777777" w:rsidR="000D6ED9" w:rsidRPr="00FC10FC" w:rsidRDefault="000D6ED9" w:rsidP="00AA200B">
            <w:pPr>
              <w:rPr>
                <w:rFonts w:ascii="Times New Roman" w:hAnsi="Times New Roman"/>
                <w:sz w:val="20"/>
              </w:rPr>
            </w:pPr>
            <w:r>
              <w:rPr>
                <w:rFonts w:ascii="Times New Roman" w:hAnsi="Times New Roman"/>
                <w:sz w:val="20"/>
              </w:rPr>
              <w:t>Soybean microbes</w:t>
            </w:r>
          </w:p>
        </w:tc>
      </w:tr>
      <w:tr w:rsidR="000D6ED9" w:rsidRPr="00FC10FC" w14:paraId="267BB96E" w14:textId="77777777" w:rsidTr="00AA200B">
        <w:tc>
          <w:tcPr>
            <w:tcW w:w="1350" w:type="dxa"/>
            <w:tcBorders>
              <w:top w:val="nil"/>
            </w:tcBorders>
            <w:shd w:val="clear" w:color="auto" w:fill="auto"/>
          </w:tcPr>
          <w:p w14:paraId="719AD5EF" w14:textId="0898E964" w:rsidR="000D6ED9" w:rsidRPr="00FC10FC" w:rsidRDefault="000D6ED9" w:rsidP="00AA200B">
            <w:pPr>
              <w:rPr>
                <w:rFonts w:ascii="Times New Roman" w:hAnsi="Times New Roman"/>
                <w:sz w:val="20"/>
              </w:rPr>
            </w:pPr>
            <w:r>
              <w:rPr>
                <w:rFonts w:ascii="Times New Roman" w:hAnsi="Times New Roman"/>
                <w:sz w:val="20"/>
              </w:rPr>
              <w:t>201</w:t>
            </w:r>
            <w:r w:rsidR="003E2313">
              <w:rPr>
                <w:rFonts w:ascii="Times New Roman" w:hAnsi="Times New Roman"/>
                <w:sz w:val="20"/>
              </w:rPr>
              <w:t>0-201</w:t>
            </w:r>
            <w:r>
              <w:rPr>
                <w:rFonts w:ascii="Times New Roman" w:hAnsi="Times New Roman"/>
                <w:sz w:val="20"/>
              </w:rPr>
              <w:t>2</w:t>
            </w:r>
          </w:p>
        </w:tc>
        <w:tc>
          <w:tcPr>
            <w:tcW w:w="2160" w:type="dxa"/>
            <w:tcBorders>
              <w:top w:val="nil"/>
            </w:tcBorders>
            <w:shd w:val="clear" w:color="auto" w:fill="auto"/>
          </w:tcPr>
          <w:p w14:paraId="5C0E34F3" w14:textId="77777777" w:rsidR="000D6ED9" w:rsidRPr="00FC10FC" w:rsidRDefault="000D6ED9" w:rsidP="00AA200B">
            <w:pPr>
              <w:rPr>
                <w:rFonts w:ascii="Times New Roman" w:hAnsi="Times New Roman"/>
                <w:sz w:val="20"/>
              </w:rPr>
            </w:pPr>
            <w:r>
              <w:rPr>
                <w:rFonts w:ascii="Times New Roman" w:hAnsi="Times New Roman"/>
                <w:sz w:val="20"/>
              </w:rPr>
              <w:t>Ochana Otto*‡</w:t>
            </w:r>
          </w:p>
        </w:tc>
        <w:tc>
          <w:tcPr>
            <w:tcW w:w="3600" w:type="dxa"/>
            <w:tcBorders>
              <w:top w:val="nil"/>
            </w:tcBorders>
            <w:shd w:val="clear" w:color="auto" w:fill="auto"/>
          </w:tcPr>
          <w:p w14:paraId="28122353" w14:textId="77777777" w:rsidR="000D6ED9" w:rsidRPr="00FC10FC" w:rsidRDefault="000D6ED9" w:rsidP="00AA200B">
            <w:pPr>
              <w:rPr>
                <w:rFonts w:ascii="Times New Roman" w:hAnsi="Times New Roman"/>
                <w:sz w:val="20"/>
              </w:rPr>
            </w:pPr>
            <w:r>
              <w:rPr>
                <w:rFonts w:ascii="Times New Roman" w:hAnsi="Times New Roman"/>
                <w:sz w:val="20"/>
              </w:rPr>
              <w:t>Tucson High Magnet School</w:t>
            </w:r>
          </w:p>
        </w:tc>
        <w:tc>
          <w:tcPr>
            <w:tcW w:w="2628" w:type="dxa"/>
            <w:tcBorders>
              <w:top w:val="nil"/>
            </w:tcBorders>
            <w:shd w:val="clear" w:color="auto" w:fill="auto"/>
          </w:tcPr>
          <w:p w14:paraId="5AE1E0D9" w14:textId="77777777" w:rsidR="000D6ED9" w:rsidRPr="00FC10FC" w:rsidRDefault="000D6ED9" w:rsidP="00AA200B">
            <w:pPr>
              <w:rPr>
                <w:rFonts w:ascii="Times New Roman" w:hAnsi="Times New Roman"/>
                <w:sz w:val="20"/>
              </w:rPr>
            </w:pPr>
            <w:r>
              <w:rPr>
                <w:rFonts w:ascii="Times New Roman" w:hAnsi="Times New Roman"/>
                <w:sz w:val="20"/>
              </w:rPr>
              <w:t>Bacterial symbionts of fungi</w:t>
            </w:r>
          </w:p>
        </w:tc>
      </w:tr>
      <w:tr w:rsidR="000D6ED9" w:rsidRPr="00FC10FC" w14:paraId="4529E8AE" w14:textId="77777777" w:rsidTr="00AA200B">
        <w:tc>
          <w:tcPr>
            <w:tcW w:w="1350" w:type="dxa"/>
            <w:tcBorders>
              <w:top w:val="nil"/>
            </w:tcBorders>
            <w:shd w:val="clear" w:color="auto" w:fill="auto"/>
          </w:tcPr>
          <w:p w14:paraId="73856735" w14:textId="17F137FF" w:rsidR="000D6ED9" w:rsidRPr="00FC10FC" w:rsidRDefault="000D6ED9" w:rsidP="00AA200B">
            <w:pPr>
              <w:rPr>
                <w:rFonts w:ascii="Times New Roman" w:hAnsi="Times New Roman"/>
                <w:sz w:val="20"/>
              </w:rPr>
            </w:pPr>
            <w:r>
              <w:rPr>
                <w:rFonts w:ascii="Times New Roman" w:hAnsi="Times New Roman"/>
                <w:sz w:val="20"/>
              </w:rPr>
              <w:t>201</w:t>
            </w:r>
            <w:r w:rsidR="003E2313">
              <w:rPr>
                <w:rFonts w:ascii="Times New Roman" w:hAnsi="Times New Roman"/>
                <w:sz w:val="20"/>
              </w:rPr>
              <w:t>0-201</w:t>
            </w:r>
            <w:r>
              <w:rPr>
                <w:rFonts w:ascii="Times New Roman" w:hAnsi="Times New Roman"/>
                <w:sz w:val="20"/>
              </w:rPr>
              <w:t>2</w:t>
            </w:r>
          </w:p>
        </w:tc>
        <w:tc>
          <w:tcPr>
            <w:tcW w:w="2160" w:type="dxa"/>
            <w:tcBorders>
              <w:top w:val="nil"/>
            </w:tcBorders>
            <w:shd w:val="clear" w:color="auto" w:fill="auto"/>
          </w:tcPr>
          <w:p w14:paraId="5FD54993" w14:textId="77777777" w:rsidR="000D6ED9" w:rsidRPr="00FC10FC" w:rsidRDefault="000D6ED9" w:rsidP="00AA200B">
            <w:pPr>
              <w:rPr>
                <w:rFonts w:ascii="Times New Roman" w:hAnsi="Times New Roman"/>
                <w:sz w:val="20"/>
              </w:rPr>
            </w:pPr>
            <w:r>
              <w:rPr>
                <w:rFonts w:ascii="Times New Roman" w:hAnsi="Times New Roman"/>
                <w:sz w:val="20"/>
              </w:rPr>
              <w:t>Amber Ross*‡</w:t>
            </w:r>
          </w:p>
        </w:tc>
        <w:tc>
          <w:tcPr>
            <w:tcW w:w="3600" w:type="dxa"/>
            <w:tcBorders>
              <w:top w:val="nil"/>
            </w:tcBorders>
            <w:shd w:val="clear" w:color="auto" w:fill="auto"/>
          </w:tcPr>
          <w:p w14:paraId="147466D8" w14:textId="77777777" w:rsidR="000D6ED9" w:rsidRPr="00FC10FC" w:rsidRDefault="000D6ED9" w:rsidP="00AA200B">
            <w:pPr>
              <w:rPr>
                <w:rFonts w:ascii="Times New Roman" w:hAnsi="Times New Roman"/>
                <w:sz w:val="20"/>
              </w:rPr>
            </w:pPr>
            <w:r>
              <w:rPr>
                <w:rFonts w:ascii="Times New Roman" w:hAnsi="Times New Roman"/>
                <w:sz w:val="20"/>
              </w:rPr>
              <w:t>Tucson High Magnet School</w:t>
            </w:r>
          </w:p>
        </w:tc>
        <w:tc>
          <w:tcPr>
            <w:tcW w:w="2628" w:type="dxa"/>
            <w:tcBorders>
              <w:top w:val="nil"/>
            </w:tcBorders>
            <w:shd w:val="clear" w:color="auto" w:fill="auto"/>
          </w:tcPr>
          <w:p w14:paraId="509A2929" w14:textId="77777777" w:rsidR="000D6ED9" w:rsidRPr="00FC10FC" w:rsidRDefault="000D6ED9" w:rsidP="00AA200B">
            <w:pPr>
              <w:rPr>
                <w:rFonts w:ascii="Times New Roman" w:hAnsi="Times New Roman"/>
                <w:sz w:val="20"/>
              </w:rPr>
            </w:pPr>
            <w:r>
              <w:rPr>
                <w:rFonts w:ascii="Times New Roman" w:hAnsi="Times New Roman"/>
                <w:sz w:val="20"/>
              </w:rPr>
              <w:t>Enzymatic diversity of fungi</w:t>
            </w:r>
          </w:p>
        </w:tc>
      </w:tr>
      <w:tr w:rsidR="000D6ED9" w:rsidRPr="00FC10FC" w14:paraId="19AB4102" w14:textId="77777777" w:rsidTr="002D62C8">
        <w:tc>
          <w:tcPr>
            <w:tcW w:w="1350" w:type="dxa"/>
            <w:tcBorders>
              <w:top w:val="nil"/>
              <w:bottom w:val="nil"/>
            </w:tcBorders>
            <w:shd w:val="clear" w:color="auto" w:fill="auto"/>
          </w:tcPr>
          <w:p w14:paraId="35AE8FB8" w14:textId="77777777" w:rsidR="000D6ED9" w:rsidRPr="00FC10FC" w:rsidRDefault="000D6ED9" w:rsidP="00AA200B">
            <w:pPr>
              <w:rPr>
                <w:rFonts w:ascii="Times New Roman" w:hAnsi="Times New Roman"/>
                <w:sz w:val="20"/>
              </w:rPr>
            </w:pPr>
            <w:r>
              <w:rPr>
                <w:rFonts w:ascii="Times New Roman" w:hAnsi="Times New Roman"/>
                <w:sz w:val="20"/>
              </w:rPr>
              <w:t>2009</w:t>
            </w:r>
          </w:p>
        </w:tc>
        <w:tc>
          <w:tcPr>
            <w:tcW w:w="2160" w:type="dxa"/>
            <w:tcBorders>
              <w:top w:val="nil"/>
              <w:bottom w:val="nil"/>
            </w:tcBorders>
            <w:shd w:val="clear" w:color="auto" w:fill="auto"/>
          </w:tcPr>
          <w:p w14:paraId="04CC5F50" w14:textId="77777777" w:rsidR="000D6ED9" w:rsidRPr="00FC10FC" w:rsidRDefault="000D6ED9" w:rsidP="00AA200B">
            <w:pPr>
              <w:rPr>
                <w:rFonts w:ascii="Times New Roman" w:hAnsi="Times New Roman"/>
                <w:sz w:val="20"/>
              </w:rPr>
            </w:pPr>
            <w:r>
              <w:rPr>
                <w:rFonts w:ascii="Times New Roman" w:hAnsi="Times New Roman"/>
                <w:sz w:val="20"/>
              </w:rPr>
              <w:t>Abby Cochrane</w:t>
            </w:r>
          </w:p>
        </w:tc>
        <w:tc>
          <w:tcPr>
            <w:tcW w:w="3600" w:type="dxa"/>
            <w:tcBorders>
              <w:top w:val="nil"/>
              <w:bottom w:val="nil"/>
            </w:tcBorders>
            <w:shd w:val="clear" w:color="auto" w:fill="auto"/>
          </w:tcPr>
          <w:p w14:paraId="2F712EE5" w14:textId="77777777" w:rsidR="000D6ED9" w:rsidRPr="00FC10FC" w:rsidRDefault="000D6ED9" w:rsidP="00AA200B">
            <w:pPr>
              <w:rPr>
                <w:rFonts w:ascii="Times New Roman" w:hAnsi="Times New Roman"/>
                <w:sz w:val="20"/>
              </w:rPr>
            </w:pPr>
            <w:r>
              <w:rPr>
                <w:rFonts w:ascii="Times New Roman" w:hAnsi="Times New Roman"/>
                <w:sz w:val="20"/>
              </w:rPr>
              <w:t>Catalina Foothills Magnet School</w:t>
            </w:r>
          </w:p>
        </w:tc>
        <w:tc>
          <w:tcPr>
            <w:tcW w:w="2628" w:type="dxa"/>
            <w:tcBorders>
              <w:top w:val="nil"/>
              <w:bottom w:val="nil"/>
            </w:tcBorders>
            <w:shd w:val="clear" w:color="auto" w:fill="auto"/>
          </w:tcPr>
          <w:p w14:paraId="2420CED3" w14:textId="77777777" w:rsidR="000D6ED9" w:rsidRPr="00FC10FC" w:rsidRDefault="000D6ED9" w:rsidP="00AA200B">
            <w:pPr>
              <w:rPr>
                <w:rFonts w:ascii="Times New Roman" w:hAnsi="Times New Roman"/>
                <w:sz w:val="20"/>
              </w:rPr>
            </w:pPr>
            <w:r>
              <w:rPr>
                <w:rFonts w:ascii="Times New Roman" w:hAnsi="Times New Roman"/>
                <w:sz w:val="20"/>
              </w:rPr>
              <w:t>Thermotolerance of fungi</w:t>
            </w:r>
          </w:p>
        </w:tc>
      </w:tr>
      <w:tr w:rsidR="000D6ED9" w:rsidRPr="00FC10FC" w14:paraId="5E551C91" w14:textId="77777777" w:rsidTr="00552B1A">
        <w:tc>
          <w:tcPr>
            <w:tcW w:w="1350" w:type="dxa"/>
            <w:tcBorders>
              <w:top w:val="nil"/>
              <w:left w:val="nil"/>
              <w:bottom w:val="nil"/>
              <w:right w:val="nil"/>
            </w:tcBorders>
            <w:shd w:val="clear" w:color="auto" w:fill="auto"/>
          </w:tcPr>
          <w:p w14:paraId="59E9A0B9" w14:textId="465A796D" w:rsidR="000D6ED9" w:rsidRPr="00FC10FC" w:rsidRDefault="000D6ED9" w:rsidP="00AA200B">
            <w:pPr>
              <w:rPr>
                <w:rFonts w:ascii="Times New Roman" w:hAnsi="Times New Roman"/>
                <w:sz w:val="20"/>
              </w:rPr>
            </w:pPr>
            <w:r>
              <w:rPr>
                <w:rFonts w:ascii="Times New Roman" w:hAnsi="Times New Roman"/>
                <w:sz w:val="20"/>
              </w:rPr>
              <w:t>200</w:t>
            </w:r>
            <w:r w:rsidR="003E2313">
              <w:rPr>
                <w:rFonts w:ascii="Times New Roman" w:hAnsi="Times New Roman"/>
                <w:sz w:val="20"/>
              </w:rPr>
              <w:t>8-2010</w:t>
            </w:r>
          </w:p>
        </w:tc>
        <w:tc>
          <w:tcPr>
            <w:tcW w:w="2160" w:type="dxa"/>
            <w:tcBorders>
              <w:top w:val="nil"/>
              <w:left w:val="nil"/>
              <w:bottom w:val="nil"/>
              <w:right w:val="nil"/>
            </w:tcBorders>
            <w:shd w:val="clear" w:color="auto" w:fill="auto"/>
          </w:tcPr>
          <w:p w14:paraId="72C7BF7B" w14:textId="77777777" w:rsidR="000D6ED9" w:rsidRPr="00FC10FC" w:rsidRDefault="000D6ED9" w:rsidP="00AA200B">
            <w:pPr>
              <w:rPr>
                <w:rFonts w:ascii="Times New Roman" w:hAnsi="Times New Roman"/>
                <w:sz w:val="20"/>
              </w:rPr>
            </w:pPr>
            <w:r>
              <w:rPr>
                <w:rFonts w:ascii="Times New Roman" w:hAnsi="Times New Roman"/>
                <w:sz w:val="20"/>
              </w:rPr>
              <w:t>Frankie Orozco*‡</w:t>
            </w:r>
          </w:p>
        </w:tc>
        <w:tc>
          <w:tcPr>
            <w:tcW w:w="3600" w:type="dxa"/>
            <w:tcBorders>
              <w:top w:val="nil"/>
              <w:left w:val="nil"/>
              <w:bottom w:val="nil"/>
              <w:right w:val="nil"/>
            </w:tcBorders>
            <w:shd w:val="clear" w:color="auto" w:fill="auto"/>
          </w:tcPr>
          <w:p w14:paraId="7409CF8F" w14:textId="77777777" w:rsidR="000D6ED9" w:rsidRPr="00FC10FC" w:rsidRDefault="000D6ED9" w:rsidP="00AA200B">
            <w:pPr>
              <w:rPr>
                <w:rFonts w:ascii="Times New Roman" w:hAnsi="Times New Roman"/>
                <w:sz w:val="20"/>
              </w:rPr>
            </w:pPr>
            <w:r>
              <w:rPr>
                <w:rFonts w:ascii="Times New Roman" w:hAnsi="Times New Roman"/>
                <w:sz w:val="20"/>
              </w:rPr>
              <w:t>Tucson High Magnet School</w:t>
            </w:r>
          </w:p>
        </w:tc>
        <w:tc>
          <w:tcPr>
            <w:tcW w:w="2628" w:type="dxa"/>
            <w:tcBorders>
              <w:top w:val="nil"/>
              <w:left w:val="nil"/>
              <w:bottom w:val="nil"/>
              <w:right w:val="nil"/>
            </w:tcBorders>
            <w:shd w:val="clear" w:color="auto" w:fill="auto"/>
          </w:tcPr>
          <w:p w14:paraId="376CA726" w14:textId="77777777" w:rsidR="000D6ED9" w:rsidRPr="00FC10FC" w:rsidRDefault="000D6ED9" w:rsidP="00AA200B">
            <w:pPr>
              <w:rPr>
                <w:rFonts w:ascii="Times New Roman" w:hAnsi="Times New Roman"/>
                <w:sz w:val="20"/>
              </w:rPr>
            </w:pPr>
            <w:r>
              <w:rPr>
                <w:rFonts w:ascii="Times New Roman" w:hAnsi="Times New Roman"/>
                <w:sz w:val="20"/>
              </w:rPr>
              <w:t>Enzymatic diversity of fungi</w:t>
            </w:r>
          </w:p>
        </w:tc>
      </w:tr>
      <w:tr w:rsidR="000D6ED9" w:rsidRPr="00FC10FC" w14:paraId="67F63C9D" w14:textId="77777777" w:rsidTr="00552B1A">
        <w:tc>
          <w:tcPr>
            <w:tcW w:w="1350" w:type="dxa"/>
            <w:tcBorders>
              <w:top w:val="nil"/>
              <w:left w:val="nil"/>
              <w:bottom w:val="nil"/>
              <w:right w:val="nil"/>
            </w:tcBorders>
            <w:shd w:val="clear" w:color="auto" w:fill="auto"/>
          </w:tcPr>
          <w:p w14:paraId="0235D69F" w14:textId="77777777" w:rsidR="000D6ED9" w:rsidRPr="00FC10FC" w:rsidRDefault="000D6ED9" w:rsidP="00AA200B">
            <w:pPr>
              <w:rPr>
                <w:rFonts w:ascii="Times New Roman" w:hAnsi="Times New Roman"/>
                <w:sz w:val="20"/>
              </w:rPr>
            </w:pPr>
            <w:r>
              <w:rPr>
                <w:rFonts w:ascii="Times New Roman" w:hAnsi="Times New Roman"/>
                <w:sz w:val="20"/>
              </w:rPr>
              <w:t>2008</w:t>
            </w:r>
          </w:p>
        </w:tc>
        <w:tc>
          <w:tcPr>
            <w:tcW w:w="2160" w:type="dxa"/>
            <w:tcBorders>
              <w:top w:val="nil"/>
              <w:left w:val="nil"/>
              <w:bottom w:val="nil"/>
              <w:right w:val="nil"/>
            </w:tcBorders>
            <w:shd w:val="clear" w:color="auto" w:fill="auto"/>
          </w:tcPr>
          <w:p w14:paraId="66775379" w14:textId="77777777" w:rsidR="000D6ED9" w:rsidRPr="00FC10FC" w:rsidRDefault="000D6ED9" w:rsidP="00AA200B">
            <w:pPr>
              <w:rPr>
                <w:rFonts w:ascii="Times New Roman" w:hAnsi="Times New Roman"/>
                <w:sz w:val="20"/>
              </w:rPr>
            </w:pPr>
            <w:r>
              <w:rPr>
                <w:rFonts w:ascii="Times New Roman" w:hAnsi="Times New Roman"/>
                <w:sz w:val="20"/>
              </w:rPr>
              <w:t>Maxwell Xiong</w:t>
            </w:r>
          </w:p>
        </w:tc>
        <w:tc>
          <w:tcPr>
            <w:tcW w:w="3600" w:type="dxa"/>
            <w:tcBorders>
              <w:top w:val="nil"/>
              <w:left w:val="nil"/>
              <w:bottom w:val="nil"/>
              <w:right w:val="nil"/>
            </w:tcBorders>
            <w:shd w:val="clear" w:color="auto" w:fill="auto"/>
          </w:tcPr>
          <w:p w14:paraId="0ACA2E44" w14:textId="77777777" w:rsidR="000D6ED9" w:rsidRPr="00FC10FC" w:rsidRDefault="000D6ED9" w:rsidP="00AA200B">
            <w:pPr>
              <w:rPr>
                <w:rFonts w:ascii="Times New Roman" w:hAnsi="Times New Roman"/>
                <w:sz w:val="20"/>
              </w:rPr>
            </w:pPr>
            <w:r>
              <w:rPr>
                <w:rFonts w:ascii="Times New Roman" w:hAnsi="Times New Roman"/>
                <w:sz w:val="20"/>
              </w:rPr>
              <w:t>University High School</w:t>
            </w:r>
          </w:p>
        </w:tc>
        <w:tc>
          <w:tcPr>
            <w:tcW w:w="2628" w:type="dxa"/>
            <w:tcBorders>
              <w:top w:val="nil"/>
              <w:left w:val="nil"/>
              <w:bottom w:val="nil"/>
              <w:right w:val="nil"/>
            </w:tcBorders>
            <w:shd w:val="clear" w:color="auto" w:fill="auto"/>
          </w:tcPr>
          <w:p w14:paraId="095DA100" w14:textId="77777777" w:rsidR="000D6ED9" w:rsidRPr="00FC10FC" w:rsidRDefault="000D6ED9" w:rsidP="00AA200B">
            <w:pPr>
              <w:rPr>
                <w:rFonts w:ascii="Times New Roman" w:hAnsi="Times New Roman"/>
                <w:sz w:val="20"/>
              </w:rPr>
            </w:pPr>
            <w:r w:rsidRPr="00FC10FC">
              <w:rPr>
                <w:rFonts w:ascii="Times New Roman" w:hAnsi="Times New Roman"/>
                <w:sz w:val="20"/>
              </w:rPr>
              <w:t>Forest m</w:t>
            </w:r>
            <w:r>
              <w:rPr>
                <w:rFonts w:ascii="Times New Roman" w:hAnsi="Times New Roman"/>
                <w:sz w:val="20"/>
              </w:rPr>
              <w:t>ycology</w:t>
            </w:r>
          </w:p>
        </w:tc>
      </w:tr>
      <w:tr w:rsidR="000D6ED9" w:rsidRPr="00FC10FC" w14:paraId="600C57F9" w14:textId="77777777" w:rsidTr="000D6ED9">
        <w:tc>
          <w:tcPr>
            <w:tcW w:w="1350" w:type="dxa"/>
            <w:tcBorders>
              <w:top w:val="nil"/>
              <w:left w:val="nil"/>
              <w:bottom w:val="nil"/>
              <w:right w:val="nil"/>
            </w:tcBorders>
            <w:shd w:val="clear" w:color="auto" w:fill="auto"/>
          </w:tcPr>
          <w:p w14:paraId="28168D34" w14:textId="77777777" w:rsidR="000D6ED9" w:rsidRPr="00FC10FC" w:rsidRDefault="000D6ED9" w:rsidP="00AA200B">
            <w:pPr>
              <w:rPr>
                <w:rFonts w:ascii="Times New Roman" w:hAnsi="Times New Roman"/>
                <w:sz w:val="20"/>
              </w:rPr>
            </w:pPr>
            <w:r>
              <w:rPr>
                <w:rFonts w:ascii="Times New Roman" w:hAnsi="Times New Roman"/>
                <w:sz w:val="20"/>
              </w:rPr>
              <w:t>2007</w:t>
            </w:r>
          </w:p>
        </w:tc>
        <w:tc>
          <w:tcPr>
            <w:tcW w:w="2160" w:type="dxa"/>
            <w:tcBorders>
              <w:top w:val="nil"/>
              <w:left w:val="nil"/>
              <w:bottom w:val="nil"/>
              <w:right w:val="nil"/>
            </w:tcBorders>
            <w:shd w:val="clear" w:color="auto" w:fill="auto"/>
          </w:tcPr>
          <w:p w14:paraId="0433C5FB" w14:textId="77777777" w:rsidR="000D6ED9" w:rsidRPr="00FC10FC" w:rsidRDefault="000D6ED9" w:rsidP="00AA200B">
            <w:pPr>
              <w:rPr>
                <w:rFonts w:ascii="Times New Roman" w:hAnsi="Times New Roman"/>
                <w:sz w:val="20"/>
              </w:rPr>
            </w:pPr>
            <w:r>
              <w:rPr>
                <w:rFonts w:ascii="Times New Roman" w:hAnsi="Times New Roman"/>
                <w:sz w:val="20"/>
              </w:rPr>
              <w:t>Elan Snitkin*</w:t>
            </w:r>
          </w:p>
        </w:tc>
        <w:tc>
          <w:tcPr>
            <w:tcW w:w="3600" w:type="dxa"/>
            <w:tcBorders>
              <w:top w:val="nil"/>
              <w:left w:val="nil"/>
              <w:bottom w:val="nil"/>
              <w:right w:val="nil"/>
            </w:tcBorders>
            <w:shd w:val="clear" w:color="auto" w:fill="auto"/>
          </w:tcPr>
          <w:p w14:paraId="513EE99A" w14:textId="77777777" w:rsidR="000D6ED9" w:rsidRPr="00FC10FC" w:rsidRDefault="000D6ED9" w:rsidP="00AA200B">
            <w:pPr>
              <w:rPr>
                <w:rFonts w:ascii="Times New Roman" w:hAnsi="Times New Roman"/>
                <w:sz w:val="20"/>
              </w:rPr>
            </w:pPr>
            <w:r>
              <w:rPr>
                <w:rFonts w:ascii="Times New Roman" w:hAnsi="Times New Roman"/>
                <w:sz w:val="20"/>
              </w:rPr>
              <w:t>Tucson High Magnet School</w:t>
            </w:r>
          </w:p>
        </w:tc>
        <w:tc>
          <w:tcPr>
            <w:tcW w:w="2628" w:type="dxa"/>
            <w:tcBorders>
              <w:top w:val="nil"/>
              <w:left w:val="nil"/>
              <w:bottom w:val="nil"/>
              <w:right w:val="nil"/>
            </w:tcBorders>
            <w:shd w:val="clear" w:color="auto" w:fill="auto"/>
          </w:tcPr>
          <w:p w14:paraId="7594945B" w14:textId="77777777" w:rsidR="000D6ED9" w:rsidRPr="00FC10FC" w:rsidRDefault="000D6ED9" w:rsidP="00AA200B">
            <w:pPr>
              <w:rPr>
                <w:rFonts w:ascii="Times New Roman" w:hAnsi="Times New Roman"/>
                <w:sz w:val="20"/>
              </w:rPr>
            </w:pPr>
            <w:r w:rsidRPr="00FC10FC">
              <w:rPr>
                <w:rFonts w:ascii="Times New Roman" w:hAnsi="Times New Roman"/>
                <w:sz w:val="20"/>
              </w:rPr>
              <w:t>Endophyte diversity</w:t>
            </w:r>
          </w:p>
        </w:tc>
      </w:tr>
      <w:tr w:rsidR="000D6ED9" w:rsidRPr="00FC10FC" w14:paraId="6C5A487C" w14:textId="77777777" w:rsidTr="000D6ED9">
        <w:tc>
          <w:tcPr>
            <w:tcW w:w="1350" w:type="dxa"/>
            <w:tcBorders>
              <w:top w:val="nil"/>
              <w:left w:val="nil"/>
              <w:bottom w:val="nil"/>
              <w:right w:val="nil"/>
            </w:tcBorders>
            <w:shd w:val="clear" w:color="auto" w:fill="auto"/>
          </w:tcPr>
          <w:p w14:paraId="5497E178" w14:textId="77777777" w:rsidR="000D6ED9" w:rsidRPr="00FC10FC" w:rsidRDefault="000D6ED9" w:rsidP="00AA200B">
            <w:pPr>
              <w:rPr>
                <w:rFonts w:ascii="Times New Roman" w:hAnsi="Times New Roman"/>
                <w:sz w:val="20"/>
              </w:rPr>
            </w:pPr>
            <w:r>
              <w:rPr>
                <w:rFonts w:ascii="Times New Roman" w:hAnsi="Times New Roman"/>
                <w:sz w:val="20"/>
              </w:rPr>
              <w:t>2007</w:t>
            </w:r>
          </w:p>
        </w:tc>
        <w:tc>
          <w:tcPr>
            <w:tcW w:w="2160" w:type="dxa"/>
            <w:tcBorders>
              <w:top w:val="nil"/>
              <w:left w:val="nil"/>
              <w:bottom w:val="nil"/>
              <w:right w:val="nil"/>
            </w:tcBorders>
            <w:shd w:val="clear" w:color="auto" w:fill="auto"/>
          </w:tcPr>
          <w:p w14:paraId="61B195A7" w14:textId="77777777" w:rsidR="000D6ED9" w:rsidRPr="00FC10FC" w:rsidRDefault="000D6ED9" w:rsidP="00AA200B">
            <w:pPr>
              <w:rPr>
                <w:rFonts w:ascii="Times New Roman" w:hAnsi="Times New Roman"/>
                <w:sz w:val="20"/>
              </w:rPr>
            </w:pPr>
            <w:r>
              <w:rPr>
                <w:rFonts w:ascii="Times New Roman" w:hAnsi="Times New Roman"/>
                <w:sz w:val="20"/>
              </w:rPr>
              <w:t>Rebecca Porter</w:t>
            </w:r>
          </w:p>
        </w:tc>
        <w:tc>
          <w:tcPr>
            <w:tcW w:w="3600" w:type="dxa"/>
            <w:tcBorders>
              <w:top w:val="nil"/>
              <w:left w:val="nil"/>
              <w:bottom w:val="nil"/>
              <w:right w:val="nil"/>
            </w:tcBorders>
            <w:shd w:val="clear" w:color="auto" w:fill="auto"/>
          </w:tcPr>
          <w:p w14:paraId="74C7186F" w14:textId="77777777" w:rsidR="000D6ED9" w:rsidRPr="00FC10FC" w:rsidRDefault="000D6ED9" w:rsidP="00AA200B">
            <w:pPr>
              <w:rPr>
                <w:rFonts w:ascii="Times New Roman" w:hAnsi="Times New Roman"/>
                <w:sz w:val="20"/>
              </w:rPr>
            </w:pPr>
            <w:r>
              <w:rPr>
                <w:rFonts w:ascii="Times New Roman" w:hAnsi="Times New Roman"/>
                <w:sz w:val="20"/>
              </w:rPr>
              <w:t>St. Gregory High School</w:t>
            </w:r>
          </w:p>
        </w:tc>
        <w:tc>
          <w:tcPr>
            <w:tcW w:w="2628" w:type="dxa"/>
            <w:tcBorders>
              <w:top w:val="nil"/>
              <w:left w:val="nil"/>
              <w:bottom w:val="nil"/>
              <w:right w:val="nil"/>
            </w:tcBorders>
            <w:shd w:val="clear" w:color="auto" w:fill="auto"/>
          </w:tcPr>
          <w:p w14:paraId="15014254" w14:textId="77777777" w:rsidR="000D6ED9" w:rsidRPr="00FC10FC" w:rsidRDefault="000D6ED9" w:rsidP="00AA200B">
            <w:pPr>
              <w:rPr>
                <w:rFonts w:ascii="Times New Roman" w:hAnsi="Times New Roman"/>
                <w:sz w:val="20"/>
              </w:rPr>
            </w:pPr>
            <w:r w:rsidRPr="00FC10FC">
              <w:rPr>
                <w:rFonts w:ascii="Times New Roman" w:hAnsi="Times New Roman"/>
                <w:sz w:val="20"/>
              </w:rPr>
              <w:t>Endophyte diversity</w:t>
            </w:r>
          </w:p>
        </w:tc>
      </w:tr>
      <w:tr w:rsidR="000D6ED9" w:rsidRPr="00FC10FC" w14:paraId="2A0FBDF2" w14:textId="77777777" w:rsidTr="000D6ED9">
        <w:tc>
          <w:tcPr>
            <w:tcW w:w="1350" w:type="dxa"/>
            <w:tcBorders>
              <w:top w:val="nil"/>
              <w:left w:val="nil"/>
              <w:bottom w:val="single" w:sz="4" w:space="0" w:color="auto"/>
              <w:right w:val="nil"/>
            </w:tcBorders>
            <w:shd w:val="clear" w:color="auto" w:fill="auto"/>
          </w:tcPr>
          <w:p w14:paraId="5E9BB12F" w14:textId="77777777" w:rsidR="000D6ED9" w:rsidRPr="00FC10FC" w:rsidRDefault="000D6ED9" w:rsidP="00AA200B">
            <w:pPr>
              <w:rPr>
                <w:rFonts w:ascii="Times" w:hAnsi="Times"/>
                <w:sz w:val="20"/>
              </w:rPr>
            </w:pPr>
            <w:r>
              <w:rPr>
                <w:rFonts w:ascii="Times New Roman" w:hAnsi="Times New Roman"/>
                <w:sz w:val="20"/>
              </w:rPr>
              <w:t>2006</w:t>
            </w:r>
          </w:p>
        </w:tc>
        <w:tc>
          <w:tcPr>
            <w:tcW w:w="2160" w:type="dxa"/>
            <w:tcBorders>
              <w:top w:val="nil"/>
              <w:left w:val="nil"/>
              <w:bottom w:val="single" w:sz="4" w:space="0" w:color="auto"/>
              <w:right w:val="nil"/>
            </w:tcBorders>
            <w:shd w:val="clear" w:color="auto" w:fill="auto"/>
          </w:tcPr>
          <w:p w14:paraId="15E946E5" w14:textId="77777777" w:rsidR="000D6ED9" w:rsidRPr="00FC10FC" w:rsidRDefault="000D6ED9" w:rsidP="00AA200B">
            <w:pPr>
              <w:rPr>
                <w:rFonts w:ascii="Times" w:hAnsi="Times"/>
                <w:sz w:val="20"/>
              </w:rPr>
            </w:pPr>
            <w:r>
              <w:rPr>
                <w:rFonts w:ascii="Times New Roman" w:hAnsi="Times New Roman"/>
                <w:sz w:val="20"/>
              </w:rPr>
              <w:t>Kiona Brown*‡</w:t>
            </w:r>
          </w:p>
        </w:tc>
        <w:tc>
          <w:tcPr>
            <w:tcW w:w="3600" w:type="dxa"/>
            <w:tcBorders>
              <w:top w:val="nil"/>
              <w:left w:val="nil"/>
              <w:bottom w:val="single" w:sz="4" w:space="0" w:color="auto"/>
              <w:right w:val="nil"/>
            </w:tcBorders>
            <w:shd w:val="clear" w:color="auto" w:fill="auto"/>
          </w:tcPr>
          <w:p w14:paraId="31518B78" w14:textId="77777777" w:rsidR="000D6ED9" w:rsidRPr="00FC10FC" w:rsidRDefault="000D6ED9" w:rsidP="00AA200B">
            <w:pPr>
              <w:rPr>
                <w:rFonts w:ascii="Times" w:hAnsi="Times"/>
                <w:sz w:val="20"/>
              </w:rPr>
            </w:pPr>
            <w:r>
              <w:rPr>
                <w:rFonts w:ascii="Times New Roman" w:hAnsi="Times New Roman"/>
                <w:sz w:val="20"/>
              </w:rPr>
              <w:t>Tucson High Magnet School</w:t>
            </w:r>
          </w:p>
        </w:tc>
        <w:tc>
          <w:tcPr>
            <w:tcW w:w="2628" w:type="dxa"/>
            <w:tcBorders>
              <w:top w:val="nil"/>
              <w:left w:val="nil"/>
              <w:bottom w:val="single" w:sz="4" w:space="0" w:color="auto"/>
              <w:right w:val="nil"/>
            </w:tcBorders>
            <w:shd w:val="clear" w:color="auto" w:fill="auto"/>
          </w:tcPr>
          <w:p w14:paraId="206050FD" w14:textId="77777777" w:rsidR="000D6ED9" w:rsidRPr="00FC10FC" w:rsidRDefault="000D6ED9" w:rsidP="00AA200B">
            <w:pPr>
              <w:rPr>
                <w:rFonts w:ascii="Times" w:hAnsi="Times"/>
                <w:sz w:val="20"/>
              </w:rPr>
            </w:pPr>
            <w:r>
              <w:rPr>
                <w:rFonts w:ascii="Times New Roman" w:hAnsi="Times New Roman"/>
                <w:sz w:val="20"/>
              </w:rPr>
              <w:t>Endolichenic fungi</w:t>
            </w:r>
          </w:p>
        </w:tc>
      </w:tr>
    </w:tbl>
    <w:p w14:paraId="7289D92A" w14:textId="77777777" w:rsidR="002D62C8" w:rsidRPr="003C1955" w:rsidRDefault="002D62C8" w:rsidP="002D62C8">
      <w:pPr>
        <w:overflowPunct/>
        <w:autoSpaceDE/>
        <w:autoSpaceDN/>
        <w:adjustRightInd/>
        <w:textAlignment w:val="auto"/>
        <w:rPr>
          <w:rFonts w:ascii="Times New Roman" w:hAnsi="Times New Roman"/>
          <w:i/>
          <w:sz w:val="24"/>
          <w:szCs w:val="21"/>
        </w:rPr>
      </w:pPr>
    </w:p>
    <w:p w14:paraId="4CEB404E" w14:textId="77777777" w:rsidR="00CF440D" w:rsidRDefault="00CF440D" w:rsidP="002D62C8">
      <w:pPr>
        <w:overflowPunct/>
        <w:autoSpaceDE/>
        <w:autoSpaceDN/>
        <w:adjustRightInd/>
        <w:textAlignment w:val="auto"/>
        <w:rPr>
          <w:rFonts w:ascii="Times New Roman" w:hAnsi="Times New Roman"/>
          <w:b/>
          <w:sz w:val="21"/>
          <w:szCs w:val="21"/>
        </w:rPr>
      </w:pPr>
    </w:p>
    <w:p w14:paraId="6DCC3070" w14:textId="4108A321" w:rsidR="00313979" w:rsidRPr="002D62C8" w:rsidRDefault="008B493A" w:rsidP="002D62C8">
      <w:pPr>
        <w:overflowPunct/>
        <w:autoSpaceDE/>
        <w:autoSpaceDN/>
        <w:adjustRightInd/>
        <w:textAlignment w:val="auto"/>
        <w:rPr>
          <w:rFonts w:ascii="Times New Roman" w:hAnsi="Times New Roman"/>
          <w:b/>
          <w:sz w:val="21"/>
          <w:szCs w:val="21"/>
        </w:rPr>
      </w:pPr>
      <w:r>
        <w:rPr>
          <w:rFonts w:ascii="Times New Roman" w:hAnsi="Times New Roman"/>
          <w:b/>
          <w:sz w:val="21"/>
          <w:szCs w:val="21"/>
        </w:rPr>
        <w:t xml:space="preserve">E. </w:t>
      </w:r>
      <w:r w:rsidR="00313979" w:rsidRPr="002D62C8">
        <w:rPr>
          <w:rFonts w:ascii="Times New Roman" w:hAnsi="Times New Roman"/>
          <w:b/>
          <w:sz w:val="21"/>
          <w:szCs w:val="21"/>
        </w:rPr>
        <w:t>MENTORSHIP OF K-12 TEACHERS AND COMMUNITY COLLEGE FACULTY IN RESEARCH</w:t>
      </w:r>
    </w:p>
    <w:p w14:paraId="4D6B3358" w14:textId="77777777" w:rsidR="000B2BCB" w:rsidRDefault="0011602D" w:rsidP="0011602D">
      <w:pPr>
        <w:pStyle w:val="Heading2"/>
        <w:tabs>
          <w:tab w:val="left" w:pos="720"/>
          <w:tab w:val="left" w:pos="1440"/>
          <w:tab w:val="left" w:pos="2160"/>
          <w:tab w:val="left" w:pos="9990"/>
        </w:tabs>
        <w:spacing w:before="0" w:after="0"/>
        <w:ind w:right="180"/>
        <w:contextualSpacing/>
        <w:rPr>
          <w:rFonts w:ascii="Times New Roman" w:hAnsi="Times New Roman"/>
          <w:b w:val="0"/>
          <w:sz w:val="20"/>
          <w:szCs w:val="21"/>
        </w:rPr>
      </w:pPr>
      <w:r>
        <w:rPr>
          <w:rFonts w:ascii="Times New Roman" w:hAnsi="Times New Roman"/>
          <w:b w:val="0"/>
          <w:sz w:val="20"/>
          <w:szCs w:val="21"/>
        </w:rPr>
        <w:t>‡ =</w:t>
      </w:r>
      <w:r w:rsidRPr="00AE7F49">
        <w:rPr>
          <w:rFonts w:ascii="Times New Roman" w:hAnsi="Times New Roman"/>
          <w:b w:val="0"/>
          <w:sz w:val="20"/>
          <w:szCs w:val="21"/>
        </w:rPr>
        <w:t xml:space="preserve"> under-represented group</w:t>
      </w:r>
      <w:r>
        <w:rPr>
          <w:rFonts w:ascii="Times New Roman" w:hAnsi="Times New Roman"/>
          <w:b w:val="0"/>
          <w:sz w:val="20"/>
          <w:szCs w:val="21"/>
        </w:rPr>
        <w:t>; ** = minority-serving institution</w:t>
      </w:r>
    </w:p>
    <w:p w14:paraId="249D9E26" w14:textId="77777777" w:rsidR="0011602D" w:rsidRPr="00674CEE" w:rsidRDefault="0011602D" w:rsidP="0011602D">
      <w:pPr>
        <w:rPr>
          <w:sz w:val="2"/>
        </w:rPr>
      </w:pPr>
    </w:p>
    <w:tbl>
      <w:tblPr>
        <w:tblW w:w="9738" w:type="dxa"/>
        <w:tblInd w:w="108"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1350"/>
        <w:gridCol w:w="2160"/>
        <w:gridCol w:w="3600"/>
        <w:gridCol w:w="2628"/>
      </w:tblGrid>
      <w:tr w:rsidR="000B2BCB" w:rsidRPr="00FC10FC" w14:paraId="4C5F8DFD" w14:textId="77777777" w:rsidTr="000B2BCB">
        <w:tc>
          <w:tcPr>
            <w:tcW w:w="1350" w:type="dxa"/>
            <w:tcBorders>
              <w:top w:val="single" w:sz="12" w:space="0" w:color="808080"/>
              <w:bottom w:val="single" w:sz="4" w:space="0" w:color="auto"/>
            </w:tcBorders>
            <w:shd w:val="clear" w:color="auto" w:fill="auto"/>
          </w:tcPr>
          <w:p w14:paraId="4DC8CFDA" w14:textId="77777777" w:rsidR="000B2BCB" w:rsidRPr="00FC10FC" w:rsidRDefault="000B2BCB" w:rsidP="00A8596A">
            <w:pPr>
              <w:rPr>
                <w:rFonts w:ascii="Times" w:hAnsi="Times"/>
                <w:b/>
                <w:sz w:val="20"/>
              </w:rPr>
            </w:pPr>
            <w:r>
              <w:rPr>
                <w:rFonts w:ascii="Times New Roman" w:hAnsi="Times New Roman"/>
                <w:b/>
                <w:sz w:val="20"/>
              </w:rPr>
              <w:t>Year</w:t>
            </w:r>
          </w:p>
        </w:tc>
        <w:tc>
          <w:tcPr>
            <w:tcW w:w="2160" w:type="dxa"/>
            <w:tcBorders>
              <w:top w:val="single" w:sz="12" w:space="0" w:color="808080"/>
              <w:bottom w:val="single" w:sz="4" w:space="0" w:color="auto"/>
            </w:tcBorders>
            <w:shd w:val="clear" w:color="auto" w:fill="auto"/>
          </w:tcPr>
          <w:p w14:paraId="2BDAB2F1" w14:textId="77777777" w:rsidR="000B2BCB" w:rsidRPr="00FC10FC" w:rsidRDefault="000B2BCB" w:rsidP="00A8596A">
            <w:pPr>
              <w:rPr>
                <w:rFonts w:ascii="Times" w:hAnsi="Times"/>
                <w:b/>
                <w:sz w:val="20"/>
              </w:rPr>
            </w:pPr>
            <w:r w:rsidRPr="00FC10FC">
              <w:rPr>
                <w:rFonts w:ascii="Times New Roman" w:hAnsi="Times New Roman"/>
                <w:b/>
                <w:sz w:val="20"/>
              </w:rPr>
              <w:t>Name</w:t>
            </w:r>
          </w:p>
        </w:tc>
        <w:tc>
          <w:tcPr>
            <w:tcW w:w="3600" w:type="dxa"/>
            <w:tcBorders>
              <w:top w:val="single" w:sz="12" w:space="0" w:color="808080"/>
              <w:bottom w:val="single" w:sz="4" w:space="0" w:color="auto"/>
            </w:tcBorders>
            <w:shd w:val="clear" w:color="auto" w:fill="auto"/>
          </w:tcPr>
          <w:p w14:paraId="000F8BBD" w14:textId="77777777" w:rsidR="000B2BCB" w:rsidRPr="00FC10FC" w:rsidRDefault="000B2BCB" w:rsidP="00A8596A">
            <w:pPr>
              <w:rPr>
                <w:rFonts w:ascii="Times" w:hAnsi="Times"/>
                <w:b/>
                <w:sz w:val="20"/>
              </w:rPr>
            </w:pPr>
            <w:r>
              <w:rPr>
                <w:rFonts w:ascii="Times New Roman" w:hAnsi="Times New Roman"/>
                <w:b/>
                <w:sz w:val="20"/>
              </w:rPr>
              <w:t>School</w:t>
            </w:r>
          </w:p>
        </w:tc>
        <w:tc>
          <w:tcPr>
            <w:tcW w:w="2628" w:type="dxa"/>
            <w:tcBorders>
              <w:top w:val="single" w:sz="12" w:space="0" w:color="808080"/>
              <w:bottom w:val="single" w:sz="4" w:space="0" w:color="auto"/>
            </w:tcBorders>
            <w:shd w:val="clear" w:color="auto" w:fill="auto"/>
          </w:tcPr>
          <w:p w14:paraId="6F70905F" w14:textId="77777777" w:rsidR="000B2BCB" w:rsidRPr="00FC10FC" w:rsidRDefault="000B2BCB" w:rsidP="00A8596A">
            <w:pPr>
              <w:rPr>
                <w:rFonts w:ascii="Times" w:hAnsi="Times"/>
                <w:b/>
                <w:sz w:val="20"/>
              </w:rPr>
            </w:pPr>
            <w:r w:rsidRPr="00FC10FC">
              <w:rPr>
                <w:rFonts w:ascii="Times New Roman" w:hAnsi="Times New Roman"/>
                <w:b/>
                <w:sz w:val="20"/>
              </w:rPr>
              <w:t>Research topic</w:t>
            </w:r>
          </w:p>
        </w:tc>
      </w:tr>
      <w:tr w:rsidR="003C1955" w:rsidRPr="00FC10FC" w14:paraId="6783A158" w14:textId="77777777" w:rsidTr="00AB09DC">
        <w:tc>
          <w:tcPr>
            <w:tcW w:w="1350" w:type="dxa"/>
            <w:tcBorders>
              <w:top w:val="nil"/>
              <w:left w:val="nil"/>
              <w:bottom w:val="nil"/>
              <w:right w:val="nil"/>
            </w:tcBorders>
            <w:shd w:val="clear" w:color="auto" w:fill="auto"/>
          </w:tcPr>
          <w:p w14:paraId="0AE7AA6A" w14:textId="5EB37FA1" w:rsidR="003C1955" w:rsidRPr="00FC10FC" w:rsidRDefault="003C1955" w:rsidP="00AB09DC">
            <w:pPr>
              <w:rPr>
                <w:rFonts w:ascii="Times New Roman" w:hAnsi="Times New Roman"/>
                <w:sz w:val="20"/>
              </w:rPr>
            </w:pPr>
            <w:r>
              <w:rPr>
                <w:rFonts w:ascii="Times New Roman" w:hAnsi="Times New Roman"/>
                <w:sz w:val="20"/>
              </w:rPr>
              <w:t>2017</w:t>
            </w:r>
            <w:r w:rsidR="00791EC1">
              <w:rPr>
                <w:rFonts w:ascii="Times New Roman" w:hAnsi="Times New Roman"/>
                <w:sz w:val="20"/>
              </w:rPr>
              <w:t>-</w:t>
            </w:r>
          </w:p>
        </w:tc>
        <w:tc>
          <w:tcPr>
            <w:tcW w:w="2160" w:type="dxa"/>
            <w:tcBorders>
              <w:top w:val="nil"/>
              <w:left w:val="nil"/>
              <w:bottom w:val="nil"/>
              <w:right w:val="nil"/>
            </w:tcBorders>
            <w:shd w:val="clear" w:color="auto" w:fill="auto"/>
          </w:tcPr>
          <w:p w14:paraId="748168EA" w14:textId="69468A28" w:rsidR="003C1955" w:rsidRPr="00FC10FC" w:rsidRDefault="003C1955" w:rsidP="00AB09DC">
            <w:pPr>
              <w:rPr>
                <w:rFonts w:ascii="Times New Roman" w:hAnsi="Times New Roman"/>
                <w:sz w:val="20"/>
              </w:rPr>
            </w:pPr>
            <w:r>
              <w:rPr>
                <w:rFonts w:ascii="Times New Roman" w:hAnsi="Times New Roman"/>
                <w:sz w:val="20"/>
              </w:rPr>
              <w:t>Michelle Tozer</w:t>
            </w:r>
          </w:p>
        </w:tc>
        <w:tc>
          <w:tcPr>
            <w:tcW w:w="3600" w:type="dxa"/>
            <w:tcBorders>
              <w:top w:val="nil"/>
              <w:left w:val="nil"/>
              <w:bottom w:val="nil"/>
              <w:right w:val="nil"/>
            </w:tcBorders>
            <w:shd w:val="clear" w:color="auto" w:fill="auto"/>
          </w:tcPr>
          <w:p w14:paraId="23A2D2FE" w14:textId="7089D1B2" w:rsidR="003C1955" w:rsidRPr="00FC10FC" w:rsidRDefault="003C1955" w:rsidP="00AB09DC">
            <w:pPr>
              <w:rPr>
                <w:rFonts w:ascii="Times New Roman" w:hAnsi="Times New Roman"/>
                <w:sz w:val="20"/>
              </w:rPr>
            </w:pPr>
            <w:r>
              <w:rPr>
                <w:rFonts w:ascii="Times New Roman" w:hAnsi="Times New Roman"/>
                <w:sz w:val="20"/>
              </w:rPr>
              <w:t>Vail High School</w:t>
            </w:r>
          </w:p>
        </w:tc>
        <w:tc>
          <w:tcPr>
            <w:tcW w:w="2628" w:type="dxa"/>
            <w:tcBorders>
              <w:top w:val="nil"/>
              <w:left w:val="nil"/>
              <w:bottom w:val="nil"/>
              <w:right w:val="nil"/>
            </w:tcBorders>
            <w:shd w:val="clear" w:color="auto" w:fill="auto"/>
          </w:tcPr>
          <w:p w14:paraId="38852906" w14:textId="5E56D728" w:rsidR="003C1955" w:rsidRPr="00FC10FC" w:rsidRDefault="003C1955" w:rsidP="003C1955">
            <w:pPr>
              <w:rPr>
                <w:rFonts w:ascii="Times New Roman" w:hAnsi="Times New Roman"/>
                <w:sz w:val="20"/>
              </w:rPr>
            </w:pPr>
            <w:r>
              <w:rPr>
                <w:rFonts w:ascii="Times New Roman" w:hAnsi="Times New Roman"/>
                <w:sz w:val="20"/>
              </w:rPr>
              <w:t>Insect/plant/fungi interactions</w:t>
            </w:r>
          </w:p>
        </w:tc>
      </w:tr>
      <w:tr w:rsidR="00653831" w:rsidRPr="00FC10FC" w14:paraId="23798DBA" w14:textId="77777777" w:rsidTr="00653831">
        <w:tc>
          <w:tcPr>
            <w:tcW w:w="1350" w:type="dxa"/>
            <w:tcBorders>
              <w:top w:val="nil"/>
              <w:left w:val="nil"/>
              <w:bottom w:val="nil"/>
              <w:right w:val="nil"/>
            </w:tcBorders>
            <w:shd w:val="clear" w:color="auto" w:fill="auto"/>
          </w:tcPr>
          <w:p w14:paraId="739DB5A9" w14:textId="25DDA629" w:rsidR="00653831" w:rsidRPr="00FC10FC" w:rsidRDefault="003E2313" w:rsidP="00653831">
            <w:pPr>
              <w:rPr>
                <w:rFonts w:ascii="Times New Roman" w:hAnsi="Times New Roman"/>
                <w:sz w:val="20"/>
              </w:rPr>
            </w:pPr>
            <w:r>
              <w:rPr>
                <w:rFonts w:ascii="Times New Roman" w:hAnsi="Times New Roman"/>
                <w:sz w:val="20"/>
              </w:rPr>
              <w:t>2013</w:t>
            </w:r>
            <w:r w:rsidR="00791EC1">
              <w:rPr>
                <w:rFonts w:ascii="Times New Roman" w:hAnsi="Times New Roman"/>
                <w:sz w:val="20"/>
              </w:rPr>
              <w:t>-</w:t>
            </w:r>
            <w:r>
              <w:rPr>
                <w:rFonts w:ascii="Times New Roman" w:hAnsi="Times New Roman"/>
                <w:sz w:val="20"/>
              </w:rPr>
              <w:t>2017</w:t>
            </w:r>
          </w:p>
        </w:tc>
        <w:tc>
          <w:tcPr>
            <w:tcW w:w="2160" w:type="dxa"/>
            <w:tcBorders>
              <w:top w:val="nil"/>
              <w:left w:val="nil"/>
              <w:bottom w:val="nil"/>
              <w:right w:val="nil"/>
            </w:tcBorders>
            <w:shd w:val="clear" w:color="auto" w:fill="auto"/>
          </w:tcPr>
          <w:p w14:paraId="044F088A" w14:textId="77777777" w:rsidR="00653831" w:rsidRPr="00FC10FC" w:rsidRDefault="00653831" w:rsidP="00653831">
            <w:pPr>
              <w:rPr>
                <w:rFonts w:ascii="Times New Roman" w:hAnsi="Times New Roman"/>
                <w:sz w:val="20"/>
              </w:rPr>
            </w:pPr>
            <w:r>
              <w:rPr>
                <w:rFonts w:ascii="Times New Roman" w:hAnsi="Times New Roman"/>
                <w:sz w:val="20"/>
              </w:rPr>
              <w:t>Gavin Lehr</w:t>
            </w:r>
          </w:p>
        </w:tc>
        <w:tc>
          <w:tcPr>
            <w:tcW w:w="3600" w:type="dxa"/>
            <w:tcBorders>
              <w:top w:val="nil"/>
              <w:left w:val="nil"/>
              <w:bottom w:val="nil"/>
              <w:right w:val="nil"/>
            </w:tcBorders>
            <w:shd w:val="clear" w:color="auto" w:fill="auto"/>
          </w:tcPr>
          <w:p w14:paraId="67073839" w14:textId="77777777" w:rsidR="00653831" w:rsidRPr="00FC10FC" w:rsidRDefault="00653831" w:rsidP="00653831">
            <w:pPr>
              <w:rPr>
                <w:rFonts w:ascii="Times New Roman" w:hAnsi="Times New Roman"/>
                <w:sz w:val="20"/>
              </w:rPr>
            </w:pPr>
            <w:r>
              <w:rPr>
                <w:rFonts w:ascii="Times New Roman" w:hAnsi="Times New Roman"/>
                <w:sz w:val="20"/>
              </w:rPr>
              <w:t>Sahuarita High School**</w:t>
            </w:r>
          </w:p>
        </w:tc>
        <w:tc>
          <w:tcPr>
            <w:tcW w:w="2628" w:type="dxa"/>
            <w:tcBorders>
              <w:top w:val="nil"/>
              <w:left w:val="nil"/>
              <w:bottom w:val="nil"/>
              <w:right w:val="nil"/>
            </w:tcBorders>
            <w:shd w:val="clear" w:color="auto" w:fill="auto"/>
          </w:tcPr>
          <w:p w14:paraId="1B04D55A" w14:textId="77777777" w:rsidR="00653831" w:rsidRPr="00FC10FC" w:rsidRDefault="00653831" w:rsidP="00653831">
            <w:pPr>
              <w:rPr>
                <w:rFonts w:ascii="Times New Roman" w:hAnsi="Times New Roman"/>
                <w:sz w:val="20"/>
              </w:rPr>
            </w:pPr>
            <w:r w:rsidRPr="00FC10FC">
              <w:rPr>
                <w:rFonts w:ascii="Times New Roman" w:hAnsi="Times New Roman"/>
                <w:sz w:val="20"/>
              </w:rPr>
              <w:t>Endophyte diversity</w:t>
            </w:r>
          </w:p>
        </w:tc>
      </w:tr>
      <w:tr w:rsidR="000D6ED9" w:rsidRPr="00FC10FC" w14:paraId="6AEEDBBA" w14:textId="77777777" w:rsidTr="000D6ED9">
        <w:tc>
          <w:tcPr>
            <w:tcW w:w="1350" w:type="dxa"/>
            <w:tcBorders>
              <w:top w:val="nil"/>
              <w:left w:val="nil"/>
              <w:bottom w:val="nil"/>
              <w:right w:val="nil"/>
            </w:tcBorders>
            <w:shd w:val="clear" w:color="auto" w:fill="auto"/>
          </w:tcPr>
          <w:p w14:paraId="08D705BF" w14:textId="79A0CDC1" w:rsidR="000D6ED9" w:rsidRPr="00FC10FC" w:rsidRDefault="000D6ED9" w:rsidP="00A8596A">
            <w:pPr>
              <w:rPr>
                <w:rFonts w:ascii="Times New Roman" w:hAnsi="Times New Roman"/>
                <w:sz w:val="20"/>
              </w:rPr>
            </w:pPr>
            <w:r>
              <w:rPr>
                <w:rFonts w:ascii="Times New Roman" w:hAnsi="Times New Roman"/>
                <w:sz w:val="20"/>
              </w:rPr>
              <w:t>201</w:t>
            </w:r>
            <w:r w:rsidR="003E2313">
              <w:rPr>
                <w:rFonts w:ascii="Times New Roman" w:hAnsi="Times New Roman"/>
                <w:sz w:val="20"/>
              </w:rPr>
              <w:t>2-2015</w:t>
            </w:r>
          </w:p>
        </w:tc>
        <w:tc>
          <w:tcPr>
            <w:tcW w:w="2160" w:type="dxa"/>
            <w:tcBorders>
              <w:top w:val="nil"/>
              <w:left w:val="nil"/>
              <w:bottom w:val="nil"/>
              <w:right w:val="nil"/>
            </w:tcBorders>
            <w:shd w:val="clear" w:color="auto" w:fill="auto"/>
          </w:tcPr>
          <w:p w14:paraId="3C0413E7" w14:textId="77777777" w:rsidR="000D6ED9" w:rsidRPr="00FC10FC" w:rsidRDefault="000D6ED9" w:rsidP="00A8596A">
            <w:pPr>
              <w:rPr>
                <w:rFonts w:ascii="Times New Roman" w:hAnsi="Times New Roman"/>
                <w:sz w:val="20"/>
              </w:rPr>
            </w:pPr>
            <w:r>
              <w:rPr>
                <w:rFonts w:ascii="Times New Roman" w:hAnsi="Times New Roman"/>
                <w:sz w:val="20"/>
              </w:rPr>
              <w:t>Margaret Wilch</w:t>
            </w:r>
          </w:p>
        </w:tc>
        <w:tc>
          <w:tcPr>
            <w:tcW w:w="3600" w:type="dxa"/>
            <w:tcBorders>
              <w:top w:val="nil"/>
              <w:left w:val="nil"/>
              <w:bottom w:val="nil"/>
              <w:right w:val="nil"/>
            </w:tcBorders>
            <w:shd w:val="clear" w:color="auto" w:fill="auto"/>
          </w:tcPr>
          <w:p w14:paraId="037C6282" w14:textId="77777777" w:rsidR="000D6ED9" w:rsidRPr="00FC10FC" w:rsidRDefault="000D6ED9" w:rsidP="00A8596A">
            <w:pPr>
              <w:rPr>
                <w:rFonts w:ascii="Times New Roman" w:hAnsi="Times New Roman"/>
                <w:sz w:val="20"/>
              </w:rPr>
            </w:pPr>
            <w:r>
              <w:rPr>
                <w:rFonts w:ascii="Times New Roman" w:hAnsi="Times New Roman"/>
                <w:sz w:val="20"/>
              </w:rPr>
              <w:t>Tucson High Magnet School**</w:t>
            </w:r>
          </w:p>
        </w:tc>
        <w:tc>
          <w:tcPr>
            <w:tcW w:w="2628" w:type="dxa"/>
            <w:tcBorders>
              <w:top w:val="nil"/>
              <w:left w:val="nil"/>
              <w:bottom w:val="nil"/>
              <w:right w:val="nil"/>
            </w:tcBorders>
            <w:shd w:val="clear" w:color="auto" w:fill="auto"/>
          </w:tcPr>
          <w:p w14:paraId="55DBC3AE" w14:textId="77777777" w:rsidR="000D6ED9" w:rsidRPr="00FC10FC" w:rsidRDefault="000D6ED9" w:rsidP="00A8596A">
            <w:pPr>
              <w:rPr>
                <w:rFonts w:ascii="Times New Roman" w:hAnsi="Times New Roman"/>
                <w:sz w:val="20"/>
              </w:rPr>
            </w:pPr>
            <w:r w:rsidRPr="00FC10FC">
              <w:rPr>
                <w:rFonts w:ascii="Times New Roman" w:hAnsi="Times New Roman"/>
                <w:sz w:val="20"/>
              </w:rPr>
              <w:t>Endophyte diversity</w:t>
            </w:r>
          </w:p>
        </w:tc>
      </w:tr>
      <w:tr w:rsidR="000D6ED9" w:rsidRPr="00FC10FC" w14:paraId="333430E4" w14:textId="77777777" w:rsidTr="0043637B">
        <w:tc>
          <w:tcPr>
            <w:tcW w:w="1350" w:type="dxa"/>
            <w:tcBorders>
              <w:top w:val="nil"/>
              <w:left w:val="nil"/>
              <w:bottom w:val="nil"/>
              <w:right w:val="nil"/>
            </w:tcBorders>
            <w:shd w:val="clear" w:color="auto" w:fill="auto"/>
          </w:tcPr>
          <w:p w14:paraId="2DC19959" w14:textId="32771FEF" w:rsidR="000D6ED9" w:rsidRPr="00FC10FC" w:rsidRDefault="003E2313" w:rsidP="0043637B">
            <w:pPr>
              <w:rPr>
                <w:rFonts w:ascii="Times" w:hAnsi="Times"/>
                <w:sz w:val="20"/>
              </w:rPr>
            </w:pPr>
            <w:r>
              <w:rPr>
                <w:rFonts w:ascii="Times New Roman" w:hAnsi="Times New Roman"/>
                <w:sz w:val="20"/>
              </w:rPr>
              <w:t>2009-2011</w:t>
            </w:r>
          </w:p>
        </w:tc>
        <w:tc>
          <w:tcPr>
            <w:tcW w:w="2160" w:type="dxa"/>
            <w:tcBorders>
              <w:top w:val="nil"/>
              <w:left w:val="nil"/>
              <w:bottom w:val="nil"/>
              <w:right w:val="nil"/>
            </w:tcBorders>
            <w:shd w:val="clear" w:color="auto" w:fill="auto"/>
          </w:tcPr>
          <w:p w14:paraId="7724C970" w14:textId="77777777" w:rsidR="000D6ED9" w:rsidRPr="00FC10FC" w:rsidRDefault="000D6ED9" w:rsidP="0043637B">
            <w:pPr>
              <w:rPr>
                <w:rFonts w:ascii="Times" w:hAnsi="Times"/>
                <w:sz w:val="20"/>
              </w:rPr>
            </w:pPr>
            <w:r>
              <w:rPr>
                <w:rFonts w:ascii="Times New Roman" w:hAnsi="Times New Roman"/>
                <w:sz w:val="20"/>
              </w:rPr>
              <w:t>Susan Furr</w:t>
            </w:r>
          </w:p>
        </w:tc>
        <w:tc>
          <w:tcPr>
            <w:tcW w:w="3600" w:type="dxa"/>
            <w:tcBorders>
              <w:top w:val="nil"/>
              <w:left w:val="nil"/>
              <w:bottom w:val="nil"/>
              <w:right w:val="nil"/>
            </w:tcBorders>
            <w:shd w:val="clear" w:color="auto" w:fill="auto"/>
          </w:tcPr>
          <w:p w14:paraId="5950D349" w14:textId="77777777" w:rsidR="000D6ED9" w:rsidRPr="00FC10FC" w:rsidRDefault="000D6ED9" w:rsidP="0043637B">
            <w:pPr>
              <w:rPr>
                <w:rFonts w:ascii="Times" w:hAnsi="Times"/>
                <w:sz w:val="20"/>
              </w:rPr>
            </w:pPr>
            <w:r>
              <w:rPr>
                <w:rFonts w:ascii="Times New Roman" w:hAnsi="Times New Roman"/>
                <w:sz w:val="20"/>
              </w:rPr>
              <w:t>Flowing Wells/Amphi MS**</w:t>
            </w:r>
          </w:p>
        </w:tc>
        <w:tc>
          <w:tcPr>
            <w:tcW w:w="2628" w:type="dxa"/>
            <w:tcBorders>
              <w:top w:val="nil"/>
              <w:left w:val="nil"/>
              <w:bottom w:val="nil"/>
              <w:right w:val="nil"/>
            </w:tcBorders>
            <w:shd w:val="clear" w:color="auto" w:fill="auto"/>
          </w:tcPr>
          <w:p w14:paraId="0CC66C44" w14:textId="77777777" w:rsidR="000D6ED9" w:rsidRPr="00FC10FC" w:rsidRDefault="000D6ED9" w:rsidP="0043637B">
            <w:pPr>
              <w:rPr>
                <w:rFonts w:ascii="Times" w:hAnsi="Times"/>
                <w:sz w:val="20"/>
              </w:rPr>
            </w:pPr>
            <w:r>
              <w:rPr>
                <w:rFonts w:ascii="Times New Roman" w:hAnsi="Times New Roman"/>
                <w:sz w:val="20"/>
              </w:rPr>
              <w:t>Fungal biodiversity</w:t>
            </w:r>
          </w:p>
        </w:tc>
      </w:tr>
      <w:tr w:rsidR="000D6ED9" w:rsidRPr="00FC10FC" w14:paraId="2A9AAF99" w14:textId="77777777" w:rsidTr="000B2BCB">
        <w:tc>
          <w:tcPr>
            <w:tcW w:w="1350" w:type="dxa"/>
            <w:tcBorders>
              <w:top w:val="nil"/>
              <w:left w:val="nil"/>
              <w:bottom w:val="nil"/>
              <w:right w:val="nil"/>
            </w:tcBorders>
            <w:shd w:val="clear" w:color="auto" w:fill="auto"/>
          </w:tcPr>
          <w:p w14:paraId="7444598A" w14:textId="77777777" w:rsidR="000D6ED9" w:rsidRPr="00FC10FC" w:rsidRDefault="000D6ED9" w:rsidP="00A8596A">
            <w:pPr>
              <w:rPr>
                <w:rFonts w:ascii="Times" w:hAnsi="Times"/>
                <w:sz w:val="20"/>
              </w:rPr>
            </w:pPr>
            <w:r>
              <w:rPr>
                <w:rFonts w:ascii="Times New Roman" w:hAnsi="Times New Roman"/>
                <w:sz w:val="20"/>
              </w:rPr>
              <w:t>2010</w:t>
            </w:r>
          </w:p>
        </w:tc>
        <w:tc>
          <w:tcPr>
            <w:tcW w:w="2160" w:type="dxa"/>
            <w:tcBorders>
              <w:top w:val="nil"/>
              <w:left w:val="nil"/>
              <w:bottom w:val="nil"/>
              <w:right w:val="nil"/>
            </w:tcBorders>
            <w:shd w:val="clear" w:color="auto" w:fill="auto"/>
          </w:tcPr>
          <w:p w14:paraId="7D2C049B" w14:textId="77777777" w:rsidR="000D6ED9" w:rsidRPr="00FC10FC" w:rsidRDefault="000D6ED9" w:rsidP="00A8596A">
            <w:pPr>
              <w:rPr>
                <w:rFonts w:ascii="Times" w:hAnsi="Times"/>
                <w:sz w:val="20"/>
              </w:rPr>
            </w:pPr>
            <w:r>
              <w:rPr>
                <w:rFonts w:ascii="Times New Roman" w:hAnsi="Times New Roman"/>
                <w:sz w:val="20"/>
              </w:rPr>
              <w:t>Jim Uomoto</w:t>
            </w:r>
          </w:p>
        </w:tc>
        <w:tc>
          <w:tcPr>
            <w:tcW w:w="3600" w:type="dxa"/>
            <w:tcBorders>
              <w:top w:val="nil"/>
              <w:left w:val="nil"/>
              <w:bottom w:val="nil"/>
              <w:right w:val="nil"/>
            </w:tcBorders>
            <w:shd w:val="clear" w:color="auto" w:fill="auto"/>
          </w:tcPr>
          <w:p w14:paraId="1CB9A9B8" w14:textId="77777777" w:rsidR="000D6ED9" w:rsidRPr="00FC10FC" w:rsidRDefault="000D6ED9" w:rsidP="00A8596A">
            <w:pPr>
              <w:rPr>
                <w:rFonts w:ascii="Times" w:hAnsi="Times"/>
                <w:sz w:val="20"/>
              </w:rPr>
            </w:pPr>
            <w:r>
              <w:rPr>
                <w:rFonts w:ascii="Times New Roman" w:hAnsi="Times New Roman"/>
                <w:sz w:val="20"/>
              </w:rPr>
              <w:t>Pueblo High School**</w:t>
            </w:r>
          </w:p>
        </w:tc>
        <w:tc>
          <w:tcPr>
            <w:tcW w:w="2628" w:type="dxa"/>
            <w:tcBorders>
              <w:top w:val="nil"/>
              <w:left w:val="nil"/>
              <w:bottom w:val="nil"/>
              <w:right w:val="nil"/>
            </w:tcBorders>
            <w:shd w:val="clear" w:color="auto" w:fill="auto"/>
          </w:tcPr>
          <w:p w14:paraId="19B0B19E" w14:textId="77777777" w:rsidR="000D6ED9" w:rsidRPr="00FC10FC" w:rsidRDefault="000D6ED9" w:rsidP="00A8596A">
            <w:pPr>
              <w:rPr>
                <w:rFonts w:ascii="Times" w:hAnsi="Times"/>
                <w:sz w:val="20"/>
              </w:rPr>
            </w:pPr>
            <w:r>
              <w:rPr>
                <w:rFonts w:ascii="Times New Roman" w:hAnsi="Times New Roman"/>
                <w:sz w:val="20"/>
              </w:rPr>
              <w:t>Endophyte ecology</w:t>
            </w:r>
          </w:p>
        </w:tc>
      </w:tr>
      <w:tr w:rsidR="000D6ED9" w:rsidRPr="00FC10FC" w14:paraId="0A1E4B37" w14:textId="77777777" w:rsidTr="000B2BCB">
        <w:tc>
          <w:tcPr>
            <w:tcW w:w="1350" w:type="dxa"/>
            <w:tcBorders>
              <w:top w:val="nil"/>
              <w:left w:val="nil"/>
              <w:bottom w:val="nil"/>
              <w:right w:val="nil"/>
            </w:tcBorders>
            <w:shd w:val="clear" w:color="auto" w:fill="auto"/>
          </w:tcPr>
          <w:p w14:paraId="54B7B090" w14:textId="59546EF9" w:rsidR="000D6ED9" w:rsidRPr="00FC10FC" w:rsidRDefault="000D6ED9" w:rsidP="00A8596A">
            <w:pPr>
              <w:rPr>
                <w:rFonts w:ascii="Times" w:hAnsi="Times"/>
                <w:sz w:val="20"/>
              </w:rPr>
            </w:pPr>
            <w:r>
              <w:rPr>
                <w:rFonts w:ascii="Times New Roman" w:hAnsi="Times New Roman"/>
                <w:sz w:val="20"/>
              </w:rPr>
              <w:t>200</w:t>
            </w:r>
            <w:r w:rsidR="003E2313">
              <w:rPr>
                <w:rFonts w:ascii="Times New Roman" w:hAnsi="Times New Roman"/>
                <w:sz w:val="20"/>
              </w:rPr>
              <w:t>6-200</w:t>
            </w:r>
            <w:r>
              <w:rPr>
                <w:rFonts w:ascii="Times New Roman" w:hAnsi="Times New Roman"/>
                <w:sz w:val="20"/>
              </w:rPr>
              <w:t>9</w:t>
            </w:r>
          </w:p>
        </w:tc>
        <w:tc>
          <w:tcPr>
            <w:tcW w:w="2160" w:type="dxa"/>
            <w:tcBorders>
              <w:top w:val="nil"/>
              <w:left w:val="nil"/>
              <w:bottom w:val="nil"/>
              <w:right w:val="nil"/>
            </w:tcBorders>
            <w:shd w:val="clear" w:color="auto" w:fill="auto"/>
          </w:tcPr>
          <w:p w14:paraId="25FD6A4B" w14:textId="77777777" w:rsidR="000D6ED9" w:rsidRPr="00FC10FC" w:rsidRDefault="000D6ED9" w:rsidP="00A8596A">
            <w:pPr>
              <w:rPr>
                <w:rFonts w:ascii="Times" w:hAnsi="Times"/>
                <w:sz w:val="20"/>
              </w:rPr>
            </w:pPr>
            <w:r>
              <w:rPr>
                <w:rFonts w:ascii="Times New Roman" w:hAnsi="Times New Roman"/>
                <w:sz w:val="20"/>
              </w:rPr>
              <w:t>Barbara Klein</w:t>
            </w:r>
          </w:p>
        </w:tc>
        <w:tc>
          <w:tcPr>
            <w:tcW w:w="3600" w:type="dxa"/>
            <w:tcBorders>
              <w:top w:val="nil"/>
              <w:left w:val="nil"/>
              <w:bottom w:val="nil"/>
              <w:right w:val="nil"/>
            </w:tcBorders>
            <w:shd w:val="clear" w:color="auto" w:fill="auto"/>
          </w:tcPr>
          <w:p w14:paraId="05E37AE5" w14:textId="77777777" w:rsidR="000D6ED9" w:rsidRPr="00FC10FC" w:rsidRDefault="000D6ED9" w:rsidP="00A8596A">
            <w:pPr>
              <w:rPr>
                <w:rFonts w:ascii="Times" w:hAnsi="Times"/>
                <w:sz w:val="20"/>
              </w:rPr>
            </w:pPr>
            <w:r>
              <w:rPr>
                <w:rFonts w:ascii="Times New Roman" w:hAnsi="Times New Roman"/>
                <w:sz w:val="20"/>
              </w:rPr>
              <w:t>Diné College (Navajo Nation)**</w:t>
            </w:r>
          </w:p>
        </w:tc>
        <w:tc>
          <w:tcPr>
            <w:tcW w:w="2628" w:type="dxa"/>
            <w:tcBorders>
              <w:top w:val="nil"/>
              <w:left w:val="nil"/>
              <w:bottom w:val="nil"/>
              <w:right w:val="nil"/>
            </w:tcBorders>
            <w:shd w:val="clear" w:color="auto" w:fill="auto"/>
          </w:tcPr>
          <w:p w14:paraId="02EE46C9" w14:textId="77777777" w:rsidR="000D6ED9" w:rsidRPr="00FC10FC" w:rsidRDefault="000D6ED9" w:rsidP="00A8596A">
            <w:pPr>
              <w:rPr>
                <w:rFonts w:ascii="Times" w:hAnsi="Times"/>
                <w:sz w:val="20"/>
              </w:rPr>
            </w:pPr>
            <w:r>
              <w:rPr>
                <w:rFonts w:ascii="Times New Roman" w:hAnsi="Times New Roman"/>
                <w:sz w:val="20"/>
              </w:rPr>
              <w:t>Endophyte ecology</w:t>
            </w:r>
          </w:p>
        </w:tc>
      </w:tr>
      <w:tr w:rsidR="000D6ED9" w:rsidRPr="00FC10FC" w14:paraId="73EC8AB6" w14:textId="77777777" w:rsidTr="0043637B">
        <w:tc>
          <w:tcPr>
            <w:tcW w:w="1350" w:type="dxa"/>
            <w:tcBorders>
              <w:top w:val="nil"/>
              <w:left w:val="nil"/>
              <w:bottom w:val="nil"/>
              <w:right w:val="nil"/>
            </w:tcBorders>
            <w:shd w:val="clear" w:color="auto" w:fill="auto"/>
          </w:tcPr>
          <w:p w14:paraId="47382751" w14:textId="66CDE0B9" w:rsidR="000D6ED9" w:rsidRPr="00FC10FC" w:rsidRDefault="000D6ED9" w:rsidP="0043637B">
            <w:pPr>
              <w:rPr>
                <w:rFonts w:ascii="Times" w:hAnsi="Times"/>
                <w:sz w:val="20"/>
              </w:rPr>
            </w:pPr>
            <w:r>
              <w:rPr>
                <w:rFonts w:ascii="Times New Roman" w:hAnsi="Times New Roman"/>
                <w:sz w:val="20"/>
              </w:rPr>
              <w:t>200</w:t>
            </w:r>
            <w:r w:rsidR="003E2313">
              <w:rPr>
                <w:rFonts w:ascii="Times New Roman" w:hAnsi="Times New Roman"/>
                <w:sz w:val="20"/>
              </w:rPr>
              <w:t>8-200</w:t>
            </w:r>
            <w:r>
              <w:rPr>
                <w:rFonts w:ascii="Times New Roman" w:hAnsi="Times New Roman"/>
                <w:sz w:val="20"/>
              </w:rPr>
              <w:t>9</w:t>
            </w:r>
          </w:p>
        </w:tc>
        <w:tc>
          <w:tcPr>
            <w:tcW w:w="2160" w:type="dxa"/>
            <w:tcBorders>
              <w:top w:val="nil"/>
              <w:left w:val="nil"/>
              <w:bottom w:val="nil"/>
              <w:right w:val="nil"/>
            </w:tcBorders>
            <w:shd w:val="clear" w:color="auto" w:fill="auto"/>
          </w:tcPr>
          <w:p w14:paraId="504930F2" w14:textId="77777777" w:rsidR="000D6ED9" w:rsidRPr="00FC10FC" w:rsidRDefault="000D6ED9" w:rsidP="0043637B">
            <w:pPr>
              <w:rPr>
                <w:rFonts w:ascii="Times" w:hAnsi="Times"/>
                <w:sz w:val="20"/>
              </w:rPr>
            </w:pPr>
            <w:r>
              <w:rPr>
                <w:rFonts w:ascii="Times New Roman" w:hAnsi="Times New Roman"/>
                <w:sz w:val="20"/>
              </w:rPr>
              <w:t>Rowena Dolino‡</w:t>
            </w:r>
          </w:p>
        </w:tc>
        <w:tc>
          <w:tcPr>
            <w:tcW w:w="3600" w:type="dxa"/>
            <w:tcBorders>
              <w:top w:val="nil"/>
              <w:left w:val="nil"/>
              <w:bottom w:val="nil"/>
              <w:right w:val="nil"/>
            </w:tcBorders>
            <w:shd w:val="clear" w:color="auto" w:fill="auto"/>
          </w:tcPr>
          <w:p w14:paraId="22E79F5D" w14:textId="77777777" w:rsidR="000D6ED9" w:rsidRPr="00FC10FC" w:rsidRDefault="000D6ED9" w:rsidP="0043637B">
            <w:pPr>
              <w:rPr>
                <w:rFonts w:ascii="Times" w:hAnsi="Times"/>
                <w:sz w:val="20"/>
              </w:rPr>
            </w:pPr>
            <w:r>
              <w:rPr>
                <w:rFonts w:ascii="Times New Roman" w:hAnsi="Times New Roman"/>
                <w:sz w:val="20"/>
              </w:rPr>
              <w:t>Tseehootsooi MS (Navajo Nation)**</w:t>
            </w:r>
          </w:p>
        </w:tc>
        <w:tc>
          <w:tcPr>
            <w:tcW w:w="2628" w:type="dxa"/>
            <w:tcBorders>
              <w:top w:val="nil"/>
              <w:left w:val="nil"/>
              <w:bottom w:val="nil"/>
              <w:right w:val="nil"/>
            </w:tcBorders>
            <w:shd w:val="clear" w:color="auto" w:fill="auto"/>
          </w:tcPr>
          <w:p w14:paraId="2AD97865" w14:textId="77777777" w:rsidR="000D6ED9" w:rsidRPr="00FC10FC" w:rsidRDefault="000D6ED9" w:rsidP="0043637B">
            <w:pPr>
              <w:rPr>
                <w:rFonts w:ascii="Times" w:hAnsi="Times"/>
                <w:sz w:val="20"/>
              </w:rPr>
            </w:pPr>
            <w:r>
              <w:rPr>
                <w:rFonts w:ascii="Times New Roman" w:hAnsi="Times New Roman"/>
                <w:sz w:val="20"/>
              </w:rPr>
              <w:t>Thermotolerance of fungi</w:t>
            </w:r>
          </w:p>
        </w:tc>
      </w:tr>
      <w:tr w:rsidR="000D6ED9" w:rsidRPr="00FC10FC" w14:paraId="64034E59" w14:textId="77777777" w:rsidTr="003E2313">
        <w:tc>
          <w:tcPr>
            <w:tcW w:w="1350" w:type="dxa"/>
            <w:tcBorders>
              <w:top w:val="nil"/>
              <w:left w:val="nil"/>
              <w:bottom w:val="nil"/>
              <w:right w:val="nil"/>
            </w:tcBorders>
            <w:shd w:val="clear" w:color="auto" w:fill="auto"/>
          </w:tcPr>
          <w:p w14:paraId="1D9CA788" w14:textId="77777777" w:rsidR="000D6ED9" w:rsidRPr="00FC10FC" w:rsidRDefault="000D6ED9" w:rsidP="00A8596A">
            <w:pPr>
              <w:rPr>
                <w:rFonts w:ascii="Times" w:hAnsi="Times"/>
                <w:sz w:val="20"/>
              </w:rPr>
            </w:pPr>
            <w:r>
              <w:rPr>
                <w:rFonts w:ascii="Times New Roman" w:hAnsi="Times New Roman"/>
                <w:sz w:val="20"/>
              </w:rPr>
              <w:t>2008</w:t>
            </w:r>
          </w:p>
        </w:tc>
        <w:tc>
          <w:tcPr>
            <w:tcW w:w="2160" w:type="dxa"/>
            <w:tcBorders>
              <w:top w:val="nil"/>
              <w:left w:val="nil"/>
              <w:bottom w:val="nil"/>
              <w:right w:val="nil"/>
            </w:tcBorders>
            <w:shd w:val="clear" w:color="auto" w:fill="auto"/>
          </w:tcPr>
          <w:p w14:paraId="1DD3DEAE" w14:textId="77777777" w:rsidR="000D6ED9" w:rsidRPr="00FC10FC" w:rsidRDefault="000D6ED9" w:rsidP="000B2BCB">
            <w:pPr>
              <w:rPr>
                <w:rFonts w:ascii="Times" w:hAnsi="Times"/>
                <w:sz w:val="20"/>
              </w:rPr>
            </w:pPr>
            <w:r>
              <w:rPr>
                <w:rFonts w:ascii="Times New Roman" w:hAnsi="Times New Roman"/>
                <w:sz w:val="20"/>
              </w:rPr>
              <w:t>Steve Uyeda</w:t>
            </w:r>
          </w:p>
        </w:tc>
        <w:tc>
          <w:tcPr>
            <w:tcW w:w="3600" w:type="dxa"/>
            <w:tcBorders>
              <w:top w:val="nil"/>
              <w:left w:val="nil"/>
              <w:bottom w:val="nil"/>
              <w:right w:val="nil"/>
            </w:tcBorders>
            <w:shd w:val="clear" w:color="auto" w:fill="auto"/>
          </w:tcPr>
          <w:p w14:paraId="64127D9E" w14:textId="77777777" w:rsidR="000D6ED9" w:rsidRPr="00FC10FC" w:rsidRDefault="000D6ED9" w:rsidP="00A8596A">
            <w:pPr>
              <w:rPr>
                <w:rFonts w:ascii="Times" w:hAnsi="Times"/>
                <w:sz w:val="20"/>
              </w:rPr>
            </w:pPr>
            <w:r>
              <w:rPr>
                <w:rFonts w:ascii="Times New Roman" w:hAnsi="Times New Roman"/>
                <w:sz w:val="20"/>
              </w:rPr>
              <w:t>Sunnyside High School**</w:t>
            </w:r>
          </w:p>
        </w:tc>
        <w:tc>
          <w:tcPr>
            <w:tcW w:w="2628" w:type="dxa"/>
            <w:tcBorders>
              <w:top w:val="nil"/>
              <w:left w:val="nil"/>
              <w:bottom w:val="nil"/>
              <w:right w:val="nil"/>
            </w:tcBorders>
            <w:shd w:val="clear" w:color="auto" w:fill="auto"/>
          </w:tcPr>
          <w:p w14:paraId="346A1062" w14:textId="77777777" w:rsidR="000D6ED9" w:rsidRPr="00FC10FC" w:rsidRDefault="000D6ED9" w:rsidP="00A8596A">
            <w:pPr>
              <w:rPr>
                <w:rFonts w:ascii="Times" w:hAnsi="Times"/>
                <w:sz w:val="20"/>
              </w:rPr>
            </w:pPr>
            <w:r>
              <w:rPr>
                <w:rFonts w:ascii="Times New Roman" w:hAnsi="Times New Roman"/>
                <w:sz w:val="20"/>
              </w:rPr>
              <w:t>Endophyte ecology</w:t>
            </w:r>
          </w:p>
        </w:tc>
      </w:tr>
      <w:tr w:rsidR="000D6ED9" w:rsidRPr="00FC10FC" w14:paraId="19FA159B" w14:textId="77777777" w:rsidTr="003E2313">
        <w:tc>
          <w:tcPr>
            <w:tcW w:w="1350" w:type="dxa"/>
            <w:tcBorders>
              <w:top w:val="nil"/>
              <w:left w:val="nil"/>
              <w:bottom w:val="single" w:sz="4" w:space="0" w:color="auto"/>
              <w:right w:val="nil"/>
            </w:tcBorders>
            <w:shd w:val="clear" w:color="auto" w:fill="auto"/>
          </w:tcPr>
          <w:p w14:paraId="07D4CDA1" w14:textId="0333125F" w:rsidR="000D6ED9" w:rsidRPr="00FC10FC" w:rsidRDefault="000D6ED9" w:rsidP="00A8596A">
            <w:pPr>
              <w:rPr>
                <w:rFonts w:ascii="Times" w:hAnsi="Times"/>
                <w:sz w:val="20"/>
              </w:rPr>
            </w:pPr>
            <w:r>
              <w:rPr>
                <w:rFonts w:ascii="Times New Roman" w:hAnsi="Times New Roman"/>
                <w:sz w:val="20"/>
              </w:rPr>
              <w:t>200</w:t>
            </w:r>
            <w:r w:rsidR="003E2313">
              <w:rPr>
                <w:rFonts w:ascii="Times New Roman" w:hAnsi="Times New Roman"/>
                <w:sz w:val="20"/>
              </w:rPr>
              <w:t>5-200</w:t>
            </w:r>
            <w:r>
              <w:rPr>
                <w:rFonts w:ascii="Times New Roman" w:hAnsi="Times New Roman"/>
                <w:sz w:val="20"/>
              </w:rPr>
              <w:t>7</w:t>
            </w:r>
          </w:p>
        </w:tc>
        <w:tc>
          <w:tcPr>
            <w:tcW w:w="2160" w:type="dxa"/>
            <w:tcBorders>
              <w:top w:val="nil"/>
              <w:left w:val="nil"/>
              <w:bottom w:val="single" w:sz="4" w:space="0" w:color="auto"/>
              <w:right w:val="nil"/>
            </w:tcBorders>
            <w:shd w:val="clear" w:color="auto" w:fill="auto"/>
          </w:tcPr>
          <w:p w14:paraId="09E14194" w14:textId="77777777" w:rsidR="000D6ED9" w:rsidRPr="00FC10FC" w:rsidRDefault="000D6ED9" w:rsidP="00A8596A">
            <w:pPr>
              <w:rPr>
                <w:rFonts w:ascii="Times" w:hAnsi="Times"/>
                <w:sz w:val="20"/>
              </w:rPr>
            </w:pPr>
            <w:r>
              <w:rPr>
                <w:rFonts w:ascii="Times New Roman" w:hAnsi="Times New Roman"/>
                <w:sz w:val="20"/>
              </w:rPr>
              <w:t>Mary Shimabukuro</w:t>
            </w:r>
          </w:p>
        </w:tc>
        <w:tc>
          <w:tcPr>
            <w:tcW w:w="3600" w:type="dxa"/>
            <w:tcBorders>
              <w:top w:val="nil"/>
              <w:left w:val="nil"/>
              <w:bottom w:val="single" w:sz="4" w:space="0" w:color="auto"/>
              <w:right w:val="nil"/>
            </w:tcBorders>
            <w:shd w:val="clear" w:color="auto" w:fill="auto"/>
          </w:tcPr>
          <w:p w14:paraId="219D8510" w14:textId="77777777" w:rsidR="000D6ED9" w:rsidRPr="00FC10FC" w:rsidRDefault="000D6ED9" w:rsidP="00A8596A">
            <w:pPr>
              <w:rPr>
                <w:rFonts w:ascii="Times" w:hAnsi="Times"/>
                <w:sz w:val="20"/>
              </w:rPr>
            </w:pPr>
            <w:r>
              <w:rPr>
                <w:rFonts w:ascii="Times New Roman" w:hAnsi="Times New Roman"/>
                <w:sz w:val="20"/>
              </w:rPr>
              <w:t>Diné College (Navajo Nation)**</w:t>
            </w:r>
          </w:p>
        </w:tc>
        <w:tc>
          <w:tcPr>
            <w:tcW w:w="2628" w:type="dxa"/>
            <w:tcBorders>
              <w:top w:val="nil"/>
              <w:left w:val="nil"/>
              <w:bottom w:val="single" w:sz="4" w:space="0" w:color="auto"/>
              <w:right w:val="nil"/>
            </w:tcBorders>
            <w:shd w:val="clear" w:color="auto" w:fill="auto"/>
          </w:tcPr>
          <w:p w14:paraId="3306766E" w14:textId="77777777" w:rsidR="000D6ED9" w:rsidRPr="00FC10FC" w:rsidRDefault="000D6ED9" w:rsidP="00A8596A">
            <w:pPr>
              <w:rPr>
                <w:rFonts w:ascii="Times" w:hAnsi="Times"/>
                <w:sz w:val="20"/>
              </w:rPr>
            </w:pPr>
            <w:r>
              <w:rPr>
                <w:rFonts w:ascii="Times New Roman" w:hAnsi="Times New Roman"/>
                <w:sz w:val="20"/>
              </w:rPr>
              <w:t>Endophyte ecology</w:t>
            </w:r>
          </w:p>
        </w:tc>
      </w:tr>
    </w:tbl>
    <w:p w14:paraId="52DB8E4A" w14:textId="77777777" w:rsidR="003C1955" w:rsidRDefault="003C1955">
      <w:pPr>
        <w:overflowPunct/>
        <w:autoSpaceDE/>
        <w:autoSpaceDN/>
        <w:adjustRightInd/>
        <w:textAlignment w:val="auto"/>
        <w:rPr>
          <w:rFonts w:ascii="Times New Roman" w:hAnsi="Times New Roman"/>
          <w:b/>
          <w:sz w:val="20"/>
          <w:szCs w:val="21"/>
        </w:rPr>
      </w:pPr>
    </w:p>
    <w:p w14:paraId="4C51745F" w14:textId="77777777" w:rsidR="0035053F" w:rsidRDefault="0035053F" w:rsidP="00D54E7B">
      <w:pPr>
        <w:pStyle w:val="Heading1"/>
        <w:pBdr>
          <w:bottom w:val="single" w:sz="6" w:space="1" w:color="auto"/>
        </w:pBdr>
        <w:tabs>
          <w:tab w:val="left" w:pos="720"/>
          <w:tab w:val="left" w:pos="1440"/>
          <w:tab w:val="left" w:pos="2160"/>
          <w:tab w:val="left" w:pos="8640"/>
        </w:tabs>
        <w:spacing w:after="240"/>
        <w:ind w:right="331"/>
        <w:rPr>
          <w:rFonts w:ascii="Times New Roman" w:hAnsi="Times New Roman"/>
          <w:b/>
          <w:szCs w:val="21"/>
        </w:rPr>
      </w:pPr>
    </w:p>
    <w:p w14:paraId="556648B0" w14:textId="55C0A7F7" w:rsidR="00E66458" w:rsidRPr="00F56A27" w:rsidRDefault="00E66458" w:rsidP="00D54E7B">
      <w:pPr>
        <w:pStyle w:val="Heading1"/>
        <w:pBdr>
          <w:bottom w:val="single" w:sz="6" w:space="1" w:color="auto"/>
        </w:pBdr>
        <w:tabs>
          <w:tab w:val="left" w:pos="720"/>
          <w:tab w:val="left" w:pos="1440"/>
          <w:tab w:val="left" w:pos="2160"/>
          <w:tab w:val="left" w:pos="8640"/>
        </w:tabs>
        <w:spacing w:after="240"/>
        <w:ind w:right="331"/>
        <w:rPr>
          <w:rFonts w:ascii="Times New Roman" w:hAnsi="Times New Roman"/>
          <w:b/>
          <w:szCs w:val="21"/>
        </w:rPr>
      </w:pPr>
      <w:r>
        <w:rPr>
          <w:rFonts w:ascii="Times New Roman" w:hAnsi="Times New Roman"/>
          <w:b/>
          <w:szCs w:val="21"/>
        </w:rPr>
        <w:t>XIV</w:t>
      </w:r>
      <w:r w:rsidRPr="00F56A27">
        <w:rPr>
          <w:rFonts w:ascii="Times New Roman" w:hAnsi="Times New Roman"/>
          <w:b/>
          <w:szCs w:val="21"/>
        </w:rPr>
        <w:t xml:space="preserve">. </w:t>
      </w:r>
      <w:r>
        <w:rPr>
          <w:rFonts w:ascii="Times New Roman" w:hAnsi="Times New Roman"/>
          <w:b/>
          <w:szCs w:val="21"/>
        </w:rPr>
        <w:t>Outreach</w:t>
      </w:r>
    </w:p>
    <w:p w14:paraId="4FFF5BEE" w14:textId="283821B7" w:rsidR="00CA0C40" w:rsidRPr="00CA0C40" w:rsidRDefault="006E4BE5" w:rsidP="009045CA">
      <w:pPr>
        <w:keepNext/>
        <w:overflowPunct/>
        <w:autoSpaceDE/>
        <w:autoSpaceDN/>
        <w:adjustRightInd/>
        <w:spacing w:after="80"/>
        <w:ind w:right="331"/>
        <w:textAlignment w:val="auto"/>
        <w:outlineLvl w:val="0"/>
        <w:rPr>
          <w:rFonts w:ascii="Times New Roman" w:hAnsi="Times New Roman"/>
          <w:b/>
          <w:sz w:val="21"/>
        </w:rPr>
      </w:pPr>
      <w:r>
        <w:rPr>
          <w:rFonts w:ascii="Times New Roman" w:hAnsi="Times New Roman"/>
          <w:b/>
          <w:sz w:val="21"/>
        </w:rPr>
        <w:t xml:space="preserve">1. </w:t>
      </w:r>
      <w:r w:rsidR="00CA0C40">
        <w:rPr>
          <w:rFonts w:ascii="Times New Roman" w:hAnsi="Times New Roman"/>
          <w:b/>
          <w:sz w:val="21"/>
        </w:rPr>
        <w:t>High school workshops</w:t>
      </w:r>
      <w:r w:rsidR="00E66458">
        <w:rPr>
          <w:rFonts w:ascii="Times New Roman" w:hAnsi="Times New Roman"/>
          <w:b/>
          <w:sz w:val="21"/>
        </w:rPr>
        <w:t xml:space="preserve"> in microbiology/fungal ecology/biodiversity</w:t>
      </w:r>
      <w:r w:rsidR="00CA0C40">
        <w:rPr>
          <w:rFonts w:ascii="Times New Roman" w:hAnsi="Times New Roman"/>
          <w:b/>
          <w:sz w:val="21"/>
        </w:rPr>
        <w:t xml:space="preserve"> (developed and led by Arnold)</w:t>
      </w:r>
    </w:p>
    <w:p w14:paraId="69995F6D" w14:textId="56EF0265" w:rsidR="003D7585" w:rsidRPr="00CA0C40" w:rsidRDefault="003D7585" w:rsidP="003D7585">
      <w:pPr>
        <w:ind w:right="418"/>
        <w:rPr>
          <w:rFonts w:ascii="Times New Roman" w:hAnsi="Times New Roman"/>
          <w:sz w:val="21"/>
          <w:szCs w:val="21"/>
        </w:rPr>
      </w:pPr>
      <w:r>
        <w:rPr>
          <w:rFonts w:ascii="Times New Roman" w:hAnsi="Times New Roman"/>
          <w:sz w:val="21"/>
          <w:szCs w:val="21"/>
        </w:rPr>
        <w:t>2017</w:t>
      </w:r>
      <w:r w:rsidRPr="00CA0C40">
        <w:rPr>
          <w:rFonts w:ascii="Times New Roman" w:hAnsi="Times New Roman"/>
          <w:sz w:val="21"/>
          <w:szCs w:val="21"/>
        </w:rPr>
        <w:tab/>
        <w:t xml:space="preserve">Mycorrhizal Discovery, 2-day field </w:t>
      </w:r>
      <w:r w:rsidR="003C1955">
        <w:rPr>
          <w:rFonts w:ascii="Times New Roman" w:hAnsi="Times New Roman"/>
          <w:sz w:val="21"/>
          <w:szCs w:val="21"/>
        </w:rPr>
        <w:t>workshop on fungal symbioses, 17 students from Tucson High</w:t>
      </w:r>
    </w:p>
    <w:p w14:paraId="48EBBC09" w14:textId="25683C75" w:rsidR="002B2005" w:rsidRPr="00CA0C40" w:rsidRDefault="002B2005" w:rsidP="002B2005">
      <w:pPr>
        <w:ind w:right="418"/>
        <w:rPr>
          <w:rFonts w:ascii="Times New Roman" w:hAnsi="Times New Roman"/>
          <w:sz w:val="21"/>
          <w:szCs w:val="21"/>
        </w:rPr>
      </w:pPr>
      <w:r>
        <w:rPr>
          <w:rFonts w:ascii="Times New Roman" w:hAnsi="Times New Roman"/>
          <w:sz w:val="21"/>
          <w:szCs w:val="21"/>
        </w:rPr>
        <w:t>2017</w:t>
      </w:r>
      <w:r w:rsidRPr="00CA0C40">
        <w:rPr>
          <w:rFonts w:ascii="Times New Roman" w:hAnsi="Times New Roman"/>
          <w:sz w:val="21"/>
          <w:szCs w:val="21"/>
        </w:rPr>
        <w:tab/>
        <w:t xml:space="preserve">Endophyte Discovery semester-long workshop for </w:t>
      </w:r>
      <w:r>
        <w:rPr>
          <w:rFonts w:ascii="Times New Roman" w:hAnsi="Times New Roman"/>
          <w:sz w:val="21"/>
          <w:szCs w:val="21"/>
        </w:rPr>
        <w:t>168 students</w:t>
      </w:r>
      <w:r w:rsidRPr="00CA0C40">
        <w:rPr>
          <w:rFonts w:ascii="Times New Roman" w:hAnsi="Times New Roman"/>
          <w:sz w:val="21"/>
          <w:szCs w:val="21"/>
        </w:rPr>
        <w:t xml:space="preserve"> at Tucson High Magnet School </w:t>
      </w:r>
    </w:p>
    <w:p w14:paraId="07A24E9C" w14:textId="2EBAB649" w:rsidR="00653831" w:rsidRPr="00CA0C40" w:rsidRDefault="00653831" w:rsidP="00653831">
      <w:pPr>
        <w:ind w:right="418"/>
        <w:rPr>
          <w:rFonts w:ascii="Times New Roman" w:hAnsi="Times New Roman"/>
          <w:sz w:val="21"/>
          <w:szCs w:val="21"/>
        </w:rPr>
      </w:pPr>
      <w:r>
        <w:rPr>
          <w:rFonts w:ascii="Times New Roman" w:hAnsi="Times New Roman"/>
          <w:sz w:val="21"/>
          <w:szCs w:val="21"/>
        </w:rPr>
        <w:t>2017</w:t>
      </w:r>
      <w:r w:rsidRPr="00CA0C40">
        <w:rPr>
          <w:rFonts w:ascii="Times New Roman" w:hAnsi="Times New Roman"/>
          <w:sz w:val="21"/>
          <w:szCs w:val="21"/>
        </w:rPr>
        <w:tab/>
      </w:r>
      <w:r>
        <w:rPr>
          <w:rFonts w:ascii="Times New Roman" w:hAnsi="Times New Roman"/>
          <w:sz w:val="21"/>
          <w:szCs w:val="21"/>
        </w:rPr>
        <w:t>Seed-fungal interactions, 3</w:t>
      </w:r>
      <w:r w:rsidRPr="00CA0C40">
        <w:rPr>
          <w:rFonts w:ascii="Times New Roman" w:hAnsi="Times New Roman"/>
          <w:sz w:val="21"/>
          <w:szCs w:val="21"/>
        </w:rPr>
        <w:t>-day field</w:t>
      </w:r>
      <w:r>
        <w:rPr>
          <w:rFonts w:ascii="Times New Roman" w:hAnsi="Times New Roman"/>
          <w:sz w:val="21"/>
          <w:szCs w:val="21"/>
        </w:rPr>
        <w:t>/lab</w:t>
      </w:r>
      <w:r w:rsidRPr="00CA0C40">
        <w:rPr>
          <w:rFonts w:ascii="Times New Roman" w:hAnsi="Times New Roman"/>
          <w:sz w:val="21"/>
          <w:szCs w:val="21"/>
        </w:rPr>
        <w:t xml:space="preserve"> </w:t>
      </w:r>
      <w:r>
        <w:rPr>
          <w:rFonts w:ascii="Times New Roman" w:hAnsi="Times New Roman"/>
          <w:sz w:val="21"/>
          <w:szCs w:val="21"/>
        </w:rPr>
        <w:t>workshop on fungal symbioses, 12 students from Sahuarita HS</w:t>
      </w:r>
    </w:p>
    <w:p w14:paraId="1276AB0E" w14:textId="77777777" w:rsidR="004028E4" w:rsidRPr="00CA0C40" w:rsidRDefault="004028E4" w:rsidP="004028E4">
      <w:pPr>
        <w:ind w:right="418"/>
        <w:rPr>
          <w:rFonts w:ascii="Times New Roman" w:hAnsi="Times New Roman"/>
          <w:sz w:val="21"/>
          <w:szCs w:val="21"/>
        </w:rPr>
      </w:pPr>
      <w:r w:rsidRPr="00CA0C40">
        <w:rPr>
          <w:rFonts w:ascii="Times New Roman" w:hAnsi="Times New Roman"/>
          <w:sz w:val="21"/>
          <w:szCs w:val="21"/>
        </w:rPr>
        <w:t>2016</w:t>
      </w:r>
      <w:r w:rsidRPr="00CA0C40">
        <w:rPr>
          <w:rFonts w:ascii="Times New Roman" w:hAnsi="Times New Roman"/>
          <w:sz w:val="21"/>
          <w:szCs w:val="21"/>
        </w:rPr>
        <w:tab/>
        <w:t xml:space="preserve">Endophyte Discovery semester-long workshop for </w:t>
      </w:r>
      <w:r>
        <w:rPr>
          <w:rFonts w:ascii="Times New Roman" w:hAnsi="Times New Roman"/>
          <w:sz w:val="21"/>
          <w:szCs w:val="21"/>
        </w:rPr>
        <w:t>1</w:t>
      </w:r>
      <w:r w:rsidR="00674CEE">
        <w:rPr>
          <w:rFonts w:ascii="Times New Roman" w:hAnsi="Times New Roman"/>
          <w:sz w:val="21"/>
          <w:szCs w:val="21"/>
        </w:rPr>
        <w:t>05</w:t>
      </w:r>
      <w:r>
        <w:rPr>
          <w:rFonts w:ascii="Times New Roman" w:hAnsi="Times New Roman"/>
          <w:sz w:val="21"/>
          <w:szCs w:val="21"/>
        </w:rPr>
        <w:t xml:space="preserve"> students</w:t>
      </w:r>
      <w:r w:rsidRPr="00CA0C40">
        <w:rPr>
          <w:rFonts w:ascii="Times New Roman" w:hAnsi="Times New Roman"/>
          <w:sz w:val="21"/>
          <w:szCs w:val="21"/>
        </w:rPr>
        <w:t xml:space="preserve"> at Tucson High Magnet School </w:t>
      </w:r>
    </w:p>
    <w:p w14:paraId="6D8CF9A5" w14:textId="77777777" w:rsidR="004028E4" w:rsidRPr="00CA0C40" w:rsidRDefault="004028E4" w:rsidP="004028E4">
      <w:pPr>
        <w:ind w:right="418"/>
        <w:rPr>
          <w:rFonts w:ascii="Times New Roman" w:hAnsi="Times New Roman"/>
          <w:sz w:val="21"/>
          <w:szCs w:val="21"/>
        </w:rPr>
      </w:pPr>
      <w:r w:rsidRPr="00CA0C40">
        <w:rPr>
          <w:rFonts w:ascii="Times New Roman" w:hAnsi="Times New Roman"/>
          <w:sz w:val="21"/>
          <w:szCs w:val="21"/>
        </w:rPr>
        <w:t>2015</w:t>
      </w:r>
      <w:r w:rsidRPr="00CA0C40">
        <w:rPr>
          <w:rFonts w:ascii="Times New Roman" w:hAnsi="Times New Roman"/>
          <w:sz w:val="21"/>
          <w:szCs w:val="21"/>
        </w:rPr>
        <w:tab/>
        <w:t>Mycorrhizal Discovery, 2-day field workshop on fungal symbioses, 15 students from THMS</w:t>
      </w:r>
    </w:p>
    <w:p w14:paraId="54522CAC" w14:textId="4C505300" w:rsidR="004028E4" w:rsidRPr="00CA0C40" w:rsidRDefault="004028E4" w:rsidP="004028E4">
      <w:pPr>
        <w:ind w:right="418"/>
        <w:rPr>
          <w:rFonts w:ascii="Times New Roman" w:hAnsi="Times New Roman"/>
          <w:sz w:val="21"/>
          <w:szCs w:val="21"/>
        </w:rPr>
      </w:pPr>
      <w:r w:rsidRPr="00CA0C40">
        <w:rPr>
          <w:rFonts w:ascii="Times New Roman" w:hAnsi="Times New Roman"/>
          <w:sz w:val="21"/>
          <w:szCs w:val="21"/>
        </w:rPr>
        <w:t>2015</w:t>
      </w:r>
      <w:r w:rsidRPr="00CA0C40">
        <w:rPr>
          <w:rFonts w:ascii="Times New Roman" w:hAnsi="Times New Roman"/>
          <w:sz w:val="21"/>
          <w:szCs w:val="21"/>
        </w:rPr>
        <w:tab/>
        <w:t xml:space="preserve">Fungal Discovery semester-long workshop, 70 students at </w:t>
      </w:r>
      <w:r w:rsidR="00653831">
        <w:rPr>
          <w:rFonts w:ascii="Times New Roman" w:hAnsi="Times New Roman"/>
          <w:sz w:val="21"/>
          <w:szCs w:val="21"/>
        </w:rPr>
        <w:t>SHS</w:t>
      </w:r>
    </w:p>
    <w:p w14:paraId="6F889487" w14:textId="7D8E1C74" w:rsidR="004028E4" w:rsidRPr="00CA0C40" w:rsidRDefault="004028E4" w:rsidP="004028E4">
      <w:pPr>
        <w:ind w:right="418"/>
        <w:rPr>
          <w:rFonts w:ascii="Times New Roman" w:hAnsi="Times New Roman"/>
          <w:sz w:val="21"/>
          <w:szCs w:val="21"/>
        </w:rPr>
      </w:pPr>
      <w:r w:rsidRPr="00CA0C40">
        <w:rPr>
          <w:rFonts w:ascii="Times New Roman" w:hAnsi="Times New Roman"/>
          <w:sz w:val="21"/>
          <w:szCs w:val="21"/>
        </w:rPr>
        <w:t>2014</w:t>
      </w:r>
      <w:r w:rsidRPr="00CA0C40">
        <w:rPr>
          <w:rFonts w:ascii="Times New Roman" w:hAnsi="Times New Roman"/>
          <w:sz w:val="21"/>
          <w:szCs w:val="21"/>
        </w:rPr>
        <w:tab/>
        <w:t xml:space="preserve">Fungal Discovery semester-long workshop, 70 students at </w:t>
      </w:r>
      <w:r w:rsidR="00653831">
        <w:rPr>
          <w:rFonts w:ascii="Times New Roman" w:hAnsi="Times New Roman"/>
          <w:sz w:val="21"/>
          <w:szCs w:val="21"/>
        </w:rPr>
        <w:t>SHS</w:t>
      </w:r>
    </w:p>
    <w:p w14:paraId="65B6FB46" w14:textId="77777777" w:rsidR="004028E4" w:rsidRPr="00CA0C40" w:rsidRDefault="004028E4" w:rsidP="004028E4">
      <w:pPr>
        <w:ind w:right="418"/>
        <w:rPr>
          <w:rFonts w:ascii="Times New Roman" w:hAnsi="Times New Roman"/>
          <w:sz w:val="21"/>
          <w:szCs w:val="21"/>
        </w:rPr>
      </w:pPr>
      <w:r w:rsidRPr="00CA0C40">
        <w:rPr>
          <w:rFonts w:ascii="Times New Roman" w:hAnsi="Times New Roman"/>
          <w:sz w:val="21"/>
          <w:szCs w:val="21"/>
        </w:rPr>
        <w:t>2014</w:t>
      </w:r>
      <w:r w:rsidRPr="00CA0C40">
        <w:rPr>
          <w:rFonts w:ascii="Times New Roman" w:hAnsi="Times New Roman"/>
          <w:sz w:val="21"/>
          <w:szCs w:val="21"/>
        </w:rPr>
        <w:tab/>
        <w:t>Mycorrhizal Discovery, 2-day field workshop on fungal symbioses, 15 students from THMS</w:t>
      </w:r>
    </w:p>
    <w:p w14:paraId="37D28C90" w14:textId="5A7F7CAF" w:rsidR="004028E4" w:rsidRPr="00CA0C40" w:rsidRDefault="004028E4" w:rsidP="004028E4">
      <w:pPr>
        <w:ind w:right="418"/>
        <w:rPr>
          <w:rFonts w:ascii="Times New Roman" w:hAnsi="Times New Roman"/>
          <w:sz w:val="21"/>
          <w:szCs w:val="21"/>
        </w:rPr>
      </w:pPr>
      <w:r w:rsidRPr="00CA0C40">
        <w:rPr>
          <w:rFonts w:ascii="Times New Roman" w:hAnsi="Times New Roman"/>
          <w:sz w:val="21"/>
          <w:szCs w:val="21"/>
        </w:rPr>
        <w:t>2014</w:t>
      </w:r>
      <w:r w:rsidRPr="00CA0C40">
        <w:rPr>
          <w:rFonts w:ascii="Times New Roman" w:hAnsi="Times New Roman"/>
          <w:sz w:val="21"/>
          <w:szCs w:val="21"/>
        </w:rPr>
        <w:tab/>
        <w:t>Endophyte Discovery semester-long workshop for 70</w:t>
      </w:r>
      <w:r>
        <w:rPr>
          <w:rFonts w:ascii="Times New Roman" w:hAnsi="Times New Roman"/>
          <w:sz w:val="21"/>
          <w:szCs w:val="21"/>
        </w:rPr>
        <w:t xml:space="preserve"> </w:t>
      </w:r>
      <w:r w:rsidRPr="00CA0C40">
        <w:rPr>
          <w:rFonts w:ascii="Times New Roman" w:hAnsi="Times New Roman"/>
          <w:sz w:val="21"/>
          <w:szCs w:val="21"/>
        </w:rPr>
        <w:t xml:space="preserve">students at </w:t>
      </w:r>
      <w:r w:rsidR="00653831">
        <w:rPr>
          <w:rFonts w:ascii="Times New Roman" w:hAnsi="Times New Roman"/>
          <w:sz w:val="21"/>
          <w:szCs w:val="21"/>
        </w:rPr>
        <w:t>THMS</w:t>
      </w:r>
    </w:p>
    <w:p w14:paraId="23674BE0" w14:textId="76CA8B68" w:rsidR="004028E4" w:rsidRPr="00CA0C40" w:rsidRDefault="004028E4" w:rsidP="004028E4">
      <w:pPr>
        <w:ind w:right="418"/>
        <w:rPr>
          <w:rFonts w:ascii="Times New Roman" w:hAnsi="Times New Roman"/>
          <w:sz w:val="21"/>
          <w:szCs w:val="21"/>
        </w:rPr>
      </w:pPr>
      <w:r w:rsidRPr="00CA0C40">
        <w:rPr>
          <w:rFonts w:ascii="Times New Roman" w:hAnsi="Times New Roman"/>
          <w:sz w:val="21"/>
          <w:szCs w:val="21"/>
        </w:rPr>
        <w:t>2013</w:t>
      </w:r>
      <w:r w:rsidRPr="00CA0C40">
        <w:rPr>
          <w:rFonts w:ascii="Times New Roman" w:hAnsi="Times New Roman"/>
          <w:sz w:val="21"/>
          <w:szCs w:val="21"/>
        </w:rPr>
        <w:tab/>
        <w:t xml:space="preserve">Fungal Discovery semester-long workshop, 70 students at </w:t>
      </w:r>
      <w:r w:rsidR="00653831">
        <w:rPr>
          <w:rFonts w:ascii="Times New Roman" w:hAnsi="Times New Roman"/>
          <w:sz w:val="21"/>
          <w:szCs w:val="21"/>
        </w:rPr>
        <w:t>SHS</w:t>
      </w:r>
    </w:p>
    <w:p w14:paraId="4CD6A8DD" w14:textId="36922B20" w:rsidR="004028E4" w:rsidRPr="00CA0C40" w:rsidRDefault="004028E4" w:rsidP="004028E4">
      <w:pPr>
        <w:ind w:right="418"/>
        <w:rPr>
          <w:rFonts w:ascii="Times New Roman" w:hAnsi="Times New Roman"/>
          <w:sz w:val="21"/>
          <w:szCs w:val="21"/>
        </w:rPr>
      </w:pPr>
      <w:r w:rsidRPr="00CA0C40">
        <w:rPr>
          <w:rFonts w:ascii="Times New Roman" w:hAnsi="Times New Roman"/>
          <w:sz w:val="21"/>
          <w:szCs w:val="21"/>
        </w:rPr>
        <w:t>2013</w:t>
      </w:r>
      <w:r w:rsidRPr="00CA0C40">
        <w:rPr>
          <w:rFonts w:ascii="Times New Roman" w:hAnsi="Times New Roman"/>
          <w:sz w:val="21"/>
          <w:szCs w:val="21"/>
        </w:rPr>
        <w:tab/>
        <w:t>Endophyte Discovery semester-long workshop for 70</w:t>
      </w:r>
      <w:r>
        <w:rPr>
          <w:rFonts w:ascii="Times New Roman" w:hAnsi="Times New Roman"/>
          <w:sz w:val="21"/>
          <w:szCs w:val="21"/>
        </w:rPr>
        <w:t xml:space="preserve"> </w:t>
      </w:r>
      <w:r w:rsidRPr="00CA0C40">
        <w:rPr>
          <w:rFonts w:ascii="Times New Roman" w:hAnsi="Times New Roman"/>
          <w:sz w:val="21"/>
          <w:szCs w:val="21"/>
        </w:rPr>
        <w:t xml:space="preserve">students at </w:t>
      </w:r>
      <w:r w:rsidR="00653831">
        <w:rPr>
          <w:rFonts w:ascii="Times New Roman" w:hAnsi="Times New Roman"/>
          <w:sz w:val="21"/>
          <w:szCs w:val="21"/>
        </w:rPr>
        <w:t>THMS</w:t>
      </w:r>
      <w:r w:rsidRPr="00CA0C40">
        <w:rPr>
          <w:rFonts w:ascii="Times New Roman" w:hAnsi="Times New Roman"/>
          <w:sz w:val="21"/>
          <w:szCs w:val="21"/>
        </w:rPr>
        <w:t xml:space="preserve"> </w:t>
      </w:r>
    </w:p>
    <w:p w14:paraId="621913FA" w14:textId="6263AA9F" w:rsidR="004028E4" w:rsidRPr="00CA0C40" w:rsidRDefault="004028E4" w:rsidP="004028E4">
      <w:pPr>
        <w:ind w:right="418"/>
        <w:rPr>
          <w:rFonts w:ascii="Times New Roman" w:hAnsi="Times New Roman"/>
          <w:sz w:val="21"/>
          <w:szCs w:val="21"/>
        </w:rPr>
      </w:pPr>
      <w:r w:rsidRPr="00CA0C40">
        <w:rPr>
          <w:rFonts w:ascii="Times New Roman" w:hAnsi="Times New Roman"/>
          <w:sz w:val="21"/>
          <w:szCs w:val="21"/>
        </w:rPr>
        <w:t>2012</w:t>
      </w:r>
      <w:r w:rsidRPr="00CA0C40">
        <w:rPr>
          <w:rFonts w:ascii="Times New Roman" w:hAnsi="Times New Roman"/>
          <w:sz w:val="21"/>
          <w:szCs w:val="21"/>
        </w:rPr>
        <w:tab/>
        <w:t>Endophyte Discovery semester-long workshop for 70</w:t>
      </w:r>
      <w:r>
        <w:rPr>
          <w:rFonts w:ascii="Times New Roman" w:hAnsi="Times New Roman"/>
          <w:sz w:val="21"/>
          <w:szCs w:val="21"/>
        </w:rPr>
        <w:t xml:space="preserve"> </w:t>
      </w:r>
      <w:r w:rsidRPr="00CA0C40">
        <w:rPr>
          <w:rFonts w:ascii="Times New Roman" w:hAnsi="Times New Roman"/>
          <w:sz w:val="21"/>
          <w:szCs w:val="21"/>
        </w:rPr>
        <w:t xml:space="preserve">students at </w:t>
      </w:r>
      <w:r w:rsidR="00653831">
        <w:rPr>
          <w:rFonts w:ascii="Times New Roman" w:hAnsi="Times New Roman"/>
          <w:sz w:val="21"/>
          <w:szCs w:val="21"/>
        </w:rPr>
        <w:t>THMS</w:t>
      </w:r>
    </w:p>
    <w:p w14:paraId="77205B06" w14:textId="77777777" w:rsidR="001F512B" w:rsidRPr="00CA0C40" w:rsidRDefault="001F512B" w:rsidP="00F27DC9">
      <w:pPr>
        <w:ind w:left="720" w:right="418" w:hanging="720"/>
        <w:rPr>
          <w:rFonts w:ascii="Times New Roman" w:hAnsi="Times New Roman"/>
          <w:sz w:val="21"/>
          <w:szCs w:val="21"/>
        </w:rPr>
      </w:pPr>
      <w:r w:rsidRPr="00CA0C40">
        <w:rPr>
          <w:rFonts w:ascii="Times New Roman" w:hAnsi="Times New Roman"/>
          <w:sz w:val="21"/>
          <w:szCs w:val="21"/>
        </w:rPr>
        <w:t>2011</w:t>
      </w:r>
      <w:r w:rsidR="00F27DC9" w:rsidRPr="00CA0C40">
        <w:rPr>
          <w:rFonts w:ascii="Times New Roman" w:hAnsi="Times New Roman"/>
          <w:sz w:val="21"/>
          <w:szCs w:val="21"/>
        </w:rPr>
        <w:tab/>
      </w:r>
      <w:r w:rsidRPr="00CA0C40">
        <w:rPr>
          <w:rFonts w:ascii="Times New Roman" w:hAnsi="Times New Roman"/>
          <w:sz w:val="21"/>
          <w:szCs w:val="21"/>
        </w:rPr>
        <w:t xml:space="preserve">Endophyte Discovery program at the National Geographic Bioblitz in Saguaro National Park; &gt; 400 citizen-scientists involved in all aspects of endophyte biology. </w:t>
      </w:r>
    </w:p>
    <w:p w14:paraId="0A3AA349" w14:textId="77777777" w:rsidR="00E87AB7" w:rsidRDefault="00E87AB7" w:rsidP="009045CA">
      <w:pPr>
        <w:keepNext/>
        <w:overflowPunct/>
        <w:autoSpaceDE/>
        <w:autoSpaceDN/>
        <w:adjustRightInd/>
        <w:spacing w:after="80"/>
        <w:ind w:right="331"/>
        <w:textAlignment w:val="auto"/>
        <w:outlineLvl w:val="0"/>
        <w:rPr>
          <w:rFonts w:ascii="Times New Roman" w:hAnsi="Times New Roman"/>
          <w:b/>
          <w:sz w:val="21"/>
        </w:rPr>
      </w:pPr>
    </w:p>
    <w:p w14:paraId="4D22421C" w14:textId="0C722C78" w:rsidR="00CA0C40" w:rsidRPr="00CA0C40" w:rsidRDefault="006E4BE5" w:rsidP="009045CA">
      <w:pPr>
        <w:keepNext/>
        <w:overflowPunct/>
        <w:autoSpaceDE/>
        <w:autoSpaceDN/>
        <w:adjustRightInd/>
        <w:spacing w:after="80"/>
        <w:ind w:right="331"/>
        <w:textAlignment w:val="auto"/>
        <w:outlineLvl w:val="0"/>
        <w:rPr>
          <w:rFonts w:ascii="Times New Roman" w:hAnsi="Times New Roman"/>
          <w:b/>
          <w:sz w:val="21"/>
        </w:rPr>
      </w:pPr>
      <w:r>
        <w:rPr>
          <w:rFonts w:ascii="Times New Roman" w:hAnsi="Times New Roman"/>
          <w:b/>
          <w:sz w:val="21"/>
        </w:rPr>
        <w:t xml:space="preserve">2. </w:t>
      </w:r>
      <w:r w:rsidR="00CA0C40">
        <w:rPr>
          <w:rFonts w:ascii="Times New Roman" w:hAnsi="Times New Roman"/>
          <w:b/>
          <w:sz w:val="21"/>
        </w:rPr>
        <w:t>High school summer research experience (developed and led by Arnold)</w:t>
      </w:r>
    </w:p>
    <w:p w14:paraId="46C76E70" w14:textId="21149BF3" w:rsidR="00653831" w:rsidRDefault="00653831" w:rsidP="003D7585">
      <w:pPr>
        <w:ind w:left="720" w:right="418" w:hanging="720"/>
        <w:rPr>
          <w:rFonts w:ascii="Times New Roman" w:hAnsi="Times New Roman" w:cs="Arial"/>
          <w:sz w:val="21"/>
          <w:szCs w:val="21"/>
        </w:rPr>
      </w:pPr>
      <w:r>
        <w:rPr>
          <w:rFonts w:ascii="Times New Roman" w:hAnsi="Times New Roman" w:cs="Arial"/>
          <w:sz w:val="21"/>
          <w:szCs w:val="21"/>
        </w:rPr>
        <w:t xml:space="preserve">2017      </w:t>
      </w:r>
      <w:r w:rsidRPr="00CA0C40">
        <w:rPr>
          <w:rFonts w:ascii="Times New Roman" w:hAnsi="Times New Roman"/>
          <w:sz w:val="21"/>
          <w:szCs w:val="21"/>
        </w:rPr>
        <w:t>BLAST summer research experi</w:t>
      </w:r>
      <w:r>
        <w:rPr>
          <w:rFonts w:ascii="Times New Roman" w:hAnsi="Times New Roman"/>
          <w:sz w:val="21"/>
          <w:szCs w:val="21"/>
        </w:rPr>
        <w:t>ence for high school students and teachers</w:t>
      </w:r>
      <w:r w:rsidR="003D7585">
        <w:rPr>
          <w:rFonts w:ascii="Times New Roman" w:hAnsi="Times New Roman"/>
          <w:sz w:val="21"/>
          <w:szCs w:val="21"/>
        </w:rPr>
        <w:t>, 3</w:t>
      </w:r>
      <w:r w:rsidR="003D7585" w:rsidRPr="00CA0C40">
        <w:rPr>
          <w:rFonts w:ascii="Times New Roman" w:hAnsi="Times New Roman"/>
          <w:sz w:val="21"/>
          <w:szCs w:val="21"/>
        </w:rPr>
        <w:t>-week laboratory and field</w:t>
      </w:r>
      <w:r w:rsidR="003D7585" w:rsidRPr="00330525">
        <w:rPr>
          <w:rFonts w:ascii="Times New Roman" w:hAnsi="Times New Roman"/>
          <w:sz w:val="21"/>
          <w:szCs w:val="21"/>
        </w:rPr>
        <w:t xml:space="preserve"> experience in microbial and molecular ecology for </w:t>
      </w:r>
      <w:r w:rsidR="003D7585">
        <w:rPr>
          <w:rFonts w:ascii="Times New Roman" w:hAnsi="Times New Roman"/>
          <w:sz w:val="21"/>
          <w:szCs w:val="21"/>
        </w:rPr>
        <w:t>16</w:t>
      </w:r>
      <w:r w:rsidR="003D7585" w:rsidRPr="00330525">
        <w:rPr>
          <w:rFonts w:ascii="Times New Roman" w:hAnsi="Times New Roman"/>
          <w:sz w:val="21"/>
          <w:szCs w:val="21"/>
        </w:rPr>
        <w:t xml:space="preserve"> </w:t>
      </w:r>
      <w:r w:rsidR="003D7585">
        <w:rPr>
          <w:rFonts w:ascii="Times New Roman" w:hAnsi="Times New Roman"/>
          <w:sz w:val="21"/>
          <w:szCs w:val="21"/>
        </w:rPr>
        <w:t>participants from area high schools</w:t>
      </w:r>
    </w:p>
    <w:p w14:paraId="292C3A89" w14:textId="178D699C" w:rsidR="00D44D08" w:rsidRDefault="00D44D08" w:rsidP="00D44D08">
      <w:pPr>
        <w:ind w:left="720" w:right="418" w:hanging="720"/>
        <w:rPr>
          <w:rFonts w:ascii="Times New Roman" w:hAnsi="Times New Roman"/>
          <w:sz w:val="21"/>
          <w:szCs w:val="21"/>
        </w:rPr>
      </w:pPr>
      <w:r>
        <w:rPr>
          <w:rFonts w:ascii="Times New Roman" w:hAnsi="Times New Roman"/>
          <w:sz w:val="21"/>
          <w:szCs w:val="21"/>
        </w:rPr>
        <w:t>2016</w:t>
      </w:r>
      <w:r w:rsidRPr="00CA0C40">
        <w:rPr>
          <w:rFonts w:ascii="Times New Roman" w:hAnsi="Times New Roman"/>
          <w:sz w:val="21"/>
          <w:szCs w:val="21"/>
        </w:rPr>
        <w:tab/>
        <w:t>BLAST summer research experi</w:t>
      </w:r>
      <w:r>
        <w:rPr>
          <w:rFonts w:ascii="Times New Roman" w:hAnsi="Times New Roman"/>
          <w:sz w:val="21"/>
          <w:szCs w:val="21"/>
        </w:rPr>
        <w:t>ence for high school students and teachers, 3</w:t>
      </w:r>
      <w:r w:rsidRPr="00CA0C40">
        <w:rPr>
          <w:rFonts w:ascii="Times New Roman" w:hAnsi="Times New Roman"/>
          <w:sz w:val="21"/>
          <w:szCs w:val="21"/>
        </w:rPr>
        <w:t>-week laboratory and field</w:t>
      </w:r>
      <w:r w:rsidRPr="00330525">
        <w:rPr>
          <w:rFonts w:ascii="Times New Roman" w:hAnsi="Times New Roman"/>
          <w:sz w:val="21"/>
          <w:szCs w:val="21"/>
        </w:rPr>
        <w:t xml:space="preserve"> experience in microbial and molecular ecology for </w:t>
      </w:r>
      <w:r>
        <w:rPr>
          <w:rFonts w:ascii="Times New Roman" w:hAnsi="Times New Roman"/>
          <w:sz w:val="21"/>
          <w:szCs w:val="21"/>
        </w:rPr>
        <w:t>16</w:t>
      </w:r>
      <w:r w:rsidRPr="00330525">
        <w:rPr>
          <w:rFonts w:ascii="Times New Roman" w:hAnsi="Times New Roman"/>
          <w:sz w:val="21"/>
          <w:szCs w:val="21"/>
        </w:rPr>
        <w:t xml:space="preserve"> </w:t>
      </w:r>
      <w:r>
        <w:rPr>
          <w:rFonts w:ascii="Times New Roman" w:hAnsi="Times New Roman"/>
          <w:sz w:val="21"/>
          <w:szCs w:val="21"/>
        </w:rPr>
        <w:t>participants from area high schools</w:t>
      </w:r>
    </w:p>
    <w:p w14:paraId="364EF959" w14:textId="77777777" w:rsidR="001F512B" w:rsidRDefault="001F512B" w:rsidP="00CA0C40">
      <w:pPr>
        <w:ind w:left="720" w:right="418" w:hanging="720"/>
        <w:rPr>
          <w:rFonts w:ascii="Times New Roman" w:hAnsi="Times New Roman"/>
          <w:sz w:val="21"/>
          <w:szCs w:val="21"/>
        </w:rPr>
      </w:pPr>
      <w:r w:rsidRPr="00CA0C40">
        <w:rPr>
          <w:rFonts w:ascii="Times New Roman" w:hAnsi="Times New Roman"/>
          <w:sz w:val="21"/>
          <w:szCs w:val="21"/>
        </w:rPr>
        <w:t>2015</w:t>
      </w:r>
      <w:r w:rsidR="00CA0C40" w:rsidRPr="00CA0C40">
        <w:rPr>
          <w:rFonts w:ascii="Times New Roman" w:hAnsi="Times New Roman"/>
          <w:sz w:val="21"/>
          <w:szCs w:val="21"/>
        </w:rPr>
        <w:tab/>
        <w:t>BLAST summer research expe</w:t>
      </w:r>
      <w:r w:rsidRPr="00CA0C40">
        <w:rPr>
          <w:rFonts w:ascii="Times New Roman" w:hAnsi="Times New Roman"/>
          <w:sz w:val="21"/>
          <w:szCs w:val="21"/>
        </w:rPr>
        <w:t>rience for high school students, 2-week laboratory and field</w:t>
      </w:r>
      <w:r w:rsidRPr="00330525">
        <w:rPr>
          <w:rFonts w:ascii="Times New Roman" w:hAnsi="Times New Roman"/>
          <w:sz w:val="21"/>
          <w:szCs w:val="21"/>
        </w:rPr>
        <w:t xml:space="preserve"> experience in microbial and molecular ecology for 9 </w:t>
      </w:r>
      <w:r w:rsidR="00CA0C40">
        <w:rPr>
          <w:rFonts w:ascii="Times New Roman" w:hAnsi="Times New Roman"/>
          <w:sz w:val="21"/>
          <w:szCs w:val="21"/>
        </w:rPr>
        <w:t>students from area high schools</w:t>
      </w:r>
    </w:p>
    <w:p w14:paraId="780EE05A" w14:textId="77777777" w:rsidR="00CF440D" w:rsidRDefault="00CF440D" w:rsidP="009045CA">
      <w:pPr>
        <w:keepNext/>
        <w:overflowPunct/>
        <w:autoSpaceDE/>
        <w:autoSpaceDN/>
        <w:adjustRightInd/>
        <w:spacing w:after="80"/>
        <w:ind w:right="331"/>
        <w:textAlignment w:val="auto"/>
        <w:outlineLvl w:val="0"/>
        <w:rPr>
          <w:rFonts w:ascii="Times New Roman" w:hAnsi="Times New Roman"/>
          <w:b/>
          <w:sz w:val="21"/>
          <w:szCs w:val="21"/>
        </w:rPr>
      </w:pPr>
    </w:p>
    <w:p w14:paraId="101194B6" w14:textId="1320B9E9" w:rsidR="00CA0C40" w:rsidRDefault="006E4BE5" w:rsidP="009045CA">
      <w:pPr>
        <w:keepNext/>
        <w:overflowPunct/>
        <w:autoSpaceDE/>
        <w:autoSpaceDN/>
        <w:adjustRightInd/>
        <w:spacing w:after="80"/>
        <w:ind w:right="331"/>
        <w:textAlignment w:val="auto"/>
        <w:outlineLvl w:val="0"/>
        <w:rPr>
          <w:rFonts w:ascii="Times New Roman" w:hAnsi="Times New Roman"/>
          <w:b/>
          <w:sz w:val="21"/>
          <w:szCs w:val="21"/>
        </w:rPr>
      </w:pPr>
      <w:r>
        <w:rPr>
          <w:rFonts w:ascii="Times New Roman" w:hAnsi="Times New Roman"/>
          <w:b/>
          <w:sz w:val="21"/>
          <w:szCs w:val="21"/>
        </w:rPr>
        <w:t xml:space="preserve">3. </w:t>
      </w:r>
      <w:r w:rsidR="00CA0C40">
        <w:rPr>
          <w:rFonts w:ascii="Times New Roman" w:hAnsi="Times New Roman"/>
          <w:b/>
          <w:sz w:val="21"/>
          <w:szCs w:val="21"/>
        </w:rPr>
        <w:t>Tribal College outreach (developed and led by Arnold)</w:t>
      </w:r>
    </w:p>
    <w:p w14:paraId="3C1C6A62" w14:textId="77777777" w:rsidR="00791EC1" w:rsidRDefault="001F512B" w:rsidP="00791EC1">
      <w:pPr>
        <w:ind w:right="418"/>
        <w:rPr>
          <w:rFonts w:ascii="Times New Roman" w:hAnsi="Times New Roman"/>
          <w:sz w:val="21"/>
          <w:szCs w:val="21"/>
        </w:rPr>
      </w:pPr>
      <w:r w:rsidRPr="00CA0C40">
        <w:rPr>
          <w:rFonts w:ascii="Times New Roman" w:hAnsi="Times New Roman"/>
          <w:sz w:val="21"/>
          <w:szCs w:val="21"/>
        </w:rPr>
        <w:t xml:space="preserve">2006-2009: Research mentor and summer research coordinator, Navajo Nation: I developed and led an award-winning, 10-week/summer, on-reservation, mentored research experience in endo-phyte biodiversity for Diné (Navajo) undergraduates based at Diné College, the tribal college of the Navajo Nation. Seventeen Diné undergraduates and 10 undergraduate and graduate peer mentors from off-reservation universities participated over the course of the program. </w:t>
      </w:r>
    </w:p>
    <w:p w14:paraId="1F10E9B2" w14:textId="77777777" w:rsidR="003E2313" w:rsidRDefault="003E2313" w:rsidP="00791EC1">
      <w:pPr>
        <w:ind w:right="418"/>
        <w:rPr>
          <w:rFonts w:ascii="Times New Roman" w:hAnsi="Times New Roman" w:cs="Arial"/>
          <w:b/>
          <w:sz w:val="21"/>
          <w:szCs w:val="21"/>
        </w:rPr>
      </w:pPr>
    </w:p>
    <w:p w14:paraId="3A768E98" w14:textId="292A1123" w:rsidR="002E19B9" w:rsidRPr="00791EC1" w:rsidRDefault="006E4BE5" w:rsidP="00791EC1">
      <w:pPr>
        <w:ind w:right="418"/>
        <w:rPr>
          <w:rFonts w:ascii="Times New Roman" w:hAnsi="Times New Roman"/>
          <w:sz w:val="21"/>
          <w:szCs w:val="21"/>
        </w:rPr>
      </w:pPr>
      <w:r>
        <w:rPr>
          <w:rFonts w:ascii="Times New Roman" w:hAnsi="Times New Roman" w:cs="Arial"/>
          <w:b/>
          <w:sz w:val="21"/>
          <w:szCs w:val="21"/>
        </w:rPr>
        <w:t xml:space="preserve">4. </w:t>
      </w:r>
      <w:r w:rsidR="00CA0C40">
        <w:rPr>
          <w:rFonts w:ascii="Times New Roman" w:hAnsi="Times New Roman" w:cs="Arial"/>
          <w:b/>
          <w:sz w:val="21"/>
          <w:szCs w:val="21"/>
        </w:rPr>
        <w:t>Other outreach/service</w:t>
      </w:r>
    </w:p>
    <w:p w14:paraId="2089CCDD" w14:textId="77777777" w:rsidR="003D7585" w:rsidRDefault="003D7585" w:rsidP="003D7585">
      <w:pPr>
        <w:ind w:left="1440" w:right="418" w:hanging="1440"/>
        <w:rPr>
          <w:rFonts w:ascii="Times New Roman" w:hAnsi="Times New Roman" w:cs="Arial"/>
          <w:sz w:val="21"/>
          <w:szCs w:val="21"/>
        </w:rPr>
      </w:pPr>
      <w:r>
        <w:rPr>
          <w:rFonts w:ascii="Times New Roman" w:hAnsi="Times New Roman" w:cs="Arial"/>
          <w:sz w:val="21"/>
          <w:szCs w:val="21"/>
        </w:rPr>
        <w:t>2017</w:t>
      </w:r>
      <w:r>
        <w:rPr>
          <w:rFonts w:ascii="Times New Roman" w:hAnsi="Times New Roman" w:cs="Arial"/>
          <w:sz w:val="21"/>
          <w:szCs w:val="21"/>
        </w:rPr>
        <w:tab/>
        <w:t xml:space="preserve">USDA AgDiscovery: hosted 15 visiting high school- and middle students in lab </w:t>
      </w:r>
    </w:p>
    <w:p w14:paraId="49C2F3E3" w14:textId="129109C6" w:rsidR="003D7585" w:rsidRDefault="003D7585" w:rsidP="003D7585">
      <w:pPr>
        <w:ind w:left="1440" w:right="418" w:hanging="1440"/>
        <w:rPr>
          <w:rFonts w:ascii="Times New Roman" w:hAnsi="Times New Roman" w:cs="Arial"/>
          <w:sz w:val="21"/>
          <w:szCs w:val="21"/>
        </w:rPr>
      </w:pPr>
      <w:r>
        <w:rPr>
          <w:rFonts w:ascii="Times New Roman" w:hAnsi="Times New Roman" w:cs="Arial"/>
          <w:sz w:val="21"/>
          <w:szCs w:val="21"/>
        </w:rPr>
        <w:t>2017</w:t>
      </w:r>
      <w:r>
        <w:rPr>
          <w:rFonts w:ascii="Times New Roman" w:hAnsi="Times New Roman" w:cs="Arial"/>
          <w:sz w:val="21"/>
          <w:szCs w:val="21"/>
        </w:rPr>
        <w:tab/>
        <w:t>Tucson Festival of Books, City of Knowledge: open house, Mycological Herbarium</w:t>
      </w:r>
    </w:p>
    <w:p w14:paraId="4822CFA7" w14:textId="5DC8D9B7" w:rsidR="003D7585" w:rsidRDefault="003D7585" w:rsidP="003D7585">
      <w:pPr>
        <w:ind w:left="1440" w:right="418" w:hanging="1440"/>
        <w:rPr>
          <w:rFonts w:ascii="Times New Roman" w:hAnsi="Times New Roman" w:cs="Arial"/>
          <w:sz w:val="21"/>
          <w:szCs w:val="21"/>
        </w:rPr>
      </w:pPr>
      <w:r>
        <w:rPr>
          <w:rFonts w:ascii="Times New Roman" w:hAnsi="Times New Roman" w:cs="Arial"/>
          <w:sz w:val="21"/>
          <w:szCs w:val="21"/>
        </w:rPr>
        <w:t>2016</w:t>
      </w:r>
      <w:r>
        <w:rPr>
          <w:rFonts w:ascii="Times New Roman" w:hAnsi="Times New Roman" w:cs="Arial"/>
          <w:sz w:val="21"/>
          <w:szCs w:val="21"/>
        </w:rPr>
        <w:tab/>
        <w:t>USDA AgDiscovery: hosted 15 visiting high school- and middle students in lab tours</w:t>
      </w:r>
    </w:p>
    <w:p w14:paraId="20705085" w14:textId="6FF35D37" w:rsidR="002E19B9" w:rsidRDefault="00D44D08" w:rsidP="002E19B9">
      <w:pPr>
        <w:ind w:left="1440" w:right="418" w:hanging="1440"/>
        <w:rPr>
          <w:rFonts w:ascii="Times New Roman" w:hAnsi="Times New Roman" w:cs="Arial"/>
          <w:sz w:val="21"/>
          <w:szCs w:val="21"/>
        </w:rPr>
      </w:pPr>
      <w:r>
        <w:rPr>
          <w:rFonts w:ascii="Times New Roman" w:hAnsi="Times New Roman" w:cs="Arial"/>
          <w:sz w:val="21"/>
          <w:szCs w:val="21"/>
        </w:rPr>
        <w:t>2016</w:t>
      </w:r>
      <w:r>
        <w:rPr>
          <w:rFonts w:ascii="Times New Roman" w:hAnsi="Times New Roman" w:cs="Arial"/>
          <w:sz w:val="21"/>
          <w:szCs w:val="21"/>
        </w:rPr>
        <w:tab/>
      </w:r>
      <w:r w:rsidR="002E19B9">
        <w:rPr>
          <w:rFonts w:ascii="Times New Roman" w:hAnsi="Times New Roman" w:cs="Arial"/>
          <w:sz w:val="21"/>
          <w:szCs w:val="21"/>
        </w:rPr>
        <w:t>Tucson Festival of Books, City of Knowledge: open house, Mycological Herbarium</w:t>
      </w:r>
    </w:p>
    <w:p w14:paraId="0FCDCA5F" w14:textId="0AA02BB9" w:rsidR="004028E4" w:rsidRDefault="00D44D08" w:rsidP="004028E4">
      <w:pPr>
        <w:ind w:left="1440" w:right="418" w:hanging="1440"/>
        <w:rPr>
          <w:rFonts w:ascii="Times New Roman" w:hAnsi="Times New Roman" w:cs="Arial"/>
          <w:sz w:val="21"/>
          <w:szCs w:val="21"/>
        </w:rPr>
      </w:pPr>
      <w:r>
        <w:rPr>
          <w:rFonts w:ascii="Times New Roman" w:hAnsi="Times New Roman" w:cs="Arial"/>
          <w:sz w:val="21"/>
          <w:szCs w:val="21"/>
        </w:rPr>
        <w:t>2015</w:t>
      </w:r>
      <w:r>
        <w:rPr>
          <w:rFonts w:ascii="Times New Roman" w:hAnsi="Times New Roman" w:cs="Arial"/>
          <w:sz w:val="21"/>
          <w:szCs w:val="21"/>
        </w:rPr>
        <w:tab/>
      </w:r>
      <w:r w:rsidR="004028E4">
        <w:rPr>
          <w:rFonts w:ascii="Times New Roman" w:hAnsi="Times New Roman" w:cs="Arial"/>
          <w:sz w:val="21"/>
          <w:szCs w:val="21"/>
        </w:rPr>
        <w:t>USDA AgDiscovery: hosted 15 visiting high school- and middle students in lab tours</w:t>
      </w:r>
    </w:p>
    <w:p w14:paraId="64D95FFF" w14:textId="25FD2323" w:rsidR="004028E4" w:rsidRDefault="00D44D08" w:rsidP="004028E4">
      <w:pPr>
        <w:ind w:left="1440" w:right="418" w:hanging="1440"/>
        <w:rPr>
          <w:rFonts w:ascii="Times New Roman" w:hAnsi="Times New Roman" w:cs="Arial"/>
          <w:sz w:val="21"/>
          <w:szCs w:val="21"/>
        </w:rPr>
      </w:pPr>
      <w:r>
        <w:rPr>
          <w:rFonts w:ascii="Times New Roman" w:hAnsi="Times New Roman" w:cs="Arial"/>
          <w:sz w:val="21"/>
          <w:szCs w:val="21"/>
        </w:rPr>
        <w:t>2015</w:t>
      </w:r>
      <w:r>
        <w:rPr>
          <w:rFonts w:ascii="Times New Roman" w:hAnsi="Times New Roman" w:cs="Arial"/>
          <w:sz w:val="21"/>
          <w:szCs w:val="21"/>
        </w:rPr>
        <w:tab/>
      </w:r>
      <w:r w:rsidR="004028E4">
        <w:rPr>
          <w:rFonts w:ascii="Times New Roman" w:hAnsi="Times New Roman" w:cs="Arial"/>
          <w:sz w:val="21"/>
          <w:szCs w:val="21"/>
        </w:rPr>
        <w:t>Tucson Festival of Books, City of Knowledge: two-day open house, Mycological Herbarium</w:t>
      </w:r>
    </w:p>
    <w:p w14:paraId="0244B067" w14:textId="6E92692B" w:rsidR="004028E4" w:rsidRDefault="00D44D08" w:rsidP="004028E4">
      <w:pPr>
        <w:ind w:left="1440" w:right="418" w:hanging="1440"/>
        <w:rPr>
          <w:rFonts w:ascii="Times New Roman" w:hAnsi="Times New Roman" w:cs="Arial"/>
          <w:sz w:val="21"/>
          <w:szCs w:val="21"/>
        </w:rPr>
      </w:pPr>
      <w:r>
        <w:rPr>
          <w:rFonts w:ascii="Times New Roman" w:hAnsi="Times New Roman" w:cs="Arial"/>
          <w:sz w:val="21"/>
          <w:szCs w:val="21"/>
        </w:rPr>
        <w:t>2014</w:t>
      </w:r>
      <w:r>
        <w:rPr>
          <w:rFonts w:ascii="Times New Roman" w:hAnsi="Times New Roman" w:cs="Arial"/>
          <w:sz w:val="21"/>
          <w:szCs w:val="21"/>
        </w:rPr>
        <w:tab/>
      </w:r>
      <w:r w:rsidR="004028E4">
        <w:rPr>
          <w:rFonts w:ascii="Times New Roman" w:hAnsi="Times New Roman" w:cs="Arial"/>
          <w:sz w:val="21"/>
          <w:szCs w:val="21"/>
        </w:rPr>
        <w:t>USDA AgDiscovery: hosted 15 visiting high school- and middle students in lab tours</w:t>
      </w:r>
    </w:p>
    <w:p w14:paraId="20300F13" w14:textId="111A89D2" w:rsidR="004028E4" w:rsidRDefault="00D44D08" w:rsidP="004028E4">
      <w:pPr>
        <w:ind w:left="1440" w:right="418" w:hanging="1440"/>
        <w:rPr>
          <w:rFonts w:ascii="Times New Roman" w:hAnsi="Times New Roman" w:cs="Arial"/>
          <w:sz w:val="21"/>
          <w:szCs w:val="21"/>
        </w:rPr>
      </w:pPr>
      <w:r>
        <w:rPr>
          <w:rFonts w:ascii="Times New Roman" w:hAnsi="Times New Roman" w:cs="Arial"/>
          <w:sz w:val="21"/>
          <w:szCs w:val="21"/>
        </w:rPr>
        <w:t>2014</w:t>
      </w:r>
      <w:r>
        <w:rPr>
          <w:rFonts w:ascii="Times New Roman" w:hAnsi="Times New Roman" w:cs="Arial"/>
          <w:sz w:val="21"/>
          <w:szCs w:val="21"/>
        </w:rPr>
        <w:tab/>
      </w:r>
      <w:r w:rsidR="004028E4">
        <w:rPr>
          <w:rFonts w:ascii="Times New Roman" w:hAnsi="Times New Roman" w:cs="Arial"/>
          <w:sz w:val="21"/>
          <w:szCs w:val="21"/>
        </w:rPr>
        <w:t>Tucson Festival of Books, City of Knowledge: two-day open house, Mycological Herbarium</w:t>
      </w:r>
    </w:p>
    <w:p w14:paraId="6EBF1375" w14:textId="443F1BA1" w:rsidR="004028E4" w:rsidRDefault="00D44D08" w:rsidP="004028E4">
      <w:pPr>
        <w:ind w:left="1440" w:right="418" w:hanging="1440"/>
        <w:rPr>
          <w:rFonts w:ascii="Times New Roman" w:hAnsi="Times New Roman" w:cs="Arial"/>
          <w:sz w:val="21"/>
          <w:szCs w:val="21"/>
        </w:rPr>
      </w:pPr>
      <w:r>
        <w:rPr>
          <w:rFonts w:ascii="Times New Roman" w:hAnsi="Times New Roman" w:cs="Arial"/>
          <w:sz w:val="21"/>
          <w:szCs w:val="21"/>
        </w:rPr>
        <w:t>2013</w:t>
      </w:r>
      <w:r>
        <w:rPr>
          <w:rFonts w:ascii="Times New Roman" w:hAnsi="Times New Roman" w:cs="Arial"/>
          <w:sz w:val="21"/>
          <w:szCs w:val="21"/>
        </w:rPr>
        <w:tab/>
      </w:r>
      <w:r w:rsidR="004028E4">
        <w:rPr>
          <w:rFonts w:ascii="Times New Roman" w:hAnsi="Times New Roman" w:cs="Arial"/>
          <w:sz w:val="21"/>
          <w:szCs w:val="21"/>
        </w:rPr>
        <w:t>Tucson Festival of Books, City of Knowledge: two-day open house, Mycological Herbarium</w:t>
      </w:r>
    </w:p>
    <w:p w14:paraId="335A7241" w14:textId="77777777" w:rsidR="001F512B" w:rsidRPr="00330525" w:rsidRDefault="001F512B" w:rsidP="001F512B">
      <w:pPr>
        <w:ind w:left="1440" w:right="418" w:hanging="1440"/>
        <w:rPr>
          <w:rFonts w:ascii="Times New Roman" w:hAnsi="Times New Roman" w:cs="Arial"/>
          <w:sz w:val="21"/>
          <w:szCs w:val="21"/>
        </w:rPr>
      </w:pPr>
      <w:r w:rsidRPr="00330525">
        <w:rPr>
          <w:rFonts w:ascii="Times New Roman" w:hAnsi="Times New Roman" w:cs="Arial"/>
          <w:sz w:val="21"/>
          <w:szCs w:val="21"/>
        </w:rPr>
        <w:t>2006-2008</w:t>
      </w:r>
      <w:r w:rsidRPr="00330525">
        <w:rPr>
          <w:rFonts w:ascii="Times New Roman" w:hAnsi="Times New Roman" w:cs="Arial"/>
          <w:sz w:val="21"/>
          <w:szCs w:val="21"/>
        </w:rPr>
        <w:tab/>
        <w:t>Member, Board of Directors, Arizona Biology Network</w:t>
      </w:r>
    </w:p>
    <w:p w14:paraId="2FDE001B" w14:textId="77777777" w:rsidR="001F512B" w:rsidRDefault="001F512B" w:rsidP="001F512B">
      <w:pPr>
        <w:ind w:right="418"/>
        <w:rPr>
          <w:rFonts w:ascii="Times New Roman" w:hAnsi="Times New Roman" w:cs="Arial"/>
          <w:sz w:val="21"/>
          <w:szCs w:val="21"/>
        </w:rPr>
      </w:pPr>
      <w:r w:rsidRPr="00330525">
        <w:rPr>
          <w:rFonts w:ascii="Times New Roman" w:hAnsi="Times New Roman" w:cs="Arial"/>
          <w:sz w:val="21"/>
          <w:szCs w:val="21"/>
        </w:rPr>
        <w:t>2006, 2013</w:t>
      </w:r>
      <w:r w:rsidRPr="00330525">
        <w:rPr>
          <w:rFonts w:ascii="Times New Roman" w:hAnsi="Times New Roman" w:cs="Arial"/>
          <w:sz w:val="21"/>
          <w:szCs w:val="21"/>
        </w:rPr>
        <w:tab/>
        <w:t xml:space="preserve">Judge, Intel International Science and Engineering Fair, Botany and Plant Sciences </w:t>
      </w:r>
    </w:p>
    <w:p w14:paraId="72B6D323" w14:textId="77777777" w:rsidR="004028E4" w:rsidRPr="00330525" w:rsidRDefault="004028E4" w:rsidP="001F512B">
      <w:pPr>
        <w:ind w:right="418"/>
        <w:rPr>
          <w:rFonts w:ascii="Times New Roman" w:hAnsi="Times New Roman" w:cs="Arial"/>
          <w:sz w:val="21"/>
          <w:szCs w:val="21"/>
        </w:rPr>
      </w:pPr>
      <w:r>
        <w:rPr>
          <w:rFonts w:ascii="Times New Roman" w:hAnsi="Times New Roman" w:cs="Arial"/>
          <w:sz w:val="21"/>
          <w:szCs w:val="21"/>
        </w:rPr>
        <w:t>2005-present</w:t>
      </w:r>
      <w:r>
        <w:rPr>
          <w:rFonts w:ascii="Times New Roman" w:hAnsi="Times New Roman" w:cs="Arial"/>
          <w:sz w:val="21"/>
          <w:szCs w:val="21"/>
        </w:rPr>
        <w:tab/>
        <w:t>Tours, Gilbertson Mycological Herbarium</w:t>
      </w:r>
    </w:p>
    <w:p w14:paraId="6ACEE2EB" w14:textId="455BF5FB" w:rsidR="001F512B" w:rsidRPr="00330525" w:rsidRDefault="00D44D08" w:rsidP="001F512B">
      <w:pPr>
        <w:ind w:left="1440" w:right="418" w:hanging="1440"/>
        <w:rPr>
          <w:rFonts w:ascii="Times New Roman" w:hAnsi="Times New Roman"/>
          <w:sz w:val="21"/>
          <w:szCs w:val="21"/>
        </w:rPr>
      </w:pPr>
      <w:r>
        <w:rPr>
          <w:rFonts w:ascii="Times New Roman" w:hAnsi="Times New Roman"/>
          <w:sz w:val="21"/>
          <w:szCs w:val="21"/>
        </w:rPr>
        <w:t>2005</w:t>
      </w:r>
      <w:r>
        <w:rPr>
          <w:rFonts w:ascii="Times New Roman" w:hAnsi="Times New Roman"/>
          <w:sz w:val="21"/>
          <w:szCs w:val="21"/>
        </w:rPr>
        <w:tab/>
      </w:r>
      <w:r w:rsidR="001F512B" w:rsidRPr="00330525">
        <w:rPr>
          <w:rFonts w:ascii="Times New Roman" w:hAnsi="Times New Roman"/>
          <w:sz w:val="21"/>
          <w:szCs w:val="21"/>
        </w:rPr>
        <w:t>North Carolina State University “Science House” workshop, coordinator; one-day research training, 17 high school teachers.</w:t>
      </w:r>
    </w:p>
    <w:p w14:paraId="1DE43F4B" w14:textId="77777777" w:rsidR="001F512B" w:rsidRPr="00CA0C40" w:rsidRDefault="001F512B" w:rsidP="001F512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ind w:right="504"/>
        <w:rPr>
          <w:rFonts w:ascii="Times New Roman" w:hAnsi="Times New Roman"/>
          <w:sz w:val="16"/>
          <w:szCs w:val="21"/>
        </w:rPr>
      </w:pPr>
    </w:p>
    <w:p w14:paraId="585CE5B4" w14:textId="77777777" w:rsidR="00E66458" w:rsidRPr="00F56A27" w:rsidRDefault="00E66458" w:rsidP="00E66458">
      <w:pPr>
        <w:pStyle w:val="Heading1"/>
        <w:pBdr>
          <w:bottom w:val="single" w:sz="6" w:space="1" w:color="auto"/>
        </w:pBdr>
        <w:tabs>
          <w:tab w:val="left" w:pos="720"/>
          <w:tab w:val="left" w:pos="1440"/>
          <w:tab w:val="left" w:pos="2160"/>
          <w:tab w:val="left" w:pos="8640"/>
        </w:tabs>
        <w:spacing w:after="100"/>
        <w:ind w:right="328"/>
        <w:rPr>
          <w:rFonts w:ascii="Times New Roman" w:hAnsi="Times New Roman"/>
          <w:b/>
          <w:szCs w:val="21"/>
        </w:rPr>
      </w:pPr>
      <w:r>
        <w:rPr>
          <w:rFonts w:ascii="Times New Roman" w:hAnsi="Times New Roman"/>
          <w:b/>
          <w:szCs w:val="21"/>
        </w:rPr>
        <w:t>XV</w:t>
      </w:r>
      <w:r w:rsidRPr="00F56A27">
        <w:rPr>
          <w:rFonts w:ascii="Times New Roman" w:hAnsi="Times New Roman"/>
          <w:b/>
          <w:szCs w:val="21"/>
        </w:rPr>
        <w:t xml:space="preserve">. </w:t>
      </w:r>
      <w:r>
        <w:rPr>
          <w:rFonts w:ascii="Times New Roman" w:hAnsi="Times New Roman"/>
          <w:b/>
          <w:szCs w:val="21"/>
        </w:rPr>
        <w:t>Online communication</w:t>
      </w:r>
    </w:p>
    <w:p w14:paraId="7EE512D6" w14:textId="77777777" w:rsidR="00CA0C40" w:rsidRPr="00CA0C40" w:rsidRDefault="00CA0C40" w:rsidP="00CA0C40">
      <w:pPr>
        <w:ind w:right="418"/>
        <w:rPr>
          <w:rFonts w:ascii="Times New Roman" w:hAnsi="Times New Roman" w:cs="Arial"/>
          <w:sz w:val="21"/>
          <w:szCs w:val="21"/>
        </w:rPr>
      </w:pPr>
      <w:r w:rsidRPr="00CA0C40">
        <w:rPr>
          <w:rFonts w:ascii="Times New Roman" w:hAnsi="Times New Roman" w:cs="Arial"/>
          <w:sz w:val="21"/>
          <w:szCs w:val="21"/>
        </w:rPr>
        <w:t>Arnold lab website</w:t>
      </w:r>
      <w:r w:rsidRPr="00CA0C40">
        <w:rPr>
          <w:rFonts w:ascii="Times New Roman" w:hAnsi="Times New Roman" w:cs="Arial"/>
          <w:sz w:val="21"/>
          <w:szCs w:val="21"/>
        </w:rPr>
        <w:tab/>
      </w:r>
      <w:r w:rsidRPr="00CA0C40">
        <w:rPr>
          <w:rFonts w:ascii="Times New Roman" w:hAnsi="Times New Roman" w:cs="Arial"/>
          <w:sz w:val="21"/>
          <w:szCs w:val="21"/>
        </w:rPr>
        <w:tab/>
      </w:r>
      <w:r w:rsidRPr="00CA0C40">
        <w:rPr>
          <w:rFonts w:ascii="Times New Roman" w:hAnsi="Times New Roman" w:cs="Arial"/>
          <w:sz w:val="21"/>
          <w:szCs w:val="21"/>
        </w:rPr>
        <w:tab/>
      </w:r>
      <w:hyperlink r:id="rId10" w:history="1">
        <w:r w:rsidRPr="00CA0C40">
          <w:rPr>
            <w:rStyle w:val="Hyperlink"/>
            <w:rFonts w:ascii="Times New Roman" w:hAnsi="Times New Roman" w:cs="Arial"/>
            <w:sz w:val="21"/>
            <w:szCs w:val="21"/>
          </w:rPr>
          <w:t>www.arnoldlab.net</w:t>
        </w:r>
      </w:hyperlink>
    </w:p>
    <w:p w14:paraId="3510A3E3" w14:textId="77777777" w:rsidR="00CA0C40" w:rsidRPr="00CA0C40" w:rsidRDefault="00CA0C40" w:rsidP="00CA0C40">
      <w:pPr>
        <w:ind w:right="418"/>
        <w:rPr>
          <w:rFonts w:ascii="Times New Roman" w:hAnsi="Times New Roman" w:cs="Arial"/>
          <w:sz w:val="21"/>
          <w:szCs w:val="21"/>
        </w:rPr>
      </w:pPr>
      <w:r w:rsidRPr="00CA0C40">
        <w:rPr>
          <w:rFonts w:ascii="Times New Roman" w:hAnsi="Times New Roman" w:cs="Arial"/>
          <w:sz w:val="21"/>
          <w:szCs w:val="21"/>
        </w:rPr>
        <w:t>NSF Dim</w:t>
      </w:r>
      <w:r>
        <w:rPr>
          <w:rFonts w:ascii="Times New Roman" w:hAnsi="Times New Roman" w:cs="Arial"/>
          <w:sz w:val="21"/>
          <w:szCs w:val="21"/>
        </w:rPr>
        <w:t>ensions of Biodiversity project</w:t>
      </w:r>
      <w:r w:rsidRPr="00CA0C40">
        <w:rPr>
          <w:rFonts w:ascii="Times New Roman" w:hAnsi="Times New Roman" w:cs="Arial"/>
          <w:sz w:val="21"/>
          <w:szCs w:val="21"/>
        </w:rPr>
        <w:t xml:space="preserve">  </w:t>
      </w:r>
      <w:r>
        <w:rPr>
          <w:rFonts w:ascii="Times New Roman" w:hAnsi="Times New Roman" w:cs="Arial"/>
          <w:sz w:val="21"/>
          <w:szCs w:val="21"/>
        </w:rPr>
        <w:tab/>
      </w:r>
      <w:hyperlink r:id="rId11" w:history="1">
        <w:r w:rsidRPr="00CA0C40">
          <w:rPr>
            <w:rStyle w:val="Hyperlink"/>
            <w:rFonts w:ascii="Times New Roman" w:hAnsi="Times New Roman" w:cs="Arial"/>
            <w:sz w:val="21"/>
            <w:szCs w:val="21"/>
          </w:rPr>
          <w:t>www.endobiodiversity.org</w:t>
        </w:r>
      </w:hyperlink>
    </w:p>
    <w:p w14:paraId="5A6C16F3" w14:textId="77777777" w:rsidR="00CA0C40" w:rsidRPr="00CA0C40" w:rsidRDefault="00CA0C40" w:rsidP="00CA0C40">
      <w:pPr>
        <w:ind w:right="418"/>
        <w:rPr>
          <w:rFonts w:ascii="Times New Roman" w:hAnsi="Times New Roman" w:cs="Arial"/>
          <w:sz w:val="21"/>
          <w:szCs w:val="21"/>
        </w:rPr>
      </w:pPr>
      <w:r>
        <w:rPr>
          <w:rFonts w:ascii="Times New Roman" w:hAnsi="Times New Roman" w:cs="Arial"/>
          <w:sz w:val="21"/>
          <w:szCs w:val="21"/>
        </w:rPr>
        <w:t>NSF Endohyphal Bacteria project</w:t>
      </w:r>
      <w:r w:rsidRPr="00CA0C40">
        <w:rPr>
          <w:rFonts w:ascii="Times New Roman" w:hAnsi="Times New Roman" w:cs="Arial"/>
          <w:sz w:val="21"/>
          <w:szCs w:val="21"/>
        </w:rPr>
        <w:tab/>
      </w:r>
      <w:r>
        <w:rPr>
          <w:rFonts w:ascii="Times New Roman" w:hAnsi="Times New Roman" w:cs="Arial"/>
          <w:sz w:val="21"/>
          <w:szCs w:val="21"/>
        </w:rPr>
        <w:tab/>
      </w:r>
      <w:hyperlink r:id="rId12" w:history="1">
        <w:r w:rsidRPr="00CA0C40">
          <w:rPr>
            <w:rStyle w:val="Hyperlink"/>
            <w:rFonts w:ascii="Times New Roman" w:hAnsi="Times New Roman" w:cs="Arial"/>
            <w:sz w:val="21"/>
            <w:szCs w:val="21"/>
          </w:rPr>
          <w:t>www.endohyphalbacteria.com</w:t>
        </w:r>
      </w:hyperlink>
    </w:p>
    <w:p w14:paraId="7FB96029" w14:textId="77777777" w:rsidR="00CA0C40" w:rsidRPr="00CA0C40" w:rsidRDefault="00CA0C40" w:rsidP="00CA0C40">
      <w:pPr>
        <w:ind w:right="418"/>
        <w:rPr>
          <w:rFonts w:ascii="Times New Roman" w:hAnsi="Times New Roman"/>
          <w:sz w:val="21"/>
          <w:szCs w:val="21"/>
        </w:rPr>
      </w:pPr>
      <w:r w:rsidRPr="00CA0C40">
        <w:rPr>
          <w:rFonts w:ascii="Times New Roman" w:hAnsi="Times New Roman" w:cs="Arial"/>
          <w:sz w:val="21"/>
          <w:szCs w:val="21"/>
        </w:rPr>
        <w:t>NS</w:t>
      </w:r>
      <w:r>
        <w:rPr>
          <w:rFonts w:ascii="Times New Roman" w:hAnsi="Times New Roman" w:cs="Arial"/>
          <w:sz w:val="21"/>
          <w:szCs w:val="21"/>
        </w:rPr>
        <w:t>F Seed-associated Fungi project</w:t>
      </w:r>
      <w:r w:rsidRPr="00CA0C40">
        <w:rPr>
          <w:rFonts w:ascii="Times New Roman" w:hAnsi="Times New Roman" w:cs="Arial"/>
          <w:sz w:val="21"/>
          <w:szCs w:val="21"/>
        </w:rPr>
        <w:tab/>
      </w:r>
      <w:hyperlink r:id="rId13" w:history="1">
        <w:r w:rsidRPr="00CA0C40">
          <w:rPr>
            <w:rStyle w:val="Hyperlink"/>
            <w:rFonts w:ascii="Times New Roman" w:hAnsi="Times New Roman"/>
            <w:sz w:val="21"/>
            <w:szCs w:val="21"/>
          </w:rPr>
          <w:t>https://publish.illinois.edu/tropicalseeds/</w:t>
        </w:r>
      </w:hyperlink>
    </w:p>
    <w:p w14:paraId="05AAF6B7" w14:textId="77777777" w:rsidR="00CA0C40" w:rsidRDefault="00CA0C40" w:rsidP="00CA0C40">
      <w:pPr>
        <w:ind w:right="418"/>
        <w:rPr>
          <w:rFonts w:ascii="Times New Roman" w:hAnsi="Times New Roman"/>
          <w:sz w:val="21"/>
          <w:szCs w:val="21"/>
        </w:rPr>
      </w:pPr>
      <w:r>
        <w:rPr>
          <w:rFonts w:ascii="Times New Roman" w:hAnsi="Times New Roman"/>
          <w:sz w:val="21"/>
          <w:szCs w:val="21"/>
        </w:rPr>
        <w:t>NSF FuturePhy project</w:t>
      </w:r>
      <w:r w:rsidRPr="00CA0C40">
        <w:rPr>
          <w:rFonts w:ascii="Times New Roman" w:hAnsi="Times New Roman"/>
          <w:sz w:val="21"/>
          <w:szCs w:val="21"/>
        </w:rPr>
        <w:tab/>
      </w:r>
      <w:r w:rsidRPr="00CA0C40">
        <w:rPr>
          <w:rFonts w:ascii="Times New Roman" w:hAnsi="Times New Roman"/>
          <w:sz w:val="21"/>
          <w:szCs w:val="21"/>
        </w:rPr>
        <w:tab/>
      </w:r>
      <w:r w:rsidRPr="00CA0C40">
        <w:rPr>
          <w:rFonts w:ascii="Times New Roman" w:hAnsi="Times New Roman"/>
          <w:sz w:val="21"/>
          <w:szCs w:val="21"/>
        </w:rPr>
        <w:tab/>
      </w:r>
      <w:hyperlink r:id="rId14" w:history="1">
        <w:r w:rsidRPr="00CA0C40">
          <w:rPr>
            <w:rStyle w:val="Hyperlink"/>
            <w:rFonts w:ascii="Times New Roman" w:hAnsi="Times New Roman"/>
            <w:sz w:val="21"/>
            <w:szCs w:val="21"/>
          </w:rPr>
          <w:t>https://futurephy.org/</w:t>
        </w:r>
      </w:hyperlink>
    </w:p>
    <w:p w14:paraId="0AC77AAA" w14:textId="77777777" w:rsidR="00CA0C40" w:rsidRPr="00CA0C40" w:rsidRDefault="00CA0C40" w:rsidP="00CA0C40">
      <w:pPr>
        <w:ind w:right="418"/>
        <w:rPr>
          <w:rFonts w:ascii="Times New Roman" w:hAnsi="Times New Roman" w:cs="Arial"/>
          <w:sz w:val="21"/>
          <w:szCs w:val="21"/>
        </w:rPr>
      </w:pPr>
      <w:r>
        <w:rPr>
          <w:rFonts w:ascii="Times New Roman" w:hAnsi="Times New Roman"/>
          <w:sz w:val="21"/>
          <w:szCs w:val="21"/>
        </w:rPr>
        <w:t>Twitter</w:t>
      </w:r>
      <w:r>
        <w:rPr>
          <w:rFonts w:ascii="Times New Roman" w:hAnsi="Times New Roman"/>
          <w:sz w:val="21"/>
          <w:szCs w:val="21"/>
        </w:rPr>
        <w:tab/>
      </w:r>
      <w:r w:rsidR="00E66458">
        <w:rPr>
          <w:rFonts w:ascii="Times New Roman" w:hAnsi="Times New Roman"/>
          <w:sz w:val="21"/>
          <w:szCs w:val="21"/>
        </w:rPr>
        <w:t>/  Facebook</w:t>
      </w:r>
      <w:r w:rsidR="00E66458">
        <w:rPr>
          <w:rFonts w:ascii="Times New Roman" w:hAnsi="Times New Roman"/>
          <w:sz w:val="21"/>
          <w:szCs w:val="21"/>
        </w:rPr>
        <w:tab/>
      </w:r>
      <w:r w:rsidR="00E66458">
        <w:rPr>
          <w:rFonts w:ascii="Times New Roman" w:hAnsi="Times New Roman"/>
          <w:sz w:val="21"/>
          <w:szCs w:val="21"/>
        </w:rPr>
        <w:tab/>
      </w:r>
      <w:r w:rsidR="00E66458">
        <w:rPr>
          <w:rFonts w:ascii="Times New Roman" w:hAnsi="Times New Roman"/>
          <w:sz w:val="21"/>
          <w:szCs w:val="21"/>
        </w:rPr>
        <w:tab/>
      </w:r>
      <w:r>
        <w:rPr>
          <w:rFonts w:ascii="Times New Roman" w:hAnsi="Times New Roman"/>
          <w:sz w:val="21"/>
          <w:szCs w:val="21"/>
        </w:rPr>
        <w:t>@betsyarizona</w:t>
      </w:r>
      <w:r w:rsidR="00E66458">
        <w:rPr>
          <w:rFonts w:ascii="Times New Roman" w:hAnsi="Times New Roman"/>
          <w:sz w:val="21"/>
          <w:szCs w:val="21"/>
        </w:rPr>
        <w:t xml:space="preserve"> / ArnoldLab</w:t>
      </w:r>
    </w:p>
    <w:p w14:paraId="21B9775E" w14:textId="77777777" w:rsidR="00CA0C40" w:rsidRPr="00E86138" w:rsidRDefault="00CA0C40" w:rsidP="001F512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ind w:right="504"/>
        <w:rPr>
          <w:rFonts w:ascii="Times New Roman" w:hAnsi="Times New Roman"/>
          <w:sz w:val="21"/>
          <w:szCs w:val="21"/>
        </w:rPr>
      </w:pPr>
    </w:p>
    <w:sectPr w:rsidR="00CA0C40" w:rsidRPr="00E86138" w:rsidSect="007B1EC1">
      <w:headerReference w:type="default" r:id="rId15"/>
      <w:footerReference w:type="even" r:id="rId16"/>
      <w:footerReference w:type="default" r:id="rId17"/>
      <w:endnotePr>
        <w:numFmt w:val="decimal"/>
      </w:endnotePr>
      <w:pgSz w:w="12240" w:h="15840"/>
      <w:pgMar w:top="1440" w:right="1080" w:bottom="1296" w:left="129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A64E4" w14:textId="77777777" w:rsidR="00A76A2D" w:rsidRDefault="00A76A2D">
      <w:pPr>
        <w:spacing w:line="20" w:lineRule="exact"/>
        <w:rPr>
          <w:rFonts w:ascii="Courier New" w:hAnsi="Courier New"/>
          <w:sz w:val="24"/>
        </w:rPr>
      </w:pPr>
    </w:p>
  </w:endnote>
  <w:endnote w:type="continuationSeparator" w:id="0">
    <w:p w14:paraId="28D02863" w14:textId="77777777" w:rsidR="00A76A2D" w:rsidRDefault="00A76A2D">
      <w:r>
        <w:rPr>
          <w:rFonts w:ascii="Courier New" w:hAnsi="Courier New"/>
          <w:sz w:val="24"/>
        </w:rPr>
        <w:t xml:space="preserve"> </w:t>
      </w:r>
    </w:p>
  </w:endnote>
  <w:endnote w:type="continuationNotice" w:id="1">
    <w:p w14:paraId="210EECCE" w14:textId="77777777" w:rsidR="00A76A2D" w:rsidRDefault="00A76A2D">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iraKakuPro-W3">
    <w:altName w:val="ヒラギノ角ゴ Pro W3"/>
    <w:panose1 w:val="00000000000000000000"/>
    <w:charset w:val="80"/>
    <w:family w:val="auto"/>
    <w:notTrueType/>
    <w:pitch w:val="default"/>
    <w:sig w:usb0="00000000" w:usb1="08070000" w:usb2="00000010" w:usb3="00000000" w:csb0="00020000"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249BA" w14:textId="77777777" w:rsidR="00A76A2D" w:rsidRDefault="00A76A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0339B1" w14:textId="77777777" w:rsidR="00A76A2D" w:rsidRDefault="00A76A2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70334" w14:textId="77777777" w:rsidR="00A76A2D" w:rsidRDefault="00A76A2D">
    <w:pPr>
      <w:pStyle w:val="Footer"/>
      <w:framePr w:wrap="around" w:vAnchor="text" w:hAnchor="margin" w:xAlign="right" w:y="1"/>
      <w:rPr>
        <w:rStyle w:val="PageNumber"/>
      </w:rPr>
    </w:pPr>
    <w:r>
      <w:rPr>
        <w:rStyle w:val="PageNumber"/>
        <w:rFonts w:ascii="Times New Roman" w:hAnsi="Times New Roman"/>
        <w:sz w:val="20"/>
      </w:rPr>
      <w:fldChar w:fldCharType="begin"/>
    </w:r>
    <w:r>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AF6BB4">
      <w:rPr>
        <w:rStyle w:val="PageNumber"/>
        <w:rFonts w:ascii="Times New Roman" w:hAnsi="Times New Roman"/>
        <w:noProof/>
        <w:sz w:val="20"/>
      </w:rPr>
      <w:t>1</w:t>
    </w:r>
    <w:r>
      <w:rPr>
        <w:rStyle w:val="PageNumber"/>
        <w:rFonts w:ascii="Times New Roman" w:hAnsi="Times New Roman"/>
        <w:sz w:val="20"/>
      </w:rPr>
      <w:fldChar w:fldCharType="end"/>
    </w:r>
  </w:p>
  <w:p w14:paraId="54C2BEE0" w14:textId="77777777" w:rsidR="00A76A2D" w:rsidRDefault="00A76A2D">
    <w:pPr>
      <w:spacing w:before="140" w:line="100" w:lineRule="exact"/>
      <w:ind w:right="360"/>
      <w:rPr>
        <w:rFonts w:ascii="Courier New" w:hAnsi="Courier New"/>
        <w:sz w:val="10"/>
      </w:rPr>
    </w:pPr>
  </w:p>
  <w:p w14:paraId="4E21812C" w14:textId="77777777" w:rsidR="00A76A2D" w:rsidRDefault="00A76A2D">
    <w:pPr>
      <w:tabs>
        <w:tab w:val="left" w:pos="0"/>
        <w:tab w:val="right" w:pos="8640"/>
      </w:tabs>
      <w:suppressAutoHyphens/>
      <w:jc w:val="both"/>
      <w:rPr>
        <w:rFonts w:ascii="Times New Roman" w:hAnsi="Times New Roman"/>
        <w:spacing w:val="-2"/>
        <w:sz w:val="21"/>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B5077" w14:textId="77777777" w:rsidR="00A76A2D" w:rsidRDefault="00A76A2D">
      <w:r>
        <w:rPr>
          <w:rFonts w:ascii="Courier New" w:hAnsi="Courier New"/>
          <w:sz w:val="24"/>
        </w:rPr>
        <w:separator/>
      </w:r>
    </w:p>
  </w:footnote>
  <w:footnote w:type="continuationSeparator" w:id="0">
    <w:p w14:paraId="387DFCF0" w14:textId="77777777" w:rsidR="00A76A2D" w:rsidRDefault="00A76A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82098" w14:textId="77777777" w:rsidR="00A76A2D" w:rsidRPr="00E92FC1" w:rsidRDefault="00A76A2D" w:rsidP="00DB333D">
    <w:pPr>
      <w:pStyle w:val="Header"/>
      <w:tabs>
        <w:tab w:val="clear" w:pos="9000"/>
        <w:tab w:val="right" w:pos="9360"/>
      </w:tabs>
      <w:rPr>
        <w:rFonts w:ascii="Times" w:hAnsi="Times"/>
        <w:i/>
        <w:sz w:val="18"/>
        <w:lang w:val="fr-F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48F7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20C5C"/>
    <w:multiLevelType w:val="hybridMultilevel"/>
    <w:tmpl w:val="8B64F7B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6744716"/>
    <w:multiLevelType w:val="multilevel"/>
    <w:tmpl w:val="BB90F7BC"/>
    <w:lvl w:ilvl="0">
      <w:start w:val="2004"/>
      <w:numFmt w:val="decimal"/>
      <w:lvlText w:val="%1"/>
      <w:lvlJc w:val="left"/>
      <w:pPr>
        <w:tabs>
          <w:tab w:val="num" w:pos="1440"/>
        </w:tabs>
        <w:ind w:left="1440" w:hanging="1440"/>
      </w:pPr>
      <w:rPr>
        <w:rFonts w:hint="default"/>
      </w:rPr>
    </w:lvl>
    <w:lvl w:ilvl="1">
      <w:start w:val="200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454C2E"/>
    <w:multiLevelType w:val="multilevel"/>
    <w:tmpl w:val="966C589A"/>
    <w:lvl w:ilvl="0">
      <w:start w:val="2006"/>
      <w:numFmt w:val="decimal"/>
      <w:lvlText w:val="%1"/>
      <w:lvlJc w:val="left"/>
      <w:pPr>
        <w:tabs>
          <w:tab w:val="num" w:pos="1440"/>
        </w:tabs>
        <w:ind w:left="1440" w:hanging="1440"/>
      </w:pPr>
      <w:rPr>
        <w:rFonts w:hint="default"/>
      </w:rPr>
    </w:lvl>
    <w:lvl w:ilvl="1">
      <w:start w:val="2007"/>
      <w:numFmt w:val="decimal"/>
      <w:lvlText w:val="%1-%2"/>
      <w:lvlJc w:val="left"/>
      <w:pPr>
        <w:tabs>
          <w:tab w:val="num" w:pos="1440"/>
        </w:tabs>
        <w:ind w:left="1440" w:hanging="1440"/>
      </w:pPr>
      <w:rPr>
        <w:rFonts w:hint="default"/>
      </w:rPr>
    </w:lvl>
    <w:lvl w:ilvl="2">
      <w:start w:val="1"/>
      <w:numFmt w:val="upperLetter"/>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F752188"/>
    <w:multiLevelType w:val="hybridMultilevel"/>
    <w:tmpl w:val="A3DEFABC"/>
    <w:lvl w:ilvl="0" w:tplc="29AA2E3C">
      <w:start w:val="199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14D86873"/>
    <w:multiLevelType w:val="hybridMultilevel"/>
    <w:tmpl w:val="51B4BA46"/>
    <w:lvl w:ilvl="0" w:tplc="9C9459B2">
      <w:start w:val="2004"/>
      <w:numFmt w:val="decimal"/>
      <w:lvlText w:val="%1"/>
      <w:lvlJc w:val="left"/>
      <w:pPr>
        <w:tabs>
          <w:tab w:val="num" w:pos="1800"/>
        </w:tabs>
        <w:ind w:left="1800" w:hanging="14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8DA0CB3"/>
    <w:multiLevelType w:val="multilevel"/>
    <w:tmpl w:val="6048356A"/>
    <w:lvl w:ilvl="0">
      <w:start w:val="2003"/>
      <w:numFmt w:val="decimal"/>
      <w:lvlText w:val="%1"/>
      <w:lvlJc w:val="left"/>
      <w:pPr>
        <w:tabs>
          <w:tab w:val="num" w:pos="360"/>
        </w:tabs>
        <w:ind w:left="360" w:hanging="360"/>
      </w:pPr>
      <w:rPr>
        <w:rFonts w:hint="default"/>
      </w:rPr>
    </w:lvl>
    <w:lvl w:ilvl="1">
      <w:start w:val="6"/>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D504B2"/>
    <w:multiLevelType w:val="hybridMultilevel"/>
    <w:tmpl w:val="C15A17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38861B7A"/>
    <w:multiLevelType w:val="hybridMultilevel"/>
    <w:tmpl w:val="8A8CBA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396878A4"/>
    <w:multiLevelType w:val="hybridMultilevel"/>
    <w:tmpl w:val="A64C25EA"/>
    <w:lvl w:ilvl="0" w:tplc="1B2457B4">
      <w:start w:val="2007"/>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3AF74BBD"/>
    <w:multiLevelType w:val="hybridMultilevel"/>
    <w:tmpl w:val="EF68FEFA"/>
    <w:lvl w:ilvl="0" w:tplc="568047AE">
      <w:start w:val="2002"/>
      <w:numFmt w:val="decimal"/>
      <w:lvlText w:val="%1"/>
      <w:lvlJc w:val="left"/>
      <w:pPr>
        <w:tabs>
          <w:tab w:val="num" w:pos="1800"/>
        </w:tabs>
        <w:ind w:left="1800" w:hanging="14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3F6675E4"/>
    <w:multiLevelType w:val="multilevel"/>
    <w:tmpl w:val="1D8E31FC"/>
    <w:lvl w:ilvl="0">
      <w:start w:val="1981"/>
      <w:numFmt w:val="decimal"/>
      <w:lvlText w:val="%1"/>
      <w:lvlJc w:val="left"/>
      <w:pPr>
        <w:tabs>
          <w:tab w:val="num" w:pos="1960"/>
        </w:tabs>
        <w:ind w:left="1960" w:hanging="1960"/>
      </w:pPr>
      <w:rPr>
        <w:rFonts w:hint="default"/>
      </w:rPr>
    </w:lvl>
    <w:lvl w:ilvl="1">
      <w:start w:val="1982"/>
      <w:numFmt w:val="decimal"/>
      <w:lvlText w:val="%1-%2"/>
      <w:lvlJc w:val="left"/>
      <w:pPr>
        <w:tabs>
          <w:tab w:val="num" w:pos="1960"/>
        </w:tabs>
        <w:ind w:left="1960" w:hanging="1960"/>
      </w:pPr>
      <w:rPr>
        <w:rFonts w:hint="default"/>
      </w:rPr>
    </w:lvl>
    <w:lvl w:ilvl="2">
      <w:start w:val="1"/>
      <w:numFmt w:val="decimal"/>
      <w:lvlText w:val="%1-%2.%3"/>
      <w:lvlJc w:val="left"/>
      <w:pPr>
        <w:tabs>
          <w:tab w:val="num" w:pos="1960"/>
        </w:tabs>
        <w:ind w:left="1960" w:hanging="1960"/>
      </w:pPr>
      <w:rPr>
        <w:rFonts w:hint="default"/>
      </w:rPr>
    </w:lvl>
    <w:lvl w:ilvl="3">
      <w:start w:val="1"/>
      <w:numFmt w:val="decimal"/>
      <w:lvlText w:val="%1-%2.%3.%4"/>
      <w:lvlJc w:val="left"/>
      <w:pPr>
        <w:tabs>
          <w:tab w:val="num" w:pos="1960"/>
        </w:tabs>
        <w:ind w:left="1960" w:hanging="1960"/>
      </w:pPr>
      <w:rPr>
        <w:rFonts w:hint="default"/>
      </w:rPr>
    </w:lvl>
    <w:lvl w:ilvl="4">
      <w:start w:val="1"/>
      <w:numFmt w:val="decimal"/>
      <w:lvlText w:val="%1-%2.%3.%4.%5"/>
      <w:lvlJc w:val="left"/>
      <w:pPr>
        <w:tabs>
          <w:tab w:val="num" w:pos="1960"/>
        </w:tabs>
        <w:ind w:left="1960" w:hanging="1960"/>
      </w:pPr>
      <w:rPr>
        <w:rFonts w:hint="default"/>
      </w:rPr>
    </w:lvl>
    <w:lvl w:ilvl="5">
      <w:start w:val="1"/>
      <w:numFmt w:val="decimal"/>
      <w:lvlText w:val="%1-%2.%3.%4.%5.%6"/>
      <w:lvlJc w:val="left"/>
      <w:pPr>
        <w:tabs>
          <w:tab w:val="num" w:pos="1960"/>
        </w:tabs>
        <w:ind w:left="1960" w:hanging="1960"/>
      </w:pPr>
      <w:rPr>
        <w:rFonts w:hint="default"/>
      </w:rPr>
    </w:lvl>
    <w:lvl w:ilvl="6">
      <w:start w:val="1"/>
      <w:numFmt w:val="decimal"/>
      <w:lvlText w:val="%1-%2.%3.%4.%5.%6.%7"/>
      <w:lvlJc w:val="left"/>
      <w:pPr>
        <w:tabs>
          <w:tab w:val="num" w:pos="1960"/>
        </w:tabs>
        <w:ind w:left="1960" w:hanging="1960"/>
      </w:pPr>
      <w:rPr>
        <w:rFonts w:hint="default"/>
      </w:rPr>
    </w:lvl>
    <w:lvl w:ilvl="7">
      <w:start w:val="1"/>
      <w:numFmt w:val="decimal"/>
      <w:lvlText w:val="%1-%2.%3.%4.%5.%6.%7.%8"/>
      <w:lvlJc w:val="left"/>
      <w:pPr>
        <w:tabs>
          <w:tab w:val="num" w:pos="1960"/>
        </w:tabs>
        <w:ind w:left="1960" w:hanging="1960"/>
      </w:pPr>
      <w:rPr>
        <w:rFonts w:hint="default"/>
      </w:rPr>
    </w:lvl>
    <w:lvl w:ilvl="8">
      <w:start w:val="1"/>
      <w:numFmt w:val="decimal"/>
      <w:lvlText w:val="%1-%2.%3.%4.%5.%6.%7.%8.%9"/>
      <w:lvlJc w:val="left"/>
      <w:pPr>
        <w:tabs>
          <w:tab w:val="num" w:pos="1960"/>
        </w:tabs>
        <w:ind w:left="1960" w:hanging="1960"/>
      </w:pPr>
      <w:rPr>
        <w:rFonts w:hint="default"/>
      </w:rPr>
    </w:lvl>
  </w:abstractNum>
  <w:abstractNum w:abstractNumId="12">
    <w:nsid w:val="41DB41D7"/>
    <w:multiLevelType w:val="multilevel"/>
    <w:tmpl w:val="5858BCD6"/>
    <w:lvl w:ilvl="0">
      <w:start w:val="2007"/>
      <w:numFmt w:val="decimal"/>
      <w:lvlText w:val="%1"/>
      <w:lvlJc w:val="left"/>
      <w:pPr>
        <w:tabs>
          <w:tab w:val="num" w:pos="1120"/>
        </w:tabs>
        <w:ind w:left="1120" w:hanging="1120"/>
      </w:pPr>
      <w:rPr>
        <w:rFonts w:hint="default"/>
      </w:rPr>
    </w:lvl>
    <w:lvl w:ilvl="1">
      <w:start w:val="2009"/>
      <w:numFmt w:val="decimal"/>
      <w:lvlText w:val="%1-%2"/>
      <w:lvlJc w:val="left"/>
      <w:pPr>
        <w:tabs>
          <w:tab w:val="num" w:pos="1120"/>
        </w:tabs>
        <w:ind w:left="1120" w:hanging="1120"/>
      </w:pPr>
      <w:rPr>
        <w:rFonts w:hint="default"/>
      </w:rPr>
    </w:lvl>
    <w:lvl w:ilvl="2">
      <w:start w:val="1"/>
      <w:numFmt w:val="decimal"/>
      <w:lvlText w:val="%1-%2.%3"/>
      <w:lvlJc w:val="left"/>
      <w:pPr>
        <w:tabs>
          <w:tab w:val="num" w:pos="1120"/>
        </w:tabs>
        <w:ind w:left="1120" w:hanging="1120"/>
      </w:pPr>
      <w:rPr>
        <w:rFonts w:hint="default"/>
      </w:rPr>
    </w:lvl>
    <w:lvl w:ilvl="3">
      <w:start w:val="1"/>
      <w:numFmt w:val="decimal"/>
      <w:lvlText w:val="%1-%2.%3.%4"/>
      <w:lvlJc w:val="left"/>
      <w:pPr>
        <w:tabs>
          <w:tab w:val="num" w:pos="1120"/>
        </w:tabs>
        <w:ind w:left="1120" w:hanging="1120"/>
      </w:pPr>
      <w:rPr>
        <w:rFonts w:hint="default"/>
      </w:rPr>
    </w:lvl>
    <w:lvl w:ilvl="4">
      <w:start w:val="1"/>
      <w:numFmt w:val="decimal"/>
      <w:lvlText w:val="%1-%2.%3.%4.%5"/>
      <w:lvlJc w:val="left"/>
      <w:pPr>
        <w:tabs>
          <w:tab w:val="num" w:pos="1120"/>
        </w:tabs>
        <w:ind w:left="1120" w:hanging="1120"/>
      </w:pPr>
      <w:rPr>
        <w:rFonts w:hint="default"/>
      </w:rPr>
    </w:lvl>
    <w:lvl w:ilvl="5">
      <w:start w:val="1"/>
      <w:numFmt w:val="decimal"/>
      <w:lvlText w:val="%1-%2.%3.%4.%5.%6"/>
      <w:lvlJc w:val="left"/>
      <w:pPr>
        <w:tabs>
          <w:tab w:val="num" w:pos="1120"/>
        </w:tabs>
        <w:ind w:left="1120" w:hanging="11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40075F7"/>
    <w:multiLevelType w:val="multilevel"/>
    <w:tmpl w:val="76F406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4B62EC3"/>
    <w:multiLevelType w:val="hybridMultilevel"/>
    <w:tmpl w:val="2B1297FA"/>
    <w:lvl w:ilvl="0" w:tplc="599CBC46">
      <w:start w:val="200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4B76445E"/>
    <w:multiLevelType w:val="multilevel"/>
    <w:tmpl w:val="13D4124E"/>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E8D46D8"/>
    <w:multiLevelType w:val="multilevel"/>
    <w:tmpl w:val="254652CA"/>
    <w:lvl w:ilvl="0">
      <w:start w:val="2004"/>
      <w:numFmt w:val="decimal"/>
      <w:lvlText w:val="%1"/>
      <w:lvlJc w:val="left"/>
      <w:pPr>
        <w:tabs>
          <w:tab w:val="num" w:pos="800"/>
        </w:tabs>
        <w:ind w:left="800" w:hanging="800"/>
      </w:pPr>
      <w:rPr>
        <w:rFonts w:hint="default"/>
      </w:rPr>
    </w:lvl>
    <w:lvl w:ilvl="1">
      <w:start w:val="7"/>
      <w:numFmt w:val="decimalZero"/>
      <w:lvlText w:val="%1-%2"/>
      <w:lvlJc w:val="left"/>
      <w:pPr>
        <w:tabs>
          <w:tab w:val="num" w:pos="800"/>
        </w:tabs>
        <w:ind w:left="800" w:hanging="800"/>
      </w:pPr>
      <w:rPr>
        <w:rFonts w:hint="default"/>
      </w:rPr>
    </w:lvl>
    <w:lvl w:ilvl="2">
      <w:start w:val="1"/>
      <w:numFmt w:val="decimal"/>
      <w:lvlText w:val="%1-%2.%3"/>
      <w:lvlJc w:val="left"/>
      <w:pPr>
        <w:tabs>
          <w:tab w:val="num" w:pos="800"/>
        </w:tabs>
        <w:ind w:left="800" w:hanging="800"/>
      </w:pPr>
      <w:rPr>
        <w:rFonts w:hint="default"/>
      </w:rPr>
    </w:lvl>
    <w:lvl w:ilvl="3">
      <w:start w:val="1"/>
      <w:numFmt w:val="decimal"/>
      <w:lvlText w:val="%1-%2.%3.%4"/>
      <w:lvlJc w:val="left"/>
      <w:pPr>
        <w:tabs>
          <w:tab w:val="num" w:pos="800"/>
        </w:tabs>
        <w:ind w:left="800" w:hanging="8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68C7A81"/>
    <w:multiLevelType w:val="hybridMultilevel"/>
    <w:tmpl w:val="BA8ADBEA"/>
    <w:lvl w:ilvl="0" w:tplc="DA7061A2">
      <w:start w:val="2005"/>
      <w:numFmt w:val="decimal"/>
      <w:lvlText w:val="%1"/>
      <w:lvlJc w:val="left"/>
      <w:pPr>
        <w:tabs>
          <w:tab w:val="num" w:pos="1800"/>
        </w:tabs>
        <w:ind w:left="1800" w:hanging="1440"/>
      </w:pPr>
      <w:rPr>
        <w:rFonts w:hint="default"/>
        <w:color w:val="FF00FF"/>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65844CF7"/>
    <w:multiLevelType w:val="hybridMultilevel"/>
    <w:tmpl w:val="C890D4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67B84302"/>
    <w:multiLevelType w:val="hybridMultilevel"/>
    <w:tmpl w:val="B2AC0C72"/>
    <w:lvl w:ilvl="0" w:tplc="EF0E8536">
      <w:start w:val="2007"/>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692574D6"/>
    <w:multiLevelType w:val="hybridMultilevel"/>
    <w:tmpl w:val="F39AF2EE"/>
    <w:lvl w:ilvl="0" w:tplc="F65674FA">
      <w:start w:val="2005"/>
      <w:numFmt w:val="decimal"/>
      <w:lvlText w:val="%1"/>
      <w:lvlJc w:val="left"/>
      <w:pPr>
        <w:tabs>
          <w:tab w:val="num" w:pos="1900"/>
        </w:tabs>
        <w:ind w:left="1900" w:hanging="40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1">
    <w:nsid w:val="6A1E52E7"/>
    <w:multiLevelType w:val="hybridMultilevel"/>
    <w:tmpl w:val="76F406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77EF4C7E"/>
    <w:multiLevelType w:val="hybridMultilevel"/>
    <w:tmpl w:val="69740B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7AC36493"/>
    <w:multiLevelType w:val="hybridMultilevel"/>
    <w:tmpl w:val="9F7E35F6"/>
    <w:lvl w:ilvl="0" w:tplc="D31EB86E">
      <w:start w:val="200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7AD34D7E"/>
    <w:multiLevelType w:val="hybridMultilevel"/>
    <w:tmpl w:val="4AFC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676E79"/>
    <w:multiLevelType w:val="hybridMultilevel"/>
    <w:tmpl w:val="710C7592"/>
    <w:lvl w:ilvl="0" w:tplc="EE9C0D56">
      <w:start w:val="2005"/>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7BF40C22"/>
    <w:multiLevelType w:val="hybridMultilevel"/>
    <w:tmpl w:val="B3740364"/>
    <w:lvl w:ilvl="0" w:tplc="8D7293BE">
      <w:start w:val="2006"/>
      <w:numFmt w:val="decimal"/>
      <w:lvlText w:val="%1"/>
      <w:lvlJc w:val="left"/>
      <w:pPr>
        <w:tabs>
          <w:tab w:val="num" w:pos="1800"/>
        </w:tabs>
        <w:ind w:left="1800" w:hanging="1440"/>
      </w:pPr>
      <w:rPr>
        <w:rFonts w:ascii="Times New Roman" w:hAnsi="Times New Roman" w:hint="default"/>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6"/>
  </w:num>
  <w:num w:numId="4">
    <w:abstractNumId w:val="16"/>
  </w:num>
  <w:num w:numId="5">
    <w:abstractNumId w:val="23"/>
  </w:num>
  <w:num w:numId="6">
    <w:abstractNumId w:val="14"/>
  </w:num>
  <w:num w:numId="7">
    <w:abstractNumId w:val="26"/>
  </w:num>
  <w:num w:numId="8">
    <w:abstractNumId w:val="10"/>
  </w:num>
  <w:num w:numId="9">
    <w:abstractNumId w:val="5"/>
  </w:num>
  <w:num w:numId="10">
    <w:abstractNumId w:val="15"/>
  </w:num>
  <w:num w:numId="11">
    <w:abstractNumId w:val="9"/>
  </w:num>
  <w:num w:numId="12">
    <w:abstractNumId w:val="17"/>
  </w:num>
  <w:num w:numId="13">
    <w:abstractNumId w:val="25"/>
  </w:num>
  <w:num w:numId="14">
    <w:abstractNumId w:val="19"/>
  </w:num>
  <w:num w:numId="15">
    <w:abstractNumId w:val="2"/>
  </w:num>
  <w:num w:numId="16">
    <w:abstractNumId w:val="20"/>
  </w:num>
  <w:num w:numId="17">
    <w:abstractNumId w:val="21"/>
  </w:num>
  <w:num w:numId="18">
    <w:abstractNumId w:val="7"/>
  </w:num>
  <w:num w:numId="19">
    <w:abstractNumId w:val="13"/>
  </w:num>
  <w:num w:numId="20">
    <w:abstractNumId w:val="18"/>
  </w:num>
  <w:num w:numId="21">
    <w:abstractNumId w:val="12"/>
  </w:num>
  <w:num w:numId="22">
    <w:abstractNumId w:val="0"/>
  </w:num>
  <w:num w:numId="23">
    <w:abstractNumId w:val="3"/>
  </w:num>
  <w:num w:numId="24">
    <w:abstractNumId w:val="1"/>
  </w:num>
  <w:num w:numId="25">
    <w:abstractNumId w:val="8"/>
  </w:num>
  <w:num w:numId="26">
    <w:abstractNumId w:val="2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98"/>
    <w:rsid w:val="000019FB"/>
    <w:rsid w:val="00002CF6"/>
    <w:rsid w:val="00012009"/>
    <w:rsid w:val="00017127"/>
    <w:rsid w:val="00023BBF"/>
    <w:rsid w:val="00027F4E"/>
    <w:rsid w:val="000408A6"/>
    <w:rsid w:val="0005341E"/>
    <w:rsid w:val="00055B91"/>
    <w:rsid w:val="000566BB"/>
    <w:rsid w:val="00061573"/>
    <w:rsid w:val="000618A3"/>
    <w:rsid w:val="00062CE9"/>
    <w:rsid w:val="00072E97"/>
    <w:rsid w:val="000753B5"/>
    <w:rsid w:val="000827D2"/>
    <w:rsid w:val="000844D5"/>
    <w:rsid w:val="0009780C"/>
    <w:rsid w:val="000A5F3B"/>
    <w:rsid w:val="000A658A"/>
    <w:rsid w:val="000B2BCB"/>
    <w:rsid w:val="000B3E40"/>
    <w:rsid w:val="000B4023"/>
    <w:rsid w:val="000B680C"/>
    <w:rsid w:val="000C155C"/>
    <w:rsid w:val="000C3D14"/>
    <w:rsid w:val="000C40D4"/>
    <w:rsid w:val="000D162D"/>
    <w:rsid w:val="000D6ED9"/>
    <w:rsid w:val="000E12D3"/>
    <w:rsid w:val="000E59BB"/>
    <w:rsid w:val="000E6F13"/>
    <w:rsid w:val="000E7654"/>
    <w:rsid w:val="000F6335"/>
    <w:rsid w:val="000F6426"/>
    <w:rsid w:val="00103A72"/>
    <w:rsid w:val="00106E21"/>
    <w:rsid w:val="00107AD8"/>
    <w:rsid w:val="001128C5"/>
    <w:rsid w:val="0011602D"/>
    <w:rsid w:val="00130C95"/>
    <w:rsid w:val="00131475"/>
    <w:rsid w:val="001338B0"/>
    <w:rsid w:val="00144EDA"/>
    <w:rsid w:val="00150CBB"/>
    <w:rsid w:val="00151400"/>
    <w:rsid w:val="00167BBF"/>
    <w:rsid w:val="0017171B"/>
    <w:rsid w:val="0019193C"/>
    <w:rsid w:val="00196062"/>
    <w:rsid w:val="00196458"/>
    <w:rsid w:val="001A3FCD"/>
    <w:rsid w:val="001A4322"/>
    <w:rsid w:val="001B45A8"/>
    <w:rsid w:val="001C0FFF"/>
    <w:rsid w:val="001D016F"/>
    <w:rsid w:val="001D2A9E"/>
    <w:rsid w:val="001D6EAB"/>
    <w:rsid w:val="001D72CF"/>
    <w:rsid w:val="001E746B"/>
    <w:rsid w:val="001F25F2"/>
    <w:rsid w:val="001F32C7"/>
    <w:rsid w:val="001F336F"/>
    <w:rsid w:val="001F512B"/>
    <w:rsid w:val="0020080D"/>
    <w:rsid w:val="00213D36"/>
    <w:rsid w:val="00221224"/>
    <w:rsid w:val="002270CF"/>
    <w:rsid w:val="00230498"/>
    <w:rsid w:val="00232959"/>
    <w:rsid w:val="002339B3"/>
    <w:rsid w:val="00241885"/>
    <w:rsid w:val="002515B1"/>
    <w:rsid w:val="002579FC"/>
    <w:rsid w:val="00262A6D"/>
    <w:rsid w:val="002668E5"/>
    <w:rsid w:val="0027468F"/>
    <w:rsid w:val="002779F7"/>
    <w:rsid w:val="00281444"/>
    <w:rsid w:val="00287BA2"/>
    <w:rsid w:val="00295A2A"/>
    <w:rsid w:val="002A5930"/>
    <w:rsid w:val="002A6267"/>
    <w:rsid w:val="002B08A4"/>
    <w:rsid w:val="002B2005"/>
    <w:rsid w:val="002D0E9B"/>
    <w:rsid w:val="002D5803"/>
    <w:rsid w:val="002D62C8"/>
    <w:rsid w:val="002E0869"/>
    <w:rsid w:val="002E10FA"/>
    <w:rsid w:val="002E19B9"/>
    <w:rsid w:val="002E2DB2"/>
    <w:rsid w:val="002E44CC"/>
    <w:rsid w:val="002E57B8"/>
    <w:rsid w:val="002F5206"/>
    <w:rsid w:val="002F64DE"/>
    <w:rsid w:val="00300192"/>
    <w:rsid w:val="0030660C"/>
    <w:rsid w:val="003069ED"/>
    <w:rsid w:val="0030784B"/>
    <w:rsid w:val="00313979"/>
    <w:rsid w:val="003304FB"/>
    <w:rsid w:val="00330525"/>
    <w:rsid w:val="003306A8"/>
    <w:rsid w:val="0033323A"/>
    <w:rsid w:val="00343CA5"/>
    <w:rsid w:val="00345833"/>
    <w:rsid w:val="003458AA"/>
    <w:rsid w:val="0035053F"/>
    <w:rsid w:val="00360784"/>
    <w:rsid w:val="00361A11"/>
    <w:rsid w:val="003744F5"/>
    <w:rsid w:val="00375EA2"/>
    <w:rsid w:val="0038178C"/>
    <w:rsid w:val="003973EB"/>
    <w:rsid w:val="003A0B18"/>
    <w:rsid w:val="003A7B86"/>
    <w:rsid w:val="003B0AF0"/>
    <w:rsid w:val="003B5A50"/>
    <w:rsid w:val="003C1955"/>
    <w:rsid w:val="003C2799"/>
    <w:rsid w:val="003C2E89"/>
    <w:rsid w:val="003C42E5"/>
    <w:rsid w:val="003C5A53"/>
    <w:rsid w:val="003C6A90"/>
    <w:rsid w:val="003C792A"/>
    <w:rsid w:val="003D5BC3"/>
    <w:rsid w:val="003D7585"/>
    <w:rsid w:val="003E2313"/>
    <w:rsid w:val="003E6B07"/>
    <w:rsid w:val="003E7AF4"/>
    <w:rsid w:val="003E7D52"/>
    <w:rsid w:val="003F5F89"/>
    <w:rsid w:val="004000C2"/>
    <w:rsid w:val="00401B41"/>
    <w:rsid w:val="0040274E"/>
    <w:rsid w:val="004028E4"/>
    <w:rsid w:val="004039F9"/>
    <w:rsid w:val="00425DDE"/>
    <w:rsid w:val="0042624B"/>
    <w:rsid w:val="0043207F"/>
    <w:rsid w:val="00432E19"/>
    <w:rsid w:val="00433565"/>
    <w:rsid w:val="0043637B"/>
    <w:rsid w:val="00437DD9"/>
    <w:rsid w:val="00444562"/>
    <w:rsid w:val="00444824"/>
    <w:rsid w:val="004455B4"/>
    <w:rsid w:val="00455DF5"/>
    <w:rsid w:val="00457EC3"/>
    <w:rsid w:val="00462330"/>
    <w:rsid w:val="00464A76"/>
    <w:rsid w:val="00471733"/>
    <w:rsid w:val="004A34A9"/>
    <w:rsid w:val="004B6E6F"/>
    <w:rsid w:val="004C4B21"/>
    <w:rsid w:val="004D7C2B"/>
    <w:rsid w:val="004E14EA"/>
    <w:rsid w:val="004E2816"/>
    <w:rsid w:val="004E563A"/>
    <w:rsid w:val="004F1DF7"/>
    <w:rsid w:val="004F7CB8"/>
    <w:rsid w:val="0050065D"/>
    <w:rsid w:val="0050267C"/>
    <w:rsid w:val="00510415"/>
    <w:rsid w:val="0051156C"/>
    <w:rsid w:val="00517EB0"/>
    <w:rsid w:val="005224FF"/>
    <w:rsid w:val="0052339F"/>
    <w:rsid w:val="00526599"/>
    <w:rsid w:val="00527153"/>
    <w:rsid w:val="005338B0"/>
    <w:rsid w:val="00534B43"/>
    <w:rsid w:val="00535067"/>
    <w:rsid w:val="005375ED"/>
    <w:rsid w:val="00541244"/>
    <w:rsid w:val="00542290"/>
    <w:rsid w:val="005431BB"/>
    <w:rsid w:val="005449E0"/>
    <w:rsid w:val="00550F76"/>
    <w:rsid w:val="00551F51"/>
    <w:rsid w:val="00552B1A"/>
    <w:rsid w:val="00554841"/>
    <w:rsid w:val="0055528E"/>
    <w:rsid w:val="005629A6"/>
    <w:rsid w:val="00562FC1"/>
    <w:rsid w:val="00567F60"/>
    <w:rsid w:val="005719B0"/>
    <w:rsid w:val="00581DF4"/>
    <w:rsid w:val="00591156"/>
    <w:rsid w:val="00594CE2"/>
    <w:rsid w:val="005966CA"/>
    <w:rsid w:val="005A02FE"/>
    <w:rsid w:val="005A13DF"/>
    <w:rsid w:val="005A45F8"/>
    <w:rsid w:val="005A641B"/>
    <w:rsid w:val="005A6FC1"/>
    <w:rsid w:val="005B1D9B"/>
    <w:rsid w:val="005B3FFC"/>
    <w:rsid w:val="005B7A48"/>
    <w:rsid w:val="005C1163"/>
    <w:rsid w:val="005C1BD8"/>
    <w:rsid w:val="005C4092"/>
    <w:rsid w:val="005E0FE2"/>
    <w:rsid w:val="005E709E"/>
    <w:rsid w:val="005F1E48"/>
    <w:rsid w:val="006027B0"/>
    <w:rsid w:val="00602E16"/>
    <w:rsid w:val="00614A99"/>
    <w:rsid w:val="00616FD2"/>
    <w:rsid w:val="0062772C"/>
    <w:rsid w:val="00631E16"/>
    <w:rsid w:val="006335C0"/>
    <w:rsid w:val="006358C4"/>
    <w:rsid w:val="00636243"/>
    <w:rsid w:val="00640B86"/>
    <w:rsid w:val="006420F2"/>
    <w:rsid w:val="006478B6"/>
    <w:rsid w:val="006479FE"/>
    <w:rsid w:val="00652594"/>
    <w:rsid w:val="00652716"/>
    <w:rsid w:val="00653831"/>
    <w:rsid w:val="006607F6"/>
    <w:rsid w:val="00662CB7"/>
    <w:rsid w:val="00666792"/>
    <w:rsid w:val="00674CEE"/>
    <w:rsid w:val="00676983"/>
    <w:rsid w:val="0069476F"/>
    <w:rsid w:val="00696CF9"/>
    <w:rsid w:val="006A23CF"/>
    <w:rsid w:val="006A3EAD"/>
    <w:rsid w:val="006A449F"/>
    <w:rsid w:val="006A5966"/>
    <w:rsid w:val="006B11B9"/>
    <w:rsid w:val="006B7E4D"/>
    <w:rsid w:val="006C25FA"/>
    <w:rsid w:val="006C4411"/>
    <w:rsid w:val="006C5807"/>
    <w:rsid w:val="006D22CB"/>
    <w:rsid w:val="006E003F"/>
    <w:rsid w:val="006E4BE5"/>
    <w:rsid w:val="006E5553"/>
    <w:rsid w:val="006F0441"/>
    <w:rsid w:val="006F7A32"/>
    <w:rsid w:val="00702114"/>
    <w:rsid w:val="00705872"/>
    <w:rsid w:val="0070667A"/>
    <w:rsid w:val="00711628"/>
    <w:rsid w:val="00724364"/>
    <w:rsid w:val="00726C8A"/>
    <w:rsid w:val="00742BE9"/>
    <w:rsid w:val="00742E89"/>
    <w:rsid w:val="00743C76"/>
    <w:rsid w:val="00747BD8"/>
    <w:rsid w:val="00752B8A"/>
    <w:rsid w:val="00770C18"/>
    <w:rsid w:val="00791EC1"/>
    <w:rsid w:val="007A1F7D"/>
    <w:rsid w:val="007A5146"/>
    <w:rsid w:val="007B1EC1"/>
    <w:rsid w:val="007C1B75"/>
    <w:rsid w:val="007C1D98"/>
    <w:rsid w:val="007C6BF3"/>
    <w:rsid w:val="007D1838"/>
    <w:rsid w:val="007D7CF9"/>
    <w:rsid w:val="007E782B"/>
    <w:rsid w:val="007E79F1"/>
    <w:rsid w:val="007E7BC0"/>
    <w:rsid w:val="007F3997"/>
    <w:rsid w:val="007F5C35"/>
    <w:rsid w:val="00806727"/>
    <w:rsid w:val="008101E8"/>
    <w:rsid w:val="00815BF6"/>
    <w:rsid w:val="00825301"/>
    <w:rsid w:val="00825B8F"/>
    <w:rsid w:val="008264BB"/>
    <w:rsid w:val="00827CA0"/>
    <w:rsid w:val="00836C21"/>
    <w:rsid w:val="00836E90"/>
    <w:rsid w:val="00840D07"/>
    <w:rsid w:val="0084607D"/>
    <w:rsid w:val="00846101"/>
    <w:rsid w:val="00852188"/>
    <w:rsid w:val="00852583"/>
    <w:rsid w:val="008579E9"/>
    <w:rsid w:val="0087153C"/>
    <w:rsid w:val="00881C97"/>
    <w:rsid w:val="0088299C"/>
    <w:rsid w:val="00884DF4"/>
    <w:rsid w:val="00897060"/>
    <w:rsid w:val="008A0AE3"/>
    <w:rsid w:val="008A4B1C"/>
    <w:rsid w:val="008B493A"/>
    <w:rsid w:val="008C32D7"/>
    <w:rsid w:val="008E05B8"/>
    <w:rsid w:val="008E4C9E"/>
    <w:rsid w:val="00901290"/>
    <w:rsid w:val="00903022"/>
    <w:rsid w:val="00904104"/>
    <w:rsid w:val="009045CA"/>
    <w:rsid w:val="009332D9"/>
    <w:rsid w:val="00935D63"/>
    <w:rsid w:val="009373B0"/>
    <w:rsid w:val="00941D2C"/>
    <w:rsid w:val="00955375"/>
    <w:rsid w:val="00977C5F"/>
    <w:rsid w:val="00982212"/>
    <w:rsid w:val="00990BAA"/>
    <w:rsid w:val="0099338E"/>
    <w:rsid w:val="009962D4"/>
    <w:rsid w:val="009A0866"/>
    <w:rsid w:val="009A719B"/>
    <w:rsid w:val="009B04F4"/>
    <w:rsid w:val="009B0B09"/>
    <w:rsid w:val="009D0ECB"/>
    <w:rsid w:val="009D41E5"/>
    <w:rsid w:val="009E4CDA"/>
    <w:rsid w:val="009E579B"/>
    <w:rsid w:val="009E7E18"/>
    <w:rsid w:val="00A0003F"/>
    <w:rsid w:val="00A210E7"/>
    <w:rsid w:val="00A21750"/>
    <w:rsid w:val="00A26C2C"/>
    <w:rsid w:val="00A30031"/>
    <w:rsid w:val="00A40FA2"/>
    <w:rsid w:val="00A609B8"/>
    <w:rsid w:val="00A65088"/>
    <w:rsid w:val="00A75134"/>
    <w:rsid w:val="00A755AF"/>
    <w:rsid w:val="00A75BBA"/>
    <w:rsid w:val="00A75FA7"/>
    <w:rsid w:val="00A76A2D"/>
    <w:rsid w:val="00A84FC3"/>
    <w:rsid w:val="00A8596A"/>
    <w:rsid w:val="00AA0446"/>
    <w:rsid w:val="00AA0B6D"/>
    <w:rsid w:val="00AA200B"/>
    <w:rsid w:val="00AA39E2"/>
    <w:rsid w:val="00AA5967"/>
    <w:rsid w:val="00AB0424"/>
    <w:rsid w:val="00AB09DC"/>
    <w:rsid w:val="00AC556F"/>
    <w:rsid w:val="00AD1D65"/>
    <w:rsid w:val="00AD396D"/>
    <w:rsid w:val="00AD7C89"/>
    <w:rsid w:val="00AE02DF"/>
    <w:rsid w:val="00AE480F"/>
    <w:rsid w:val="00AE7F49"/>
    <w:rsid w:val="00AF0588"/>
    <w:rsid w:val="00AF5255"/>
    <w:rsid w:val="00AF6063"/>
    <w:rsid w:val="00AF6BB4"/>
    <w:rsid w:val="00B06632"/>
    <w:rsid w:val="00B0796D"/>
    <w:rsid w:val="00B16062"/>
    <w:rsid w:val="00B16ABD"/>
    <w:rsid w:val="00B21365"/>
    <w:rsid w:val="00B2548C"/>
    <w:rsid w:val="00B27758"/>
    <w:rsid w:val="00B3690A"/>
    <w:rsid w:val="00B40104"/>
    <w:rsid w:val="00B44B5C"/>
    <w:rsid w:val="00B4761D"/>
    <w:rsid w:val="00B51416"/>
    <w:rsid w:val="00B51CF0"/>
    <w:rsid w:val="00B54447"/>
    <w:rsid w:val="00B54851"/>
    <w:rsid w:val="00B55404"/>
    <w:rsid w:val="00B700FF"/>
    <w:rsid w:val="00B708E8"/>
    <w:rsid w:val="00B753C9"/>
    <w:rsid w:val="00B7615D"/>
    <w:rsid w:val="00B856E9"/>
    <w:rsid w:val="00B94C37"/>
    <w:rsid w:val="00BA4B77"/>
    <w:rsid w:val="00BA64FD"/>
    <w:rsid w:val="00BB153D"/>
    <w:rsid w:val="00BB23EB"/>
    <w:rsid w:val="00BB36C7"/>
    <w:rsid w:val="00BB7F83"/>
    <w:rsid w:val="00BC13AF"/>
    <w:rsid w:val="00BD0572"/>
    <w:rsid w:val="00BD13E3"/>
    <w:rsid w:val="00BD5900"/>
    <w:rsid w:val="00BE3B10"/>
    <w:rsid w:val="00BF0008"/>
    <w:rsid w:val="00BF632C"/>
    <w:rsid w:val="00BF6FE9"/>
    <w:rsid w:val="00C014AD"/>
    <w:rsid w:val="00C02D79"/>
    <w:rsid w:val="00C12920"/>
    <w:rsid w:val="00C1592B"/>
    <w:rsid w:val="00C21723"/>
    <w:rsid w:val="00C344B2"/>
    <w:rsid w:val="00C41ED3"/>
    <w:rsid w:val="00C53C92"/>
    <w:rsid w:val="00C54933"/>
    <w:rsid w:val="00C57C5E"/>
    <w:rsid w:val="00C67238"/>
    <w:rsid w:val="00C6778C"/>
    <w:rsid w:val="00C70604"/>
    <w:rsid w:val="00C759C2"/>
    <w:rsid w:val="00C75C78"/>
    <w:rsid w:val="00C85FB1"/>
    <w:rsid w:val="00C91A3D"/>
    <w:rsid w:val="00C92A5C"/>
    <w:rsid w:val="00C93DF2"/>
    <w:rsid w:val="00C94A3B"/>
    <w:rsid w:val="00C95CD6"/>
    <w:rsid w:val="00CA0B7C"/>
    <w:rsid w:val="00CA0C40"/>
    <w:rsid w:val="00CA65AE"/>
    <w:rsid w:val="00CA79F3"/>
    <w:rsid w:val="00CB1BB0"/>
    <w:rsid w:val="00CB54C9"/>
    <w:rsid w:val="00CC1B6F"/>
    <w:rsid w:val="00CC2C99"/>
    <w:rsid w:val="00CC69B7"/>
    <w:rsid w:val="00CD5343"/>
    <w:rsid w:val="00CD6BD8"/>
    <w:rsid w:val="00CE0C62"/>
    <w:rsid w:val="00CE154F"/>
    <w:rsid w:val="00CE18B6"/>
    <w:rsid w:val="00CE7413"/>
    <w:rsid w:val="00CF0F85"/>
    <w:rsid w:val="00CF440D"/>
    <w:rsid w:val="00CF633D"/>
    <w:rsid w:val="00CF7595"/>
    <w:rsid w:val="00D144D6"/>
    <w:rsid w:val="00D202B6"/>
    <w:rsid w:val="00D214B7"/>
    <w:rsid w:val="00D2367D"/>
    <w:rsid w:val="00D25BEB"/>
    <w:rsid w:val="00D274E8"/>
    <w:rsid w:val="00D30200"/>
    <w:rsid w:val="00D37256"/>
    <w:rsid w:val="00D44D08"/>
    <w:rsid w:val="00D520B0"/>
    <w:rsid w:val="00D54DD6"/>
    <w:rsid w:val="00D54E7B"/>
    <w:rsid w:val="00D562C7"/>
    <w:rsid w:val="00D577D6"/>
    <w:rsid w:val="00D613D5"/>
    <w:rsid w:val="00D62A59"/>
    <w:rsid w:val="00D63552"/>
    <w:rsid w:val="00D63D06"/>
    <w:rsid w:val="00D66FF0"/>
    <w:rsid w:val="00D85800"/>
    <w:rsid w:val="00D92B7F"/>
    <w:rsid w:val="00DA4D7A"/>
    <w:rsid w:val="00DA6048"/>
    <w:rsid w:val="00DA7073"/>
    <w:rsid w:val="00DB0F45"/>
    <w:rsid w:val="00DB333D"/>
    <w:rsid w:val="00DB5A2B"/>
    <w:rsid w:val="00DB64C8"/>
    <w:rsid w:val="00DC021F"/>
    <w:rsid w:val="00DC0592"/>
    <w:rsid w:val="00DC55FB"/>
    <w:rsid w:val="00DC7B60"/>
    <w:rsid w:val="00DD0E6D"/>
    <w:rsid w:val="00DD29BC"/>
    <w:rsid w:val="00DD714A"/>
    <w:rsid w:val="00DE5028"/>
    <w:rsid w:val="00DE75A8"/>
    <w:rsid w:val="00DF0A4F"/>
    <w:rsid w:val="00DF0B84"/>
    <w:rsid w:val="00DF4E8D"/>
    <w:rsid w:val="00E00DA8"/>
    <w:rsid w:val="00E03F37"/>
    <w:rsid w:val="00E04680"/>
    <w:rsid w:val="00E10A13"/>
    <w:rsid w:val="00E15838"/>
    <w:rsid w:val="00E33BE9"/>
    <w:rsid w:val="00E35446"/>
    <w:rsid w:val="00E4353C"/>
    <w:rsid w:val="00E43A37"/>
    <w:rsid w:val="00E52155"/>
    <w:rsid w:val="00E628EC"/>
    <w:rsid w:val="00E66458"/>
    <w:rsid w:val="00E666BD"/>
    <w:rsid w:val="00E73C18"/>
    <w:rsid w:val="00E74CBE"/>
    <w:rsid w:val="00E8478E"/>
    <w:rsid w:val="00E86138"/>
    <w:rsid w:val="00E86479"/>
    <w:rsid w:val="00E87AB7"/>
    <w:rsid w:val="00EB09D7"/>
    <w:rsid w:val="00EB449A"/>
    <w:rsid w:val="00EB5EBF"/>
    <w:rsid w:val="00EB7CB3"/>
    <w:rsid w:val="00ED3065"/>
    <w:rsid w:val="00ED4533"/>
    <w:rsid w:val="00EE15C0"/>
    <w:rsid w:val="00EE4683"/>
    <w:rsid w:val="00EF0502"/>
    <w:rsid w:val="00EF413A"/>
    <w:rsid w:val="00EF6440"/>
    <w:rsid w:val="00EF7FD8"/>
    <w:rsid w:val="00F00C07"/>
    <w:rsid w:val="00F045D8"/>
    <w:rsid w:val="00F107AF"/>
    <w:rsid w:val="00F10BF1"/>
    <w:rsid w:val="00F215E7"/>
    <w:rsid w:val="00F2457B"/>
    <w:rsid w:val="00F24D27"/>
    <w:rsid w:val="00F27DC9"/>
    <w:rsid w:val="00F307C8"/>
    <w:rsid w:val="00F32B64"/>
    <w:rsid w:val="00F34B38"/>
    <w:rsid w:val="00F3654D"/>
    <w:rsid w:val="00F559AB"/>
    <w:rsid w:val="00F56A27"/>
    <w:rsid w:val="00F57B46"/>
    <w:rsid w:val="00F61086"/>
    <w:rsid w:val="00F61105"/>
    <w:rsid w:val="00F64908"/>
    <w:rsid w:val="00F6613E"/>
    <w:rsid w:val="00F67B8A"/>
    <w:rsid w:val="00F71F71"/>
    <w:rsid w:val="00F7310F"/>
    <w:rsid w:val="00F742E4"/>
    <w:rsid w:val="00F75F76"/>
    <w:rsid w:val="00F80565"/>
    <w:rsid w:val="00F8140B"/>
    <w:rsid w:val="00F84E2C"/>
    <w:rsid w:val="00F8605E"/>
    <w:rsid w:val="00F91D99"/>
    <w:rsid w:val="00F92A50"/>
    <w:rsid w:val="00FA110E"/>
    <w:rsid w:val="00FA5C07"/>
    <w:rsid w:val="00FA6C6C"/>
    <w:rsid w:val="00FA7B4B"/>
    <w:rsid w:val="00FB3B34"/>
    <w:rsid w:val="00FC3AF3"/>
    <w:rsid w:val="00FD7964"/>
    <w:rsid w:val="00FE2F0C"/>
    <w:rsid w:val="00FE3E74"/>
    <w:rsid w:val="00FE4593"/>
    <w:rsid w:val="00FF045C"/>
    <w:rsid w:val="00FF2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67CE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0" w:unhideWhenUsed="0" w:qFormat="1"/>
    <w:lsdException w:name="page number"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Note Level 2" w:semiHidden="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FDB"/>
    <w:pPr>
      <w:overflowPunct w:val="0"/>
      <w:autoSpaceDE w:val="0"/>
      <w:autoSpaceDN w:val="0"/>
      <w:adjustRightInd w:val="0"/>
      <w:textAlignment w:val="baseline"/>
    </w:pPr>
    <w:rPr>
      <w:rFonts w:ascii="Arial" w:hAnsi="Arial"/>
      <w:sz w:val="23"/>
    </w:rPr>
  </w:style>
  <w:style w:type="paragraph" w:styleId="Heading1">
    <w:name w:val="heading 1"/>
    <w:basedOn w:val="Normal"/>
    <w:next w:val="Normal"/>
    <w:qFormat/>
    <w:rsid w:val="002A4DA1"/>
    <w:pPr>
      <w:keepNext/>
      <w:overflowPunct/>
      <w:autoSpaceDE/>
      <w:autoSpaceDN/>
      <w:adjustRightInd/>
      <w:textAlignment w:val="auto"/>
      <w:outlineLvl w:val="0"/>
    </w:pPr>
    <w:rPr>
      <w:sz w:val="24"/>
    </w:rPr>
  </w:style>
  <w:style w:type="paragraph" w:styleId="Heading2">
    <w:name w:val="heading 2"/>
    <w:basedOn w:val="Normal"/>
    <w:next w:val="Normal"/>
    <w:qFormat/>
    <w:rsid w:val="002A4DA1"/>
    <w:pPr>
      <w:keepNext/>
      <w:spacing w:before="240" w:after="60"/>
      <w:outlineLvl w:val="1"/>
    </w:pPr>
    <w:rPr>
      <w:b/>
      <w:i/>
      <w:sz w:val="28"/>
      <w:szCs w:val="28"/>
    </w:rPr>
  </w:style>
  <w:style w:type="paragraph" w:styleId="Heading3">
    <w:name w:val="heading 3"/>
    <w:basedOn w:val="Normal"/>
    <w:next w:val="Normal"/>
    <w:qFormat/>
    <w:rsid w:val="002A4DA1"/>
    <w:pPr>
      <w:keepNext/>
      <w:spacing w:before="240" w:after="60"/>
      <w:outlineLvl w:val="2"/>
    </w:pPr>
    <w:rPr>
      <w:b/>
      <w:sz w:val="26"/>
      <w:szCs w:val="26"/>
    </w:rPr>
  </w:style>
  <w:style w:type="paragraph" w:styleId="Heading4">
    <w:name w:val="heading 4"/>
    <w:basedOn w:val="Normal"/>
    <w:next w:val="Normal"/>
    <w:qFormat/>
    <w:rsid w:val="002A4DA1"/>
    <w:pPr>
      <w:keepNext/>
      <w:spacing w:before="240" w:after="60"/>
      <w:outlineLvl w:val="3"/>
    </w:pPr>
    <w:rPr>
      <w:rFonts w:ascii="Times New Roman" w:hAnsi="Times New Roman"/>
      <w:b/>
      <w:sz w:val="28"/>
      <w:szCs w:val="28"/>
    </w:rPr>
  </w:style>
  <w:style w:type="paragraph" w:styleId="Heading5">
    <w:name w:val="heading 5"/>
    <w:basedOn w:val="Normal"/>
    <w:next w:val="Normal"/>
    <w:qFormat/>
    <w:rsid w:val="002A4DA1"/>
    <w:pPr>
      <w:spacing w:before="240" w:after="60"/>
      <w:outlineLvl w:val="4"/>
    </w:pPr>
    <w:rPr>
      <w:b/>
      <w:i/>
      <w:sz w:val="26"/>
      <w:szCs w:val="26"/>
    </w:rPr>
  </w:style>
  <w:style w:type="paragraph" w:styleId="Heading8">
    <w:name w:val="heading 8"/>
    <w:basedOn w:val="Normal"/>
    <w:next w:val="Normal"/>
    <w:qFormat/>
    <w:rsid w:val="003D5F00"/>
    <w:pPr>
      <w:spacing w:before="240" w:after="60"/>
      <w:outlineLvl w:val="7"/>
    </w:pPr>
    <w:rPr>
      <w:rFonts w:ascii="Times New Roman" w:hAnsi="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CNormal">
    <w:name w:val="MACNormal"/>
    <w:pPr>
      <w:tabs>
        <w:tab w:val="left" w:pos="-1440"/>
        <w:tab w:val="left" w:pos="-720"/>
      </w:tabs>
      <w:suppressAutoHyphens/>
      <w:overflowPunct w:val="0"/>
      <w:autoSpaceDE w:val="0"/>
      <w:autoSpaceDN w:val="0"/>
      <w:adjustRightInd w:val="0"/>
      <w:textAlignment w:val="baseline"/>
    </w:pPr>
    <w:rPr>
      <w:rFonts w:ascii="Arial" w:hAnsi="Arial"/>
      <w:color w:val="000000"/>
      <w:sz w:val="23"/>
    </w:rPr>
  </w:style>
  <w:style w:type="paragraph" w:styleId="Header">
    <w:name w:val="header"/>
    <w:basedOn w:val="Normal"/>
    <w:pPr>
      <w:tabs>
        <w:tab w:val="left" w:pos="360"/>
        <w:tab w:val="right" w:pos="9000"/>
      </w:tabs>
      <w:suppressAutoHyphens/>
    </w:pPr>
  </w:style>
  <w:style w:type="paragraph" w:styleId="Footer">
    <w:name w:val="footer"/>
    <w:basedOn w:val="Normal"/>
    <w:pPr>
      <w:tabs>
        <w:tab w:val="left" w:pos="360"/>
        <w:tab w:val="right" w:pos="9000"/>
      </w:tabs>
      <w:suppressAutoHyphens/>
    </w:p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sz w:val="24"/>
    </w:rPr>
  </w:style>
  <w:style w:type="character" w:customStyle="1" w:styleId="EquationCaption">
    <w:name w:val="_Equation Caption"/>
  </w:style>
  <w:style w:type="character" w:styleId="PageNumber">
    <w:name w:val="page number"/>
    <w:basedOn w:val="DefaultParagraphFont"/>
  </w:style>
  <w:style w:type="paragraph" w:styleId="BodyText2">
    <w:name w:val="Body Text 2"/>
    <w:basedOn w:val="Normal"/>
    <w:rsid w:val="009D6B52"/>
    <w:pPr>
      <w:suppressAutoHyphens/>
      <w:overflowPunct/>
      <w:autoSpaceDE/>
      <w:autoSpaceDN/>
      <w:adjustRightInd/>
      <w:ind w:left="720"/>
      <w:textAlignment w:val="auto"/>
    </w:pPr>
    <w:rPr>
      <w:spacing w:val="-3"/>
      <w:sz w:val="24"/>
    </w:rPr>
  </w:style>
  <w:style w:type="paragraph" w:styleId="PlainText">
    <w:name w:val="Plain Text"/>
    <w:basedOn w:val="Normal"/>
    <w:rsid w:val="002A4DA1"/>
    <w:pPr>
      <w:overflowPunct/>
      <w:autoSpaceDE/>
      <w:autoSpaceDN/>
      <w:adjustRightInd/>
      <w:textAlignment w:val="auto"/>
    </w:pPr>
    <w:rPr>
      <w:rFonts w:ascii="Courier New" w:eastAsia="Batang" w:hAnsi="Courier New" w:cs="Courier New"/>
      <w:sz w:val="20"/>
      <w:lang w:eastAsia="ko-KR"/>
    </w:rPr>
  </w:style>
  <w:style w:type="paragraph" w:styleId="List">
    <w:name w:val="List"/>
    <w:basedOn w:val="Normal"/>
    <w:semiHidden/>
    <w:rsid w:val="002A4DA1"/>
    <w:pPr>
      <w:ind w:left="360" w:hanging="360"/>
    </w:pPr>
  </w:style>
  <w:style w:type="paragraph" w:styleId="ListContinue">
    <w:name w:val="List Continue"/>
    <w:basedOn w:val="Normal"/>
    <w:rsid w:val="002A4DA1"/>
    <w:pPr>
      <w:spacing w:after="120"/>
      <w:ind w:left="360"/>
    </w:pPr>
  </w:style>
  <w:style w:type="paragraph" w:styleId="Title">
    <w:name w:val="Title"/>
    <w:basedOn w:val="Normal"/>
    <w:qFormat/>
    <w:rsid w:val="002A4DA1"/>
    <w:pPr>
      <w:spacing w:before="240" w:after="60"/>
      <w:jc w:val="center"/>
      <w:outlineLvl w:val="0"/>
    </w:pPr>
    <w:rPr>
      <w:b/>
      <w:kern w:val="28"/>
      <w:sz w:val="32"/>
      <w:szCs w:val="32"/>
    </w:rPr>
  </w:style>
  <w:style w:type="paragraph" w:styleId="BodyText">
    <w:name w:val="Body Text"/>
    <w:basedOn w:val="Normal"/>
    <w:rsid w:val="009E611B"/>
    <w:pPr>
      <w:spacing w:after="120"/>
      <w:ind w:right="540"/>
    </w:pPr>
    <w:rPr>
      <w:rFonts w:ascii="Times" w:hAnsi="Times"/>
      <w:sz w:val="24"/>
    </w:rPr>
  </w:style>
  <w:style w:type="paragraph" w:styleId="BodyTextIndent">
    <w:name w:val="Body Text Indent"/>
    <w:basedOn w:val="Normal"/>
    <w:link w:val="BodyTextIndentChar"/>
    <w:rsid w:val="002A4DA1"/>
    <w:pPr>
      <w:spacing w:after="120"/>
      <w:ind w:left="360"/>
    </w:pPr>
  </w:style>
  <w:style w:type="paragraph" w:styleId="Subtitle">
    <w:name w:val="Subtitle"/>
    <w:basedOn w:val="Normal"/>
    <w:qFormat/>
    <w:rsid w:val="002A4DA1"/>
    <w:pPr>
      <w:spacing w:after="60"/>
      <w:jc w:val="center"/>
      <w:outlineLvl w:val="1"/>
    </w:pPr>
    <w:rPr>
      <w:sz w:val="24"/>
      <w:szCs w:val="24"/>
    </w:rPr>
  </w:style>
  <w:style w:type="character" w:styleId="Strong">
    <w:name w:val="Strong"/>
    <w:qFormat/>
    <w:rsid w:val="00255ACC"/>
    <w:rPr>
      <w:b/>
      <w:bCs/>
    </w:rPr>
  </w:style>
  <w:style w:type="character" w:styleId="Hyperlink">
    <w:name w:val="Hyperlink"/>
    <w:rsid w:val="008552E9"/>
    <w:rPr>
      <w:color w:val="0000FF"/>
      <w:u w:val="single"/>
    </w:rPr>
  </w:style>
  <w:style w:type="character" w:customStyle="1" w:styleId="quoted11">
    <w:name w:val="quoted11"/>
    <w:rsid w:val="00A12229"/>
    <w:rPr>
      <w:color w:val="660066"/>
    </w:rPr>
  </w:style>
  <w:style w:type="paragraph" w:styleId="BodyTextIndent3">
    <w:name w:val="Body Text Indent 3"/>
    <w:basedOn w:val="Normal"/>
    <w:rsid w:val="00A9186D"/>
    <w:pPr>
      <w:spacing w:after="120"/>
      <w:ind w:left="360"/>
    </w:pPr>
    <w:rPr>
      <w:sz w:val="16"/>
      <w:szCs w:val="16"/>
    </w:rPr>
  </w:style>
  <w:style w:type="character" w:styleId="FollowedHyperlink">
    <w:name w:val="FollowedHyperlink"/>
    <w:rsid w:val="00D21A96"/>
    <w:rPr>
      <w:color w:val="800080"/>
      <w:u w:val="single"/>
    </w:rPr>
  </w:style>
  <w:style w:type="paragraph" w:styleId="BalloonText">
    <w:name w:val="Balloon Text"/>
    <w:basedOn w:val="Normal"/>
    <w:link w:val="BalloonTextChar"/>
    <w:uiPriority w:val="99"/>
    <w:semiHidden/>
    <w:unhideWhenUsed/>
    <w:rsid w:val="00753624"/>
    <w:rPr>
      <w:rFonts w:ascii="Tahoma" w:hAnsi="Tahoma" w:cs="Tahoma"/>
      <w:sz w:val="16"/>
      <w:szCs w:val="16"/>
    </w:rPr>
  </w:style>
  <w:style w:type="character" w:customStyle="1" w:styleId="BalloonTextChar">
    <w:name w:val="Balloon Text Char"/>
    <w:link w:val="BalloonText"/>
    <w:uiPriority w:val="99"/>
    <w:semiHidden/>
    <w:rsid w:val="00753624"/>
    <w:rPr>
      <w:rFonts w:ascii="Tahoma" w:hAnsi="Tahoma" w:cs="Tahoma"/>
      <w:sz w:val="16"/>
      <w:szCs w:val="16"/>
    </w:rPr>
  </w:style>
  <w:style w:type="character" w:customStyle="1" w:styleId="st">
    <w:name w:val="st"/>
    <w:rsid w:val="00D37256"/>
  </w:style>
  <w:style w:type="paragraph" w:styleId="NormalWeb">
    <w:name w:val="Normal (Web)"/>
    <w:basedOn w:val="Normal"/>
    <w:uiPriority w:val="99"/>
    <w:semiHidden/>
    <w:unhideWhenUsed/>
    <w:rsid w:val="00CE0C62"/>
    <w:pPr>
      <w:overflowPunct/>
      <w:autoSpaceDE/>
      <w:autoSpaceDN/>
      <w:adjustRightInd/>
      <w:spacing w:before="100" w:beforeAutospacing="1" w:after="100" w:afterAutospacing="1"/>
      <w:textAlignment w:val="auto"/>
    </w:pPr>
    <w:rPr>
      <w:rFonts w:ascii="Times" w:hAnsi="Times"/>
      <w:sz w:val="20"/>
    </w:rPr>
  </w:style>
  <w:style w:type="paragraph" w:customStyle="1" w:styleId="MediumGrid21">
    <w:name w:val="Medium Grid 21"/>
    <w:uiPriority w:val="99"/>
    <w:qFormat/>
    <w:rsid w:val="00BB153D"/>
    <w:rPr>
      <w:rFonts w:ascii="Cambria" w:eastAsia="Cambria" w:hAnsi="Cambria"/>
      <w:sz w:val="22"/>
      <w:szCs w:val="22"/>
    </w:rPr>
  </w:style>
  <w:style w:type="character" w:styleId="CommentReference">
    <w:name w:val="annotation reference"/>
    <w:uiPriority w:val="99"/>
    <w:semiHidden/>
    <w:rsid w:val="00BB153D"/>
    <w:rPr>
      <w:rFonts w:cs="Times New Roman"/>
      <w:sz w:val="18"/>
    </w:rPr>
  </w:style>
  <w:style w:type="paragraph" w:styleId="CommentText">
    <w:name w:val="annotation text"/>
    <w:basedOn w:val="Normal"/>
    <w:link w:val="CommentTextChar"/>
    <w:uiPriority w:val="99"/>
    <w:semiHidden/>
    <w:rsid w:val="00BB153D"/>
    <w:pPr>
      <w:overflowPunct/>
      <w:autoSpaceDE/>
      <w:autoSpaceDN/>
      <w:adjustRightInd/>
      <w:textAlignment w:val="auto"/>
    </w:pPr>
    <w:rPr>
      <w:rFonts w:ascii="Cambria" w:eastAsia="Cambria" w:hAnsi="Cambria"/>
      <w:sz w:val="24"/>
      <w:szCs w:val="24"/>
    </w:rPr>
  </w:style>
  <w:style w:type="character" w:customStyle="1" w:styleId="CommentTextChar">
    <w:name w:val="Comment Text Char"/>
    <w:link w:val="CommentText"/>
    <w:uiPriority w:val="99"/>
    <w:semiHidden/>
    <w:rsid w:val="00BB153D"/>
    <w:rPr>
      <w:rFonts w:ascii="Cambria" w:eastAsia="Cambria" w:hAnsi="Cambria"/>
      <w:sz w:val="24"/>
      <w:szCs w:val="24"/>
    </w:rPr>
  </w:style>
  <w:style w:type="character" w:customStyle="1" w:styleId="inplacedisplayid1siteid0">
    <w:name w:val="inplacedisplayid1siteid0"/>
    <w:rsid w:val="007D1838"/>
  </w:style>
  <w:style w:type="character" w:customStyle="1" w:styleId="BodyTextIndentChar">
    <w:name w:val="Body Text Indent Char"/>
    <w:link w:val="BodyTextIndent"/>
    <w:rsid w:val="00510415"/>
    <w:rPr>
      <w:rFonts w:ascii="Arial" w:hAnsi="Arial"/>
      <w:sz w:val="23"/>
    </w:rPr>
  </w:style>
  <w:style w:type="paragraph" w:styleId="CommentSubject">
    <w:name w:val="annotation subject"/>
    <w:basedOn w:val="CommentText"/>
    <w:next w:val="CommentText"/>
    <w:link w:val="CommentSubjectChar"/>
    <w:uiPriority w:val="99"/>
    <w:semiHidden/>
    <w:unhideWhenUsed/>
    <w:rsid w:val="002779F7"/>
    <w:pPr>
      <w:overflowPunct w:val="0"/>
      <w:autoSpaceDE w:val="0"/>
      <w:autoSpaceDN w:val="0"/>
      <w:adjustRightInd w:val="0"/>
      <w:textAlignment w:val="baseline"/>
    </w:pPr>
    <w:rPr>
      <w:rFonts w:ascii="Arial" w:eastAsia="Times New Roman" w:hAnsi="Arial"/>
      <w:b/>
      <w:bCs/>
      <w:sz w:val="20"/>
      <w:szCs w:val="20"/>
    </w:rPr>
  </w:style>
  <w:style w:type="character" w:customStyle="1" w:styleId="CommentSubjectChar">
    <w:name w:val="Comment Subject Char"/>
    <w:link w:val="CommentSubject"/>
    <w:uiPriority w:val="99"/>
    <w:semiHidden/>
    <w:rsid w:val="002779F7"/>
    <w:rPr>
      <w:rFonts w:ascii="Arial" w:eastAsia="Cambria" w:hAnsi="Arial"/>
      <w:b/>
      <w:bCs/>
      <w:sz w:val="24"/>
      <w:szCs w:val="24"/>
    </w:rPr>
  </w:style>
  <w:style w:type="table" w:styleId="TableGrid">
    <w:name w:val="Table Grid"/>
    <w:basedOn w:val="TableNormal"/>
    <w:rsid w:val="00471733"/>
    <w:pPr>
      <w:overflowPunct w:val="0"/>
      <w:autoSpaceDE w:val="0"/>
      <w:autoSpaceDN w:val="0"/>
      <w:adjustRightInd w:val="0"/>
      <w:textAlignment w:val="baseline"/>
    </w:pPr>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rsid w:val="00CE18B6"/>
  </w:style>
  <w:style w:type="paragraph" w:styleId="ListParagraph">
    <w:name w:val="List Paragraph"/>
    <w:basedOn w:val="Normal"/>
    <w:uiPriority w:val="34"/>
    <w:qFormat/>
    <w:rsid w:val="008B493A"/>
    <w:pPr>
      <w:ind w:left="720"/>
      <w:contextualSpacing/>
    </w:pPr>
  </w:style>
  <w:style w:type="paragraph" w:customStyle="1" w:styleId="normal0">
    <w:name w:val="normal"/>
    <w:rsid w:val="002F64DE"/>
    <w:pPr>
      <w:pBdr>
        <w:top w:val="nil"/>
        <w:left w:val="nil"/>
        <w:bottom w:val="nil"/>
        <w:right w:val="nil"/>
        <w:between w:val="nil"/>
      </w:pBdr>
    </w:pPr>
    <w:rPr>
      <w:rFonts w:ascii="Arial" w:eastAsia="Arial" w:hAnsi="Arial" w:cs="Arial"/>
      <w:color w:val="000000"/>
      <w:sz w:val="23"/>
      <w:szCs w:val="23"/>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0" w:unhideWhenUsed="0" w:qFormat="1"/>
    <w:lsdException w:name="page number"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Note Level 2" w:semiHidden="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FDB"/>
    <w:pPr>
      <w:overflowPunct w:val="0"/>
      <w:autoSpaceDE w:val="0"/>
      <w:autoSpaceDN w:val="0"/>
      <w:adjustRightInd w:val="0"/>
      <w:textAlignment w:val="baseline"/>
    </w:pPr>
    <w:rPr>
      <w:rFonts w:ascii="Arial" w:hAnsi="Arial"/>
      <w:sz w:val="23"/>
    </w:rPr>
  </w:style>
  <w:style w:type="paragraph" w:styleId="Heading1">
    <w:name w:val="heading 1"/>
    <w:basedOn w:val="Normal"/>
    <w:next w:val="Normal"/>
    <w:qFormat/>
    <w:rsid w:val="002A4DA1"/>
    <w:pPr>
      <w:keepNext/>
      <w:overflowPunct/>
      <w:autoSpaceDE/>
      <w:autoSpaceDN/>
      <w:adjustRightInd/>
      <w:textAlignment w:val="auto"/>
      <w:outlineLvl w:val="0"/>
    </w:pPr>
    <w:rPr>
      <w:sz w:val="24"/>
    </w:rPr>
  </w:style>
  <w:style w:type="paragraph" w:styleId="Heading2">
    <w:name w:val="heading 2"/>
    <w:basedOn w:val="Normal"/>
    <w:next w:val="Normal"/>
    <w:qFormat/>
    <w:rsid w:val="002A4DA1"/>
    <w:pPr>
      <w:keepNext/>
      <w:spacing w:before="240" w:after="60"/>
      <w:outlineLvl w:val="1"/>
    </w:pPr>
    <w:rPr>
      <w:b/>
      <w:i/>
      <w:sz w:val="28"/>
      <w:szCs w:val="28"/>
    </w:rPr>
  </w:style>
  <w:style w:type="paragraph" w:styleId="Heading3">
    <w:name w:val="heading 3"/>
    <w:basedOn w:val="Normal"/>
    <w:next w:val="Normal"/>
    <w:qFormat/>
    <w:rsid w:val="002A4DA1"/>
    <w:pPr>
      <w:keepNext/>
      <w:spacing w:before="240" w:after="60"/>
      <w:outlineLvl w:val="2"/>
    </w:pPr>
    <w:rPr>
      <w:b/>
      <w:sz w:val="26"/>
      <w:szCs w:val="26"/>
    </w:rPr>
  </w:style>
  <w:style w:type="paragraph" w:styleId="Heading4">
    <w:name w:val="heading 4"/>
    <w:basedOn w:val="Normal"/>
    <w:next w:val="Normal"/>
    <w:qFormat/>
    <w:rsid w:val="002A4DA1"/>
    <w:pPr>
      <w:keepNext/>
      <w:spacing w:before="240" w:after="60"/>
      <w:outlineLvl w:val="3"/>
    </w:pPr>
    <w:rPr>
      <w:rFonts w:ascii="Times New Roman" w:hAnsi="Times New Roman"/>
      <w:b/>
      <w:sz w:val="28"/>
      <w:szCs w:val="28"/>
    </w:rPr>
  </w:style>
  <w:style w:type="paragraph" w:styleId="Heading5">
    <w:name w:val="heading 5"/>
    <w:basedOn w:val="Normal"/>
    <w:next w:val="Normal"/>
    <w:qFormat/>
    <w:rsid w:val="002A4DA1"/>
    <w:pPr>
      <w:spacing w:before="240" w:after="60"/>
      <w:outlineLvl w:val="4"/>
    </w:pPr>
    <w:rPr>
      <w:b/>
      <w:i/>
      <w:sz w:val="26"/>
      <w:szCs w:val="26"/>
    </w:rPr>
  </w:style>
  <w:style w:type="paragraph" w:styleId="Heading8">
    <w:name w:val="heading 8"/>
    <w:basedOn w:val="Normal"/>
    <w:next w:val="Normal"/>
    <w:qFormat/>
    <w:rsid w:val="003D5F00"/>
    <w:pPr>
      <w:spacing w:before="240" w:after="60"/>
      <w:outlineLvl w:val="7"/>
    </w:pPr>
    <w:rPr>
      <w:rFonts w:ascii="Times New Roman" w:hAnsi="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CNormal">
    <w:name w:val="MACNormal"/>
    <w:pPr>
      <w:tabs>
        <w:tab w:val="left" w:pos="-1440"/>
        <w:tab w:val="left" w:pos="-720"/>
      </w:tabs>
      <w:suppressAutoHyphens/>
      <w:overflowPunct w:val="0"/>
      <w:autoSpaceDE w:val="0"/>
      <w:autoSpaceDN w:val="0"/>
      <w:adjustRightInd w:val="0"/>
      <w:textAlignment w:val="baseline"/>
    </w:pPr>
    <w:rPr>
      <w:rFonts w:ascii="Arial" w:hAnsi="Arial"/>
      <w:color w:val="000000"/>
      <w:sz w:val="23"/>
    </w:rPr>
  </w:style>
  <w:style w:type="paragraph" w:styleId="Header">
    <w:name w:val="header"/>
    <w:basedOn w:val="Normal"/>
    <w:pPr>
      <w:tabs>
        <w:tab w:val="left" w:pos="360"/>
        <w:tab w:val="right" w:pos="9000"/>
      </w:tabs>
      <w:suppressAutoHyphens/>
    </w:pPr>
  </w:style>
  <w:style w:type="paragraph" w:styleId="Footer">
    <w:name w:val="footer"/>
    <w:basedOn w:val="Normal"/>
    <w:pPr>
      <w:tabs>
        <w:tab w:val="left" w:pos="360"/>
        <w:tab w:val="right" w:pos="9000"/>
      </w:tabs>
      <w:suppressAutoHyphens/>
    </w:p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sz w:val="24"/>
    </w:rPr>
  </w:style>
  <w:style w:type="character" w:customStyle="1" w:styleId="EquationCaption">
    <w:name w:val="_Equation Caption"/>
  </w:style>
  <w:style w:type="character" w:styleId="PageNumber">
    <w:name w:val="page number"/>
    <w:basedOn w:val="DefaultParagraphFont"/>
  </w:style>
  <w:style w:type="paragraph" w:styleId="BodyText2">
    <w:name w:val="Body Text 2"/>
    <w:basedOn w:val="Normal"/>
    <w:rsid w:val="009D6B52"/>
    <w:pPr>
      <w:suppressAutoHyphens/>
      <w:overflowPunct/>
      <w:autoSpaceDE/>
      <w:autoSpaceDN/>
      <w:adjustRightInd/>
      <w:ind w:left="720"/>
      <w:textAlignment w:val="auto"/>
    </w:pPr>
    <w:rPr>
      <w:spacing w:val="-3"/>
      <w:sz w:val="24"/>
    </w:rPr>
  </w:style>
  <w:style w:type="paragraph" w:styleId="PlainText">
    <w:name w:val="Plain Text"/>
    <w:basedOn w:val="Normal"/>
    <w:rsid w:val="002A4DA1"/>
    <w:pPr>
      <w:overflowPunct/>
      <w:autoSpaceDE/>
      <w:autoSpaceDN/>
      <w:adjustRightInd/>
      <w:textAlignment w:val="auto"/>
    </w:pPr>
    <w:rPr>
      <w:rFonts w:ascii="Courier New" w:eastAsia="Batang" w:hAnsi="Courier New" w:cs="Courier New"/>
      <w:sz w:val="20"/>
      <w:lang w:eastAsia="ko-KR"/>
    </w:rPr>
  </w:style>
  <w:style w:type="paragraph" w:styleId="List">
    <w:name w:val="List"/>
    <w:basedOn w:val="Normal"/>
    <w:semiHidden/>
    <w:rsid w:val="002A4DA1"/>
    <w:pPr>
      <w:ind w:left="360" w:hanging="360"/>
    </w:pPr>
  </w:style>
  <w:style w:type="paragraph" w:styleId="ListContinue">
    <w:name w:val="List Continue"/>
    <w:basedOn w:val="Normal"/>
    <w:rsid w:val="002A4DA1"/>
    <w:pPr>
      <w:spacing w:after="120"/>
      <w:ind w:left="360"/>
    </w:pPr>
  </w:style>
  <w:style w:type="paragraph" w:styleId="Title">
    <w:name w:val="Title"/>
    <w:basedOn w:val="Normal"/>
    <w:qFormat/>
    <w:rsid w:val="002A4DA1"/>
    <w:pPr>
      <w:spacing w:before="240" w:after="60"/>
      <w:jc w:val="center"/>
      <w:outlineLvl w:val="0"/>
    </w:pPr>
    <w:rPr>
      <w:b/>
      <w:kern w:val="28"/>
      <w:sz w:val="32"/>
      <w:szCs w:val="32"/>
    </w:rPr>
  </w:style>
  <w:style w:type="paragraph" w:styleId="BodyText">
    <w:name w:val="Body Text"/>
    <w:basedOn w:val="Normal"/>
    <w:rsid w:val="009E611B"/>
    <w:pPr>
      <w:spacing w:after="120"/>
      <w:ind w:right="540"/>
    </w:pPr>
    <w:rPr>
      <w:rFonts w:ascii="Times" w:hAnsi="Times"/>
      <w:sz w:val="24"/>
    </w:rPr>
  </w:style>
  <w:style w:type="paragraph" w:styleId="BodyTextIndent">
    <w:name w:val="Body Text Indent"/>
    <w:basedOn w:val="Normal"/>
    <w:link w:val="BodyTextIndentChar"/>
    <w:rsid w:val="002A4DA1"/>
    <w:pPr>
      <w:spacing w:after="120"/>
      <w:ind w:left="360"/>
    </w:pPr>
  </w:style>
  <w:style w:type="paragraph" w:styleId="Subtitle">
    <w:name w:val="Subtitle"/>
    <w:basedOn w:val="Normal"/>
    <w:qFormat/>
    <w:rsid w:val="002A4DA1"/>
    <w:pPr>
      <w:spacing w:after="60"/>
      <w:jc w:val="center"/>
      <w:outlineLvl w:val="1"/>
    </w:pPr>
    <w:rPr>
      <w:sz w:val="24"/>
      <w:szCs w:val="24"/>
    </w:rPr>
  </w:style>
  <w:style w:type="character" w:styleId="Strong">
    <w:name w:val="Strong"/>
    <w:qFormat/>
    <w:rsid w:val="00255ACC"/>
    <w:rPr>
      <w:b/>
      <w:bCs/>
    </w:rPr>
  </w:style>
  <w:style w:type="character" w:styleId="Hyperlink">
    <w:name w:val="Hyperlink"/>
    <w:rsid w:val="008552E9"/>
    <w:rPr>
      <w:color w:val="0000FF"/>
      <w:u w:val="single"/>
    </w:rPr>
  </w:style>
  <w:style w:type="character" w:customStyle="1" w:styleId="quoted11">
    <w:name w:val="quoted11"/>
    <w:rsid w:val="00A12229"/>
    <w:rPr>
      <w:color w:val="660066"/>
    </w:rPr>
  </w:style>
  <w:style w:type="paragraph" w:styleId="BodyTextIndent3">
    <w:name w:val="Body Text Indent 3"/>
    <w:basedOn w:val="Normal"/>
    <w:rsid w:val="00A9186D"/>
    <w:pPr>
      <w:spacing w:after="120"/>
      <w:ind w:left="360"/>
    </w:pPr>
    <w:rPr>
      <w:sz w:val="16"/>
      <w:szCs w:val="16"/>
    </w:rPr>
  </w:style>
  <w:style w:type="character" w:styleId="FollowedHyperlink">
    <w:name w:val="FollowedHyperlink"/>
    <w:rsid w:val="00D21A96"/>
    <w:rPr>
      <w:color w:val="800080"/>
      <w:u w:val="single"/>
    </w:rPr>
  </w:style>
  <w:style w:type="paragraph" w:styleId="BalloonText">
    <w:name w:val="Balloon Text"/>
    <w:basedOn w:val="Normal"/>
    <w:link w:val="BalloonTextChar"/>
    <w:uiPriority w:val="99"/>
    <w:semiHidden/>
    <w:unhideWhenUsed/>
    <w:rsid w:val="00753624"/>
    <w:rPr>
      <w:rFonts w:ascii="Tahoma" w:hAnsi="Tahoma" w:cs="Tahoma"/>
      <w:sz w:val="16"/>
      <w:szCs w:val="16"/>
    </w:rPr>
  </w:style>
  <w:style w:type="character" w:customStyle="1" w:styleId="BalloonTextChar">
    <w:name w:val="Balloon Text Char"/>
    <w:link w:val="BalloonText"/>
    <w:uiPriority w:val="99"/>
    <w:semiHidden/>
    <w:rsid w:val="00753624"/>
    <w:rPr>
      <w:rFonts w:ascii="Tahoma" w:hAnsi="Tahoma" w:cs="Tahoma"/>
      <w:sz w:val="16"/>
      <w:szCs w:val="16"/>
    </w:rPr>
  </w:style>
  <w:style w:type="character" w:customStyle="1" w:styleId="st">
    <w:name w:val="st"/>
    <w:rsid w:val="00D37256"/>
  </w:style>
  <w:style w:type="paragraph" w:styleId="NormalWeb">
    <w:name w:val="Normal (Web)"/>
    <w:basedOn w:val="Normal"/>
    <w:uiPriority w:val="99"/>
    <w:semiHidden/>
    <w:unhideWhenUsed/>
    <w:rsid w:val="00CE0C62"/>
    <w:pPr>
      <w:overflowPunct/>
      <w:autoSpaceDE/>
      <w:autoSpaceDN/>
      <w:adjustRightInd/>
      <w:spacing w:before="100" w:beforeAutospacing="1" w:after="100" w:afterAutospacing="1"/>
      <w:textAlignment w:val="auto"/>
    </w:pPr>
    <w:rPr>
      <w:rFonts w:ascii="Times" w:hAnsi="Times"/>
      <w:sz w:val="20"/>
    </w:rPr>
  </w:style>
  <w:style w:type="paragraph" w:customStyle="1" w:styleId="MediumGrid21">
    <w:name w:val="Medium Grid 21"/>
    <w:uiPriority w:val="99"/>
    <w:qFormat/>
    <w:rsid w:val="00BB153D"/>
    <w:rPr>
      <w:rFonts w:ascii="Cambria" w:eastAsia="Cambria" w:hAnsi="Cambria"/>
      <w:sz w:val="22"/>
      <w:szCs w:val="22"/>
    </w:rPr>
  </w:style>
  <w:style w:type="character" w:styleId="CommentReference">
    <w:name w:val="annotation reference"/>
    <w:uiPriority w:val="99"/>
    <w:semiHidden/>
    <w:rsid w:val="00BB153D"/>
    <w:rPr>
      <w:rFonts w:cs="Times New Roman"/>
      <w:sz w:val="18"/>
    </w:rPr>
  </w:style>
  <w:style w:type="paragraph" w:styleId="CommentText">
    <w:name w:val="annotation text"/>
    <w:basedOn w:val="Normal"/>
    <w:link w:val="CommentTextChar"/>
    <w:uiPriority w:val="99"/>
    <w:semiHidden/>
    <w:rsid w:val="00BB153D"/>
    <w:pPr>
      <w:overflowPunct/>
      <w:autoSpaceDE/>
      <w:autoSpaceDN/>
      <w:adjustRightInd/>
      <w:textAlignment w:val="auto"/>
    </w:pPr>
    <w:rPr>
      <w:rFonts w:ascii="Cambria" w:eastAsia="Cambria" w:hAnsi="Cambria"/>
      <w:sz w:val="24"/>
      <w:szCs w:val="24"/>
    </w:rPr>
  </w:style>
  <w:style w:type="character" w:customStyle="1" w:styleId="CommentTextChar">
    <w:name w:val="Comment Text Char"/>
    <w:link w:val="CommentText"/>
    <w:uiPriority w:val="99"/>
    <w:semiHidden/>
    <w:rsid w:val="00BB153D"/>
    <w:rPr>
      <w:rFonts w:ascii="Cambria" w:eastAsia="Cambria" w:hAnsi="Cambria"/>
      <w:sz w:val="24"/>
      <w:szCs w:val="24"/>
    </w:rPr>
  </w:style>
  <w:style w:type="character" w:customStyle="1" w:styleId="inplacedisplayid1siteid0">
    <w:name w:val="inplacedisplayid1siteid0"/>
    <w:rsid w:val="007D1838"/>
  </w:style>
  <w:style w:type="character" w:customStyle="1" w:styleId="BodyTextIndentChar">
    <w:name w:val="Body Text Indent Char"/>
    <w:link w:val="BodyTextIndent"/>
    <w:rsid w:val="00510415"/>
    <w:rPr>
      <w:rFonts w:ascii="Arial" w:hAnsi="Arial"/>
      <w:sz w:val="23"/>
    </w:rPr>
  </w:style>
  <w:style w:type="paragraph" w:styleId="CommentSubject">
    <w:name w:val="annotation subject"/>
    <w:basedOn w:val="CommentText"/>
    <w:next w:val="CommentText"/>
    <w:link w:val="CommentSubjectChar"/>
    <w:uiPriority w:val="99"/>
    <w:semiHidden/>
    <w:unhideWhenUsed/>
    <w:rsid w:val="002779F7"/>
    <w:pPr>
      <w:overflowPunct w:val="0"/>
      <w:autoSpaceDE w:val="0"/>
      <w:autoSpaceDN w:val="0"/>
      <w:adjustRightInd w:val="0"/>
      <w:textAlignment w:val="baseline"/>
    </w:pPr>
    <w:rPr>
      <w:rFonts w:ascii="Arial" w:eastAsia="Times New Roman" w:hAnsi="Arial"/>
      <w:b/>
      <w:bCs/>
      <w:sz w:val="20"/>
      <w:szCs w:val="20"/>
    </w:rPr>
  </w:style>
  <w:style w:type="character" w:customStyle="1" w:styleId="CommentSubjectChar">
    <w:name w:val="Comment Subject Char"/>
    <w:link w:val="CommentSubject"/>
    <w:uiPriority w:val="99"/>
    <w:semiHidden/>
    <w:rsid w:val="002779F7"/>
    <w:rPr>
      <w:rFonts w:ascii="Arial" w:eastAsia="Cambria" w:hAnsi="Arial"/>
      <w:b/>
      <w:bCs/>
      <w:sz w:val="24"/>
      <w:szCs w:val="24"/>
    </w:rPr>
  </w:style>
  <w:style w:type="table" w:styleId="TableGrid">
    <w:name w:val="Table Grid"/>
    <w:basedOn w:val="TableNormal"/>
    <w:rsid w:val="00471733"/>
    <w:pPr>
      <w:overflowPunct w:val="0"/>
      <w:autoSpaceDE w:val="0"/>
      <w:autoSpaceDN w:val="0"/>
      <w:adjustRightInd w:val="0"/>
      <w:textAlignment w:val="baseline"/>
    </w:pPr>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rsid w:val="00CE18B6"/>
  </w:style>
  <w:style w:type="paragraph" w:styleId="ListParagraph">
    <w:name w:val="List Paragraph"/>
    <w:basedOn w:val="Normal"/>
    <w:uiPriority w:val="34"/>
    <w:qFormat/>
    <w:rsid w:val="008B493A"/>
    <w:pPr>
      <w:ind w:left="720"/>
      <w:contextualSpacing/>
    </w:pPr>
  </w:style>
  <w:style w:type="paragraph" w:customStyle="1" w:styleId="normal0">
    <w:name w:val="normal"/>
    <w:rsid w:val="002F64DE"/>
    <w:pPr>
      <w:pBdr>
        <w:top w:val="nil"/>
        <w:left w:val="nil"/>
        <w:bottom w:val="nil"/>
        <w:right w:val="nil"/>
        <w:between w:val="nil"/>
      </w:pBdr>
    </w:pPr>
    <w:rPr>
      <w:rFonts w:ascii="Arial" w:eastAsia="Arial" w:hAnsi="Arial" w:cs="Arial"/>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352148">
      <w:bodyDiv w:val="1"/>
      <w:marLeft w:val="0"/>
      <w:marRight w:val="0"/>
      <w:marTop w:val="0"/>
      <w:marBottom w:val="0"/>
      <w:divBdr>
        <w:top w:val="none" w:sz="0" w:space="0" w:color="auto"/>
        <w:left w:val="none" w:sz="0" w:space="0" w:color="auto"/>
        <w:bottom w:val="none" w:sz="0" w:space="0" w:color="auto"/>
        <w:right w:val="none" w:sz="0" w:space="0" w:color="auto"/>
      </w:divBdr>
    </w:div>
    <w:div w:id="696464654">
      <w:bodyDiv w:val="1"/>
      <w:marLeft w:val="0"/>
      <w:marRight w:val="0"/>
      <w:marTop w:val="0"/>
      <w:marBottom w:val="0"/>
      <w:divBdr>
        <w:top w:val="none" w:sz="0" w:space="0" w:color="auto"/>
        <w:left w:val="none" w:sz="0" w:space="0" w:color="auto"/>
        <w:bottom w:val="none" w:sz="0" w:space="0" w:color="auto"/>
        <w:right w:val="none" w:sz="0" w:space="0" w:color="auto"/>
      </w:divBdr>
      <w:divsChild>
        <w:div w:id="987591098">
          <w:marLeft w:val="0"/>
          <w:marRight w:val="0"/>
          <w:marTop w:val="0"/>
          <w:marBottom w:val="0"/>
          <w:divBdr>
            <w:top w:val="none" w:sz="0" w:space="0" w:color="auto"/>
            <w:left w:val="none" w:sz="0" w:space="0" w:color="auto"/>
            <w:bottom w:val="none" w:sz="0" w:space="0" w:color="auto"/>
            <w:right w:val="none" w:sz="0" w:space="0" w:color="auto"/>
          </w:divBdr>
          <w:divsChild>
            <w:div w:id="1568111416">
              <w:marLeft w:val="0"/>
              <w:marRight w:val="0"/>
              <w:marTop w:val="0"/>
              <w:marBottom w:val="0"/>
              <w:divBdr>
                <w:top w:val="none" w:sz="0" w:space="0" w:color="auto"/>
                <w:left w:val="none" w:sz="0" w:space="0" w:color="auto"/>
                <w:bottom w:val="none" w:sz="0" w:space="0" w:color="auto"/>
                <w:right w:val="none" w:sz="0" w:space="0" w:color="auto"/>
              </w:divBdr>
              <w:divsChild>
                <w:div w:id="1945530788">
                  <w:marLeft w:val="0"/>
                  <w:marRight w:val="0"/>
                  <w:marTop w:val="0"/>
                  <w:marBottom w:val="0"/>
                  <w:divBdr>
                    <w:top w:val="none" w:sz="0" w:space="0" w:color="auto"/>
                    <w:left w:val="none" w:sz="0" w:space="0" w:color="auto"/>
                    <w:bottom w:val="none" w:sz="0" w:space="0" w:color="auto"/>
                    <w:right w:val="none" w:sz="0" w:space="0" w:color="auto"/>
                  </w:divBdr>
                  <w:divsChild>
                    <w:div w:id="83691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507150">
      <w:bodyDiv w:val="1"/>
      <w:marLeft w:val="0"/>
      <w:marRight w:val="0"/>
      <w:marTop w:val="0"/>
      <w:marBottom w:val="0"/>
      <w:divBdr>
        <w:top w:val="none" w:sz="0" w:space="0" w:color="auto"/>
        <w:left w:val="none" w:sz="0" w:space="0" w:color="auto"/>
        <w:bottom w:val="none" w:sz="0" w:space="0" w:color="auto"/>
        <w:right w:val="none" w:sz="0" w:space="0" w:color="auto"/>
      </w:divBdr>
    </w:div>
    <w:div w:id="1977102177">
      <w:bodyDiv w:val="1"/>
      <w:marLeft w:val="0"/>
      <w:marRight w:val="0"/>
      <w:marTop w:val="0"/>
      <w:marBottom w:val="0"/>
      <w:divBdr>
        <w:top w:val="none" w:sz="0" w:space="0" w:color="auto"/>
        <w:left w:val="none" w:sz="0" w:space="0" w:color="auto"/>
        <w:bottom w:val="none" w:sz="0" w:space="0" w:color="auto"/>
        <w:right w:val="none" w:sz="0" w:space="0" w:color="auto"/>
      </w:divBdr>
    </w:div>
    <w:div w:id="21079965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endobiodiversity.org" TargetMode="External"/><Relationship Id="rId12" Type="http://schemas.openxmlformats.org/officeDocument/2006/relationships/hyperlink" Target="http://www.endohyphalbacteria.com" TargetMode="External"/><Relationship Id="rId13" Type="http://schemas.openxmlformats.org/officeDocument/2006/relationships/hyperlink" Target="https://publish.illinois.edu/tropicalseeds/" TargetMode="External"/><Relationship Id="rId14" Type="http://schemas.openxmlformats.org/officeDocument/2006/relationships/hyperlink" Target="https://futurephy.org/"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Coluber_constrictor" TargetMode="External"/><Relationship Id="rId9" Type="http://schemas.openxmlformats.org/officeDocument/2006/relationships/hyperlink" Target="http://publish.illinois.edu/tropicalseeds" TargetMode="External"/><Relationship Id="rId10" Type="http://schemas.openxmlformats.org/officeDocument/2006/relationships/hyperlink" Target="http://www.arnoldla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32</Pages>
  <Words>19597</Words>
  <Characters>107984</Characters>
  <Application>Microsoft Macintosh Word</Application>
  <DocSecurity>0</DocSecurity>
  <Lines>5683</Lines>
  <Paragraphs>5315</Paragraphs>
  <ScaleCrop>false</ScaleCrop>
  <HeadingPairs>
    <vt:vector size="2" baseType="variant">
      <vt:variant>
        <vt:lpstr>Title</vt:lpstr>
      </vt:variant>
      <vt:variant>
        <vt:i4>1</vt:i4>
      </vt:variant>
    </vt:vector>
  </HeadingPairs>
  <TitlesOfParts>
    <vt:vector size="1" baseType="lpstr">
      <vt:lpstr>Leland Stanley Pierson III</vt:lpstr>
    </vt:vector>
  </TitlesOfParts>
  <Company>university of arizona</Company>
  <LinksUpToDate>false</LinksUpToDate>
  <CharactersWithSpaces>122266</CharactersWithSpaces>
  <SharedDoc>false</SharedDoc>
  <HLinks>
    <vt:vector size="42" baseType="variant">
      <vt:variant>
        <vt:i4>7274529</vt:i4>
      </vt:variant>
      <vt:variant>
        <vt:i4>18</vt:i4>
      </vt:variant>
      <vt:variant>
        <vt:i4>0</vt:i4>
      </vt:variant>
      <vt:variant>
        <vt:i4>5</vt:i4>
      </vt:variant>
      <vt:variant>
        <vt:lpwstr>https://futurephy.org/</vt:lpwstr>
      </vt:variant>
      <vt:variant>
        <vt:lpwstr/>
      </vt:variant>
      <vt:variant>
        <vt:i4>2752535</vt:i4>
      </vt:variant>
      <vt:variant>
        <vt:i4>15</vt:i4>
      </vt:variant>
      <vt:variant>
        <vt:i4>0</vt:i4>
      </vt:variant>
      <vt:variant>
        <vt:i4>5</vt:i4>
      </vt:variant>
      <vt:variant>
        <vt:lpwstr>https://publish.illinois.edu/tropicalseeds/</vt:lpwstr>
      </vt:variant>
      <vt:variant>
        <vt:lpwstr/>
      </vt:variant>
      <vt:variant>
        <vt:i4>2031652</vt:i4>
      </vt:variant>
      <vt:variant>
        <vt:i4>12</vt:i4>
      </vt:variant>
      <vt:variant>
        <vt:i4>0</vt:i4>
      </vt:variant>
      <vt:variant>
        <vt:i4>5</vt:i4>
      </vt:variant>
      <vt:variant>
        <vt:lpwstr>http://www.endohyphalbacteria.com</vt:lpwstr>
      </vt:variant>
      <vt:variant>
        <vt:lpwstr/>
      </vt:variant>
      <vt:variant>
        <vt:i4>7340096</vt:i4>
      </vt:variant>
      <vt:variant>
        <vt:i4>9</vt:i4>
      </vt:variant>
      <vt:variant>
        <vt:i4>0</vt:i4>
      </vt:variant>
      <vt:variant>
        <vt:i4>5</vt:i4>
      </vt:variant>
      <vt:variant>
        <vt:lpwstr>http://www.endobiodiversity.org</vt:lpwstr>
      </vt:variant>
      <vt:variant>
        <vt:lpwstr/>
      </vt:variant>
      <vt:variant>
        <vt:i4>6029315</vt:i4>
      </vt:variant>
      <vt:variant>
        <vt:i4>6</vt:i4>
      </vt:variant>
      <vt:variant>
        <vt:i4>0</vt:i4>
      </vt:variant>
      <vt:variant>
        <vt:i4>5</vt:i4>
      </vt:variant>
      <vt:variant>
        <vt:lpwstr>http://www.arnoldlab.net</vt:lpwstr>
      </vt:variant>
      <vt:variant>
        <vt:lpwstr/>
      </vt:variant>
      <vt:variant>
        <vt:i4>5439538</vt:i4>
      </vt:variant>
      <vt:variant>
        <vt:i4>3</vt:i4>
      </vt:variant>
      <vt:variant>
        <vt:i4>0</vt:i4>
      </vt:variant>
      <vt:variant>
        <vt:i4>5</vt:i4>
      </vt:variant>
      <vt:variant>
        <vt:lpwstr>http://publish.illinois.edu/tropicalseeds</vt:lpwstr>
      </vt:variant>
      <vt:variant>
        <vt:lpwstr/>
      </vt:variant>
      <vt:variant>
        <vt:i4>1441911</vt:i4>
      </vt:variant>
      <vt:variant>
        <vt:i4>0</vt:i4>
      </vt:variant>
      <vt:variant>
        <vt:i4>0</vt:i4>
      </vt:variant>
      <vt:variant>
        <vt:i4>5</vt:i4>
      </vt:variant>
      <vt:variant>
        <vt:lpwstr>http://en.wikipedia.org/wiki/Coluber_constrictor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Leland Stanley Pierson III</dc:title>
  <dc:subject/>
  <dc:creator>L. S. Pierson III</dc:creator>
  <cp:keywords/>
  <dc:description/>
  <cp:lastModifiedBy>Betsy Arnold</cp:lastModifiedBy>
  <cp:revision>4</cp:revision>
  <cp:lastPrinted>2016-02-09T02:03:00Z</cp:lastPrinted>
  <dcterms:created xsi:type="dcterms:W3CDTF">2018-02-07T18:53:00Z</dcterms:created>
  <dcterms:modified xsi:type="dcterms:W3CDTF">2018-02-20T14:48:00Z</dcterms:modified>
</cp:coreProperties>
</file>