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7A0" w:rsidRDefault="00B5716D">
      <w:r w:rsidRPr="00B5716D">
        <w:t xml:space="preserve">I study the influence of recreational land disturbance on </w:t>
      </w:r>
      <w:proofErr w:type="spellStart"/>
      <w:r w:rsidRPr="00B5716D">
        <w:t>soilb</w:t>
      </w:r>
      <w:bookmarkStart w:id="0" w:name="_GoBack"/>
      <w:bookmarkEnd w:id="0"/>
      <w:r w:rsidRPr="00B5716D">
        <w:t>orne</w:t>
      </w:r>
      <w:proofErr w:type="spellEnd"/>
      <w:r w:rsidRPr="00B5716D">
        <w:t xml:space="preserve"> seed-associated microbial communities in semi-arid deserts of the southwest. I am especially interested in the application of these microbes to enhance crop plant growth and yield under environmental stresses such as drought and heat. I am interested in developing learning modules to engage underrepresented groups in science. I joined Dr. Betsy Arnold in 2014 as an undergrad and have continued my research as a Plant Pathology Master's student.</w:t>
      </w:r>
    </w:p>
    <w:sectPr w:rsidR="00DC27A0" w:rsidSect="00513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6D"/>
    <w:rsid w:val="0051362B"/>
    <w:rsid w:val="00B5716D"/>
    <w:rsid w:val="00DC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4332556-4BF7-2145-8D8A-35021C15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Leo, Ashton Bruce - (abl2)</dc:creator>
  <cp:keywords/>
  <dc:description/>
  <cp:lastModifiedBy>Leo, Ashton Bruce - (abl2)</cp:lastModifiedBy>
  <cp:revision>1</cp:revision>
  <dcterms:created xsi:type="dcterms:W3CDTF">2018-04-04T18:52:00Z</dcterms:created>
  <dcterms:modified xsi:type="dcterms:W3CDTF">2018-04-04T18:53:00Z</dcterms:modified>
</cp:coreProperties>
</file>